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EE" w:rsidRPr="004366EE" w:rsidRDefault="004366EE" w:rsidP="004366E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4366EE">
        <w:rPr>
          <w:rFonts w:ascii="Times New Roman" w:eastAsia="Times New Roman" w:hAnsi="Times New Roman" w:cs="Times New Roman"/>
          <w:b/>
          <w:lang w:eastAsia="hu-HU"/>
        </w:rPr>
        <w:t>7. melléklet a 2/2015. (II.28.) önkormányzati rendelethez</w:t>
      </w:r>
      <w:r w:rsidRPr="004366EE">
        <w:rPr>
          <w:rFonts w:ascii="Times New Roman" w:eastAsia="Times New Roman" w:hAnsi="Times New Roman" w:cs="Times New Roman"/>
          <w:b/>
          <w:vertAlign w:val="superscript"/>
          <w:lang w:eastAsia="hu-HU"/>
        </w:rPr>
        <w:footnoteReference w:id="1"/>
      </w:r>
    </w:p>
    <w:p w:rsidR="004366EE" w:rsidRPr="004366EE" w:rsidRDefault="004366EE" w:rsidP="0043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66EE" w:rsidRPr="004366EE" w:rsidRDefault="004366EE" w:rsidP="0043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66EE" w:rsidRPr="004366EE" w:rsidRDefault="004366EE" w:rsidP="0043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36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házi segítségnyújtás ellátásáért fizetendő személyi térítési díj csökkentési rendszere:</w:t>
      </w:r>
    </w:p>
    <w:p w:rsidR="004366EE" w:rsidRPr="004366EE" w:rsidRDefault="004366EE" w:rsidP="004366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66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díjak az </w:t>
      </w:r>
      <w:proofErr w:type="spellStart"/>
      <w:r w:rsidRPr="004366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ÁFA-t</w:t>
      </w:r>
      <w:proofErr w:type="spellEnd"/>
      <w:r w:rsidRPr="004366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tartalmazzák)</w:t>
      </w:r>
    </w:p>
    <w:p w:rsidR="004366EE" w:rsidRPr="004366EE" w:rsidRDefault="004366EE" w:rsidP="0043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366EE" w:rsidRPr="004366EE" w:rsidRDefault="004366EE" w:rsidP="0043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366EE" w:rsidRPr="004366EE" w:rsidTr="00AB3479"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Fizetendő térítési díj/óra</w:t>
            </w:r>
          </w:p>
        </w:tc>
      </w:tr>
      <w:tr w:rsidR="004366EE" w:rsidRPr="004366EE" w:rsidTr="00AB3479"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0-114.000 Ft</w:t>
            </w:r>
          </w:p>
        </w:tc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110 Ft</w:t>
            </w:r>
          </w:p>
        </w:tc>
      </w:tr>
      <w:tr w:rsidR="004366EE" w:rsidRPr="004366EE" w:rsidTr="00AB3479"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114.001-142.500 Ft</w:t>
            </w:r>
          </w:p>
        </w:tc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220 Ft</w:t>
            </w:r>
          </w:p>
        </w:tc>
      </w:tr>
      <w:tr w:rsidR="004366EE" w:rsidRPr="004366EE" w:rsidTr="00AB3479"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142.501 Ft felett</w:t>
            </w:r>
          </w:p>
        </w:tc>
        <w:tc>
          <w:tcPr>
            <w:tcW w:w="4606" w:type="dxa"/>
            <w:shd w:val="clear" w:color="auto" w:fill="auto"/>
          </w:tcPr>
          <w:p w:rsidR="004366EE" w:rsidRPr="004366EE" w:rsidRDefault="004366EE" w:rsidP="004366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</w:pPr>
            <w:r w:rsidRPr="004366E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u-HU"/>
              </w:rPr>
              <w:t>450 Ft</w:t>
            </w:r>
          </w:p>
        </w:tc>
      </w:tr>
    </w:tbl>
    <w:p w:rsidR="004366EE" w:rsidRPr="004366EE" w:rsidRDefault="004366EE" w:rsidP="00436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75FB" w:rsidRDefault="002975FB">
      <w:bookmarkStart w:id="0" w:name="_GoBack"/>
      <w:bookmarkEnd w:id="0"/>
    </w:p>
    <w:sectPr w:rsidR="0029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84" w:rsidRDefault="00977084" w:rsidP="004366EE">
      <w:pPr>
        <w:spacing w:after="0" w:line="240" w:lineRule="auto"/>
      </w:pPr>
      <w:r>
        <w:separator/>
      </w:r>
    </w:p>
  </w:endnote>
  <w:endnote w:type="continuationSeparator" w:id="0">
    <w:p w:rsidR="00977084" w:rsidRDefault="00977084" w:rsidP="0043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84" w:rsidRDefault="00977084" w:rsidP="004366EE">
      <w:pPr>
        <w:spacing w:after="0" w:line="240" w:lineRule="auto"/>
      </w:pPr>
      <w:r>
        <w:separator/>
      </w:r>
    </w:p>
  </w:footnote>
  <w:footnote w:type="continuationSeparator" w:id="0">
    <w:p w:rsidR="00977084" w:rsidRDefault="00977084" w:rsidP="004366EE">
      <w:pPr>
        <w:spacing w:after="0" w:line="240" w:lineRule="auto"/>
      </w:pPr>
      <w:r>
        <w:continuationSeparator/>
      </w:r>
    </w:p>
  </w:footnote>
  <w:footnote w:id="1">
    <w:p w:rsidR="004366EE" w:rsidRDefault="004366EE" w:rsidP="004366E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Beikta</w:t>
      </w:r>
      <w:r w:rsidRPr="00450CD1">
        <w:rPr>
          <w:rFonts w:ascii="Times New Roman" w:hAnsi="Times New Roman" w:cs="Times New Roman"/>
        </w:rPr>
        <w:t>tta</w:t>
      </w:r>
      <w:r>
        <w:rPr>
          <w:rFonts w:ascii="Times New Roman" w:hAnsi="Times New Roman" w:cs="Times New Roman"/>
        </w:rPr>
        <w:t xml:space="preserve"> a</w:t>
      </w:r>
      <w:r w:rsidRPr="00450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Pr="00450CD1">
        <w:rPr>
          <w:rFonts w:ascii="Times New Roman" w:hAnsi="Times New Roman" w:cs="Times New Roman"/>
        </w:rPr>
        <w:t>/2020. (VII</w:t>
      </w:r>
      <w:r>
        <w:rPr>
          <w:rFonts w:ascii="Times New Roman" w:hAnsi="Times New Roman" w:cs="Times New Roman"/>
        </w:rPr>
        <w:t>I.2</w:t>
      </w:r>
      <w:r w:rsidRPr="00450CD1">
        <w:rPr>
          <w:rFonts w:ascii="Times New Roman" w:hAnsi="Times New Roman" w:cs="Times New Roman"/>
        </w:rPr>
        <w:t>7.) önkormányzati rendelet</w:t>
      </w:r>
      <w:r>
        <w:rPr>
          <w:rFonts w:ascii="Times New Roman" w:hAnsi="Times New Roman" w:cs="Times New Roman"/>
        </w:rPr>
        <w:t>, hatályos 2020. augusztus 2</w:t>
      </w:r>
      <w:r w:rsidRPr="00450CD1">
        <w:rPr>
          <w:rFonts w:ascii="Times New Roman" w:hAnsi="Times New Roman" w:cs="Times New Roman"/>
        </w:rPr>
        <w:t>8.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7C"/>
    <w:rsid w:val="002975FB"/>
    <w:rsid w:val="004366EE"/>
    <w:rsid w:val="00977084"/>
    <w:rsid w:val="00B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366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66EE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366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366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66EE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36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263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2020-09-16T09:51:00Z</dcterms:created>
  <dcterms:modified xsi:type="dcterms:W3CDTF">2020-09-16T09:51:00Z</dcterms:modified>
</cp:coreProperties>
</file>