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A6A5F" w14:textId="77777777" w:rsidR="00594EA2" w:rsidRPr="00941C59" w:rsidRDefault="00594EA2" w:rsidP="00594EA2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Rinyaújlak</w:t>
      </w:r>
      <w:r w:rsidRPr="00941C59">
        <w:rPr>
          <w:rFonts w:cs="Times New Roman"/>
          <w:b/>
          <w:szCs w:val="24"/>
        </w:rPr>
        <w:t xml:space="preserve"> Község Önkormányzata Képviselő-testületének</w:t>
      </w:r>
    </w:p>
    <w:p w14:paraId="46AF7E93" w14:textId="55DF5FC3" w:rsidR="00594EA2" w:rsidRPr="00941C59" w:rsidRDefault="00594EA2" w:rsidP="00594EA2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9/2020.</w:t>
      </w:r>
      <w:r w:rsidR="000C6F37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(XI.</w:t>
      </w:r>
      <w:r w:rsidR="000C6F37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2</w:t>
      </w:r>
      <w:r w:rsidR="000C6F37">
        <w:rPr>
          <w:rFonts w:cs="Times New Roman"/>
          <w:b/>
          <w:szCs w:val="24"/>
        </w:rPr>
        <w:t>.</w:t>
      </w:r>
      <w:r w:rsidRPr="00941C59">
        <w:rPr>
          <w:rFonts w:cs="Times New Roman"/>
          <w:b/>
          <w:szCs w:val="24"/>
        </w:rPr>
        <w:t>)</w:t>
      </w:r>
      <w:r>
        <w:rPr>
          <w:rFonts w:cs="Times New Roman"/>
          <w:b/>
          <w:szCs w:val="24"/>
        </w:rPr>
        <w:t xml:space="preserve"> </w:t>
      </w:r>
      <w:r w:rsidRPr="00941C59">
        <w:rPr>
          <w:rFonts w:cs="Times New Roman"/>
          <w:b/>
          <w:szCs w:val="24"/>
        </w:rPr>
        <w:t>önkormányzati rendelete</w:t>
      </w:r>
      <w:bookmarkStart w:id="0" w:name="_GoBack"/>
      <w:bookmarkEnd w:id="0"/>
    </w:p>
    <w:p w14:paraId="5597B2DB" w14:textId="77777777" w:rsidR="00594EA2" w:rsidRPr="00941C59" w:rsidRDefault="00594EA2" w:rsidP="00594EA2">
      <w:pPr>
        <w:jc w:val="center"/>
        <w:rPr>
          <w:rFonts w:cs="Times New Roman"/>
          <w:b/>
          <w:szCs w:val="24"/>
        </w:rPr>
      </w:pPr>
      <w:r w:rsidRPr="00941C59">
        <w:rPr>
          <w:rFonts w:cs="Times New Roman"/>
          <w:b/>
          <w:szCs w:val="24"/>
        </w:rPr>
        <w:t>az államháztartáson kívüli forrás átvételére és átadására vonatkozó szabályokról</w:t>
      </w:r>
    </w:p>
    <w:p w14:paraId="37B55327" w14:textId="77777777" w:rsidR="00594EA2" w:rsidRDefault="00594EA2" w:rsidP="00594EA2">
      <w:pPr>
        <w:rPr>
          <w:rFonts w:cs="Times New Roman"/>
          <w:szCs w:val="24"/>
        </w:rPr>
      </w:pPr>
    </w:p>
    <w:p w14:paraId="4243BF9B" w14:textId="77777777" w:rsidR="00594EA2" w:rsidRDefault="00594EA2" w:rsidP="00594EA2">
      <w:pPr>
        <w:rPr>
          <w:rFonts w:cs="Times New Roman"/>
          <w:szCs w:val="24"/>
        </w:rPr>
      </w:pPr>
      <w:r>
        <w:rPr>
          <w:rFonts w:cs="Times New Roman"/>
          <w:szCs w:val="24"/>
        </w:rPr>
        <w:t>Rinyaújlak</w:t>
      </w:r>
      <w:r w:rsidRPr="00CD1007">
        <w:rPr>
          <w:rFonts w:cs="Times New Roman"/>
          <w:szCs w:val="24"/>
        </w:rPr>
        <w:t xml:space="preserve"> Község Önkormányzatának Képviselő-testülete az Alaptörvény 32. cikk (2) bekezdésében meghatározott eredeti jogalkotói hatáskörében, a közpénzekből nyújtott támogatások átláthatóságáról szóló 2007. évi CLXXXI. törvény 18. § (2) bekezdésében, valamint a Magyarország helyi önkormányzatairól szóló 2011. évi CLXXXIX. törvény 41. § (9) bekezdésében kapott felhatalmazás alapján az önkormányzat által államháztartáson kívülre nyújtott támogatásokról és államháztartáson kívüli forrásból az önkormányzatnak nyújtható támogatásokról a következőket rendeli el: </w:t>
      </w:r>
    </w:p>
    <w:p w14:paraId="3C1A7F3E" w14:textId="77777777" w:rsidR="00594EA2" w:rsidRDefault="00594EA2" w:rsidP="00594EA2">
      <w:pPr>
        <w:rPr>
          <w:rFonts w:cs="Times New Roman"/>
          <w:szCs w:val="24"/>
        </w:rPr>
      </w:pPr>
    </w:p>
    <w:p w14:paraId="5F903082" w14:textId="77777777" w:rsidR="00594EA2" w:rsidRPr="00941C59" w:rsidRDefault="00594EA2" w:rsidP="00594EA2">
      <w:pPr>
        <w:jc w:val="center"/>
        <w:rPr>
          <w:rFonts w:cs="Times New Roman"/>
          <w:b/>
          <w:szCs w:val="24"/>
        </w:rPr>
      </w:pPr>
      <w:r w:rsidRPr="00941C59">
        <w:rPr>
          <w:rFonts w:cs="Times New Roman"/>
          <w:b/>
          <w:szCs w:val="24"/>
        </w:rPr>
        <w:t>1. A rendelet célja, hatálya</w:t>
      </w:r>
    </w:p>
    <w:p w14:paraId="39A1D3E7" w14:textId="77777777" w:rsidR="00594EA2" w:rsidRDefault="00594EA2" w:rsidP="00594EA2">
      <w:pPr>
        <w:jc w:val="center"/>
        <w:rPr>
          <w:rFonts w:cs="Times New Roman"/>
          <w:b/>
          <w:szCs w:val="24"/>
        </w:rPr>
      </w:pPr>
    </w:p>
    <w:p w14:paraId="104B153F" w14:textId="77777777" w:rsidR="00594EA2" w:rsidRPr="00941C59" w:rsidRDefault="00594EA2" w:rsidP="00594EA2">
      <w:pPr>
        <w:jc w:val="center"/>
        <w:rPr>
          <w:rFonts w:cs="Times New Roman"/>
          <w:b/>
          <w:szCs w:val="24"/>
        </w:rPr>
      </w:pPr>
      <w:r w:rsidRPr="00941C59">
        <w:rPr>
          <w:rFonts w:cs="Times New Roman"/>
          <w:b/>
          <w:szCs w:val="24"/>
        </w:rPr>
        <w:t>1. §</w:t>
      </w:r>
    </w:p>
    <w:p w14:paraId="2B7ABA93" w14:textId="77777777" w:rsidR="00594EA2" w:rsidRDefault="00594EA2" w:rsidP="00594EA2">
      <w:pPr>
        <w:rPr>
          <w:rFonts w:cs="Times New Roman"/>
          <w:szCs w:val="24"/>
        </w:rPr>
      </w:pPr>
    </w:p>
    <w:p w14:paraId="1E546515" w14:textId="77777777" w:rsidR="00594EA2" w:rsidRDefault="00594EA2" w:rsidP="00594EA2">
      <w:pPr>
        <w:rPr>
          <w:rFonts w:cs="Times New Roman"/>
          <w:szCs w:val="24"/>
        </w:rPr>
      </w:pPr>
      <w:r>
        <w:rPr>
          <w:rFonts w:cs="Times New Roman"/>
          <w:szCs w:val="24"/>
        </w:rPr>
        <w:t>A rendelet célja, hogy Rinyaújlak</w:t>
      </w:r>
      <w:r w:rsidRPr="00CD1007">
        <w:rPr>
          <w:rFonts w:cs="Times New Roman"/>
          <w:szCs w:val="24"/>
        </w:rPr>
        <w:t xml:space="preserve"> Község Önkormányzata (a továbbiakban: önkormányzat) a közpénzekből nyújtott támogatások átláthatóságáról szóló 2007. évi CLXXXI. törvény (a továbbiakban </w:t>
      </w:r>
      <w:proofErr w:type="spellStart"/>
      <w:r w:rsidRPr="00CD1007">
        <w:rPr>
          <w:rFonts w:cs="Times New Roman"/>
          <w:szCs w:val="24"/>
        </w:rPr>
        <w:t>Knyt</w:t>
      </w:r>
      <w:proofErr w:type="spellEnd"/>
      <w:r w:rsidRPr="00CD1007">
        <w:rPr>
          <w:rFonts w:cs="Times New Roman"/>
          <w:szCs w:val="24"/>
        </w:rPr>
        <w:t xml:space="preserve">.) előírásainak megfelelően szabályozza az államháztartáson kívülre átadott, illetve államháztartáson kívülről átvett pénzeszközökre vonatkozó eljárást. </w:t>
      </w:r>
    </w:p>
    <w:p w14:paraId="26B69BA4" w14:textId="77777777" w:rsidR="00594EA2" w:rsidRDefault="00594EA2" w:rsidP="00594EA2">
      <w:pPr>
        <w:rPr>
          <w:rFonts w:cs="Times New Roman"/>
          <w:szCs w:val="24"/>
        </w:rPr>
      </w:pPr>
    </w:p>
    <w:p w14:paraId="467DA138" w14:textId="77777777" w:rsidR="00594EA2" w:rsidRPr="008F52B0" w:rsidRDefault="00594EA2" w:rsidP="00594EA2">
      <w:pPr>
        <w:jc w:val="center"/>
        <w:rPr>
          <w:rFonts w:cs="Times New Roman"/>
          <w:b/>
          <w:szCs w:val="24"/>
        </w:rPr>
      </w:pPr>
      <w:r w:rsidRPr="008F52B0">
        <w:rPr>
          <w:rFonts w:cs="Times New Roman"/>
          <w:b/>
          <w:szCs w:val="24"/>
        </w:rPr>
        <w:t>2. §</w:t>
      </w:r>
    </w:p>
    <w:p w14:paraId="5C9EB57D" w14:textId="77777777" w:rsidR="00594EA2" w:rsidRDefault="00594EA2" w:rsidP="00594EA2">
      <w:pPr>
        <w:rPr>
          <w:rFonts w:cs="Times New Roman"/>
          <w:szCs w:val="24"/>
        </w:rPr>
      </w:pPr>
    </w:p>
    <w:p w14:paraId="4FA55593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>(1) A rendelet hatálya kiterjed mindazon természetes személyekre, az államháztartás körébe nem tartozó jogi személyekre, jogi személyiséggel nem rendelkező szervezete</w:t>
      </w:r>
      <w:r>
        <w:rPr>
          <w:rFonts w:cs="Times New Roman"/>
          <w:szCs w:val="24"/>
        </w:rPr>
        <w:t>kre, akik részére az</w:t>
      </w:r>
      <w:r w:rsidRPr="00CD1007">
        <w:rPr>
          <w:rFonts w:cs="Times New Roman"/>
          <w:szCs w:val="24"/>
        </w:rPr>
        <w:t xml:space="preserve"> önkormányzat pénzeszközt ad át, vagy akitől pénzeszközt vesz át. </w:t>
      </w:r>
    </w:p>
    <w:p w14:paraId="14D0C817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(2) Nem terjed ki a rendelet hatálya a magánszemélyeknek juttatott segélyekre, ösztöndíjakra, illetve a közfeladat ellátására kötött megállapodás keretében átadott pénzeszközökre. </w:t>
      </w:r>
    </w:p>
    <w:p w14:paraId="2898CC1C" w14:textId="77777777" w:rsidR="00594EA2" w:rsidRDefault="00594EA2" w:rsidP="00594EA2">
      <w:pPr>
        <w:rPr>
          <w:rFonts w:cs="Times New Roman"/>
          <w:szCs w:val="24"/>
        </w:rPr>
      </w:pPr>
    </w:p>
    <w:p w14:paraId="08DB1907" w14:textId="77777777" w:rsidR="00594EA2" w:rsidRPr="008F52B0" w:rsidRDefault="00594EA2" w:rsidP="00594EA2">
      <w:pPr>
        <w:jc w:val="center"/>
        <w:rPr>
          <w:rFonts w:cs="Times New Roman"/>
          <w:b/>
          <w:szCs w:val="24"/>
        </w:rPr>
      </w:pPr>
      <w:r w:rsidRPr="008F52B0">
        <w:rPr>
          <w:rFonts w:cs="Times New Roman"/>
          <w:b/>
          <w:szCs w:val="24"/>
        </w:rPr>
        <w:t>2. Államháztartáson kívüli forrás átadásának szabályai</w:t>
      </w:r>
    </w:p>
    <w:p w14:paraId="585BE6A0" w14:textId="77777777" w:rsidR="00594EA2" w:rsidRPr="008F52B0" w:rsidRDefault="00594EA2" w:rsidP="00594EA2">
      <w:pPr>
        <w:jc w:val="center"/>
        <w:rPr>
          <w:rFonts w:cs="Times New Roman"/>
          <w:b/>
          <w:szCs w:val="24"/>
        </w:rPr>
      </w:pPr>
    </w:p>
    <w:p w14:paraId="58AB7418" w14:textId="77777777" w:rsidR="00594EA2" w:rsidRPr="008F52B0" w:rsidRDefault="00594EA2" w:rsidP="00594EA2">
      <w:pPr>
        <w:jc w:val="center"/>
        <w:rPr>
          <w:rFonts w:cs="Times New Roman"/>
          <w:b/>
          <w:szCs w:val="24"/>
        </w:rPr>
      </w:pPr>
      <w:r w:rsidRPr="008F52B0">
        <w:rPr>
          <w:rFonts w:cs="Times New Roman"/>
          <w:b/>
          <w:szCs w:val="24"/>
        </w:rPr>
        <w:t>3. §</w:t>
      </w:r>
    </w:p>
    <w:p w14:paraId="4491B31B" w14:textId="77777777" w:rsidR="00594EA2" w:rsidRDefault="00594EA2" w:rsidP="00594EA2">
      <w:pPr>
        <w:rPr>
          <w:rFonts w:cs="Times New Roman"/>
          <w:szCs w:val="24"/>
        </w:rPr>
      </w:pPr>
    </w:p>
    <w:p w14:paraId="2490EC5A" w14:textId="77777777" w:rsidR="00594EA2" w:rsidRDefault="00594EA2" w:rsidP="00594EA2">
      <w:pPr>
        <w:rPr>
          <w:rFonts w:cs="Times New Roman"/>
          <w:szCs w:val="24"/>
        </w:rPr>
      </w:pPr>
      <w:r>
        <w:rPr>
          <w:rFonts w:cs="Times New Roman"/>
          <w:szCs w:val="24"/>
        </w:rPr>
        <w:t>(1) Az önkormányzat képviselő-testülete</w:t>
      </w:r>
      <w:r w:rsidRPr="00CD1007">
        <w:rPr>
          <w:rFonts w:cs="Times New Roman"/>
          <w:szCs w:val="24"/>
        </w:rPr>
        <w:t xml:space="preserve"> a mindenkori költségvetési rendeletében meghatározott előirányzatai terhére </w:t>
      </w:r>
      <w:r>
        <w:rPr>
          <w:rFonts w:cs="Times New Roman"/>
          <w:szCs w:val="24"/>
        </w:rPr>
        <w:t xml:space="preserve">- </w:t>
      </w:r>
      <w:r w:rsidRPr="00CD1007">
        <w:rPr>
          <w:rFonts w:cs="Times New Roman"/>
          <w:szCs w:val="24"/>
        </w:rPr>
        <w:t>egyedi döntése</w:t>
      </w:r>
      <w:r>
        <w:rPr>
          <w:rFonts w:cs="Times New Roman"/>
          <w:szCs w:val="24"/>
        </w:rPr>
        <w:t>kkel</w:t>
      </w:r>
      <w:r w:rsidRPr="00CD100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- </w:t>
      </w:r>
      <w:r w:rsidRPr="00CD1007">
        <w:rPr>
          <w:rFonts w:cs="Times New Roman"/>
          <w:szCs w:val="24"/>
        </w:rPr>
        <w:t xml:space="preserve">nevesített szervek részére céljelleggel támogatást nyújthat. </w:t>
      </w:r>
    </w:p>
    <w:p w14:paraId="66C7EE7E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(2) Az önkormányzati támogatás megállapítása kérelemre történik. A kérelemre történő támogatás esetében elsősorban a település érdekében végzett tevékenység támogatására kell törekedni. </w:t>
      </w:r>
    </w:p>
    <w:p w14:paraId="1F1541A6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(3) A támogatás iránti kérelmet a polgármesterhez kell benyújtani. A kérelemnek tartalmaznia kell: </w:t>
      </w:r>
    </w:p>
    <w:p w14:paraId="0D844A09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a) az igénylő: nevét, címét, levelezési címét, telefonszámát, adószámát, bankszámla számát, </w:t>
      </w:r>
    </w:p>
    <w:p w14:paraId="2718EEBF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b) az igénylő kapcsolattartójának nevét, címét, elérhetőségeit (telefon, e-mail cím), </w:t>
      </w:r>
    </w:p>
    <w:p w14:paraId="028BE710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c) a támogatási cél megnevezését, </w:t>
      </w:r>
    </w:p>
    <w:p w14:paraId="4C2C03D7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d) a támogatás céljának rövid leírását, </w:t>
      </w:r>
    </w:p>
    <w:p w14:paraId="4F9C1D55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e) a támogatási cél megvalósításának tervezett időtartamát, </w:t>
      </w:r>
    </w:p>
    <w:p w14:paraId="331E28A3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f) a támogatási cél megvalósításának költségvetését, </w:t>
      </w:r>
    </w:p>
    <w:p w14:paraId="2709B821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g) a támogatási cél tervezett bevételeit. </w:t>
      </w:r>
    </w:p>
    <w:p w14:paraId="3AE98555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(4) A kérelemhez csatolni a </w:t>
      </w:r>
      <w:proofErr w:type="spellStart"/>
      <w:r w:rsidRPr="00CD1007">
        <w:rPr>
          <w:rFonts w:cs="Times New Roman"/>
          <w:szCs w:val="24"/>
        </w:rPr>
        <w:t>Knyt</w:t>
      </w:r>
      <w:proofErr w:type="spellEnd"/>
      <w:r w:rsidRPr="00CD1007">
        <w:rPr>
          <w:rFonts w:cs="Times New Roman"/>
          <w:szCs w:val="24"/>
        </w:rPr>
        <w:t xml:space="preserve">. 6. § (1) bekezdés szerinti összeférhetetlenségről és a </w:t>
      </w:r>
    </w:p>
    <w:p w14:paraId="2BACE253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8. § (1) bekezdés szerinti átláthatóságról szóló nyilatkozatot. </w:t>
      </w:r>
    </w:p>
    <w:p w14:paraId="227358D4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lastRenderedPageBreak/>
        <w:t xml:space="preserve">(5) A támogatás iránti kérelmet a képviselő-testület bírálja el. A támogatás iránti kérelem elbírálására első alkalommal a költségvetési rendelet elfogadását követően kerülhet sor. </w:t>
      </w:r>
    </w:p>
    <w:p w14:paraId="3E238C37" w14:textId="77777777" w:rsidR="00594EA2" w:rsidRDefault="00594EA2" w:rsidP="00594EA2">
      <w:pPr>
        <w:rPr>
          <w:rFonts w:cs="Times New Roman"/>
          <w:szCs w:val="24"/>
        </w:rPr>
      </w:pPr>
    </w:p>
    <w:p w14:paraId="74C6F398" w14:textId="77777777" w:rsidR="00594EA2" w:rsidRPr="000044CA" w:rsidRDefault="00594EA2" w:rsidP="00594EA2">
      <w:pPr>
        <w:jc w:val="center"/>
        <w:rPr>
          <w:rFonts w:cs="Times New Roman"/>
          <w:b/>
          <w:szCs w:val="24"/>
        </w:rPr>
      </w:pPr>
      <w:r w:rsidRPr="000044CA">
        <w:rPr>
          <w:rFonts w:cs="Times New Roman"/>
          <w:b/>
          <w:szCs w:val="24"/>
        </w:rPr>
        <w:t>4. §</w:t>
      </w:r>
    </w:p>
    <w:p w14:paraId="0F7BF15A" w14:textId="77777777" w:rsidR="00594EA2" w:rsidRDefault="00594EA2" w:rsidP="00594EA2">
      <w:pPr>
        <w:rPr>
          <w:rFonts w:cs="Times New Roman"/>
          <w:szCs w:val="24"/>
        </w:rPr>
      </w:pPr>
    </w:p>
    <w:p w14:paraId="20E6C929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(1) A támogatásra vonatkozó döntésnek tartalmaznia kell a támogatott nevét, a támogatás összegét, célját, a megvalósítás helyét, a kifizetés módját, a támogatás felhasználásának időpontját vagy időtartamát és az elszámolás határidejét. </w:t>
      </w:r>
    </w:p>
    <w:p w14:paraId="50BFFDF7" w14:textId="77777777" w:rsidR="00594EA2" w:rsidRDefault="00594EA2" w:rsidP="00594EA2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(2) A 3. § </w:t>
      </w:r>
      <w:r w:rsidRPr="00CD1007">
        <w:rPr>
          <w:rFonts w:cs="Times New Roman"/>
          <w:szCs w:val="24"/>
        </w:rPr>
        <w:t xml:space="preserve">(5) bekezdésében meghatározott döntést követő 30 napon belül a </w:t>
      </w:r>
      <w:proofErr w:type="spellStart"/>
      <w:r w:rsidRPr="00CD1007">
        <w:rPr>
          <w:rFonts w:cs="Times New Roman"/>
          <w:szCs w:val="24"/>
        </w:rPr>
        <w:t>támogatottal</w:t>
      </w:r>
      <w:proofErr w:type="spellEnd"/>
      <w:r w:rsidRPr="00CD1007">
        <w:rPr>
          <w:rFonts w:cs="Times New Roman"/>
          <w:szCs w:val="24"/>
        </w:rPr>
        <w:t xml:space="preserve"> a pénzeszköz átadásról megállapodást kell kötni, melyet a polgármester ír alá. </w:t>
      </w:r>
    </w:p>
    <w:p w14:paraId="707EBEED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(3) A támogatott a kapott támogatás összegét kizárólag a támogatási megállapodásban megjelölt célra fordíthatja és köteles a számára juttatott közpénzt hatékonyan, költségtakarékosan felhasználni. </w:t>
      </w:r>
    </w:p>
    <w:p w14:paraId="496F6DE7" w14:textId="77777777" w:rsidR="00594EA2" w:rsidRDefault="00594EA2" w:rsidP="00594EA2">
      <w:pPr>
        <w:rPr>
          <w:rFonts w:cs="Times New Roman"/>
          <w:szCs w:val="24"/>
        </w:rPr>
      </w:pPr>
    </w:p>
    <w:p w14:paraId="52D80EA8" w14:textId="77777777" w:rsidR="00594EA2" w:rsidRPr="000044CA" w:rsidRDefault="00594EA2" w:rsidP="00594EA2">
      <w:pPr>
        <w:jc w:val="center"/>
        <w:rPr>
          <w:rFonts w:cs="Times New Roman"/>
          <w:b/>
          <w:szCs w:val="24"/>
        </w:rPr>
      </w:pPr>
      <w:r w:rsidRPr="000044CA">
        <w:rPr>
          <w:rFonts w:cs="Times New Roman"/>
          <w:b/>
          <w:szCs w:val="24"/>
        </w:rPr>
        <w:t>5. §</w:t>
      </w:r>
    </w:p>
    <w:p w14:paraId="45B737C5" w14:textId="77777777" w:rsidR="00594EA2" w:rsidRDefault="00594EA2" w:rsidP="00594EA2">
      <w:pPr>
        <w:rPr>
          <w:rFonts w:cs="Times New Roman"/>
          <w:szCs w:val="24"/>
        </w:rPr>
      </w:pPr>
    </w:p>
    <w:p w14:paraId="20E35A42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>(1) A támogatás felhasználásáról a pénzeszközt átvevő a támogatásról rendelkező megállapodásb</w:t>
      </w:r>
      <w:r>
        <w:rPr>
          <w:rFonts w:cs="Times New Roman"/>
          <w:szCs w:val="24"/>
        </w:rPr>
        <w:t>an rögzített határidőre a polgármester</w:t>
      </w:r>
      <w:r w:rsidRPr="00CD1007">
        <w:rPr>
          <w:rFonts w:cs="Times New Roman"/>
          <w:szCs w:val="24"/>
        </w:rPr>
        <w:t xml:space="preserve"> felé köteles elszámolni. </w:t>
      </w:r>
    </w:p>
    <w:p w14:paraId="4D0A59B6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(2) Aki elszámolási kötelezettségének teljes körűen nem tesz eleget, a további támogatásból kizárja magát. </w:t>
      </w:r>
    </w:p>
    <w:p w14:paraId="21207CC0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>(3) A támogatott által benyújtott elszámolás</w:t>
      </w:r>
      <w:r>
        <w:rPr>
          <w:rFonts w:cs="Times New Roman"/>
          <w:szCs w:val="24"/>
        </w:rPr>
        <w:t xml:space="preserve"> szakmai megfelelőségét</w:t>
      </w:r>
      <w:r w:rsidRPr="00CD1007">
        <w:rPr>
          <w:rFonts w:cs="Times New Roman"/>
          <w:szCs w:val="24"/>
        </w:rPr>
        <w:t xml:space="preserve"> a polgármester</w:t>
      </w:r>
      <w:r>
        <w:rPr>
          <w:rFonts w:cs="Times New Roman"/>
          <w:szCs w:val="24"/>
        </w:rPr>
        <w:t>, a</w:t>
      </w:r>
      <w:r w:rsidRPr="00CD1007">
        <w:rPr>
          <w:rFonts w:cs="Times New Roman"/>
          <w:szCs w:val="24"/>
        </w:rPr>
        <w:t xml:space="preserve"> p</w:t>
      </w:r>
      <w:r>
        <w:rPr>
          <w:rFonts w:cs="Times New Roman"/>
          <w:szCs w:val="24"/>
        </w:rPr>
        <w:t>énzügyi megfelelőségét a közös ö</w:t>
      </w:r>
      <w:r w:rsidRPr="00CD1007">
        <w:rPr>
          <w:rFonts w:cs="Times New Roman"/>
          <w:szCs w:val="24"/>
        </w:rPr>
        <w:t>nkor</w:t>
      </w:r>
      <w:r>
        <w:rPr>
          <w:rFonts w:cs="Times New Roman"/>
          <w:szCs w:val="24"/>
        </w:rPr>
        <w:t>mányzati h</w:t>
      </w:r>
      <w:r w:rsidRPr="00CD1007">
        <w:rPr>
          <w:rFonts w:cs="Times New Roman"/>
          <w:szCs w:val="24"/>
        </w:rPr>
        <w:t xml:space="preserve">ivatal pénzügyi ügyintézője vizsgálja. </w:t>
      </w:r>
      <w:r>
        <w:rPr>
          <w:rFonts w:cs="Times New Roman"/>
          <w:szCs w:val="24"/>
        </w:rPr>
        <w:t>S</w:t>
      </w:r>
      <w:r w:rsidRPr="00CD1007">
        <w:rPr>
          <w:rFonts w:cs="Times New Roman"/>
          <w:szCs w:val="24"/>
        </w:rPr>
        <w:t xml:space="preserve">zükség esetén a </w:t>
      </w:r>
      <w:proofErr w:type="spellStart"/>
      <w:r w:rsidRPr="00CD1007">
        <w:rPr>
          <w:rFonts w:cs="Times New Roman"/>
          <w:szCs w:val="24"/>
        </w:rPr>
        <w:t>támogatottat</w:t>
      </w:r>
      <w:proofErr w:type="spellEnd"/>
      <w:r w:rsidRPr="00CD1007">
        <w:rPr>
          <w:rFonts w:cs="Times New Roman"/>
          <w:szCs w:val="24"/>
        </w:rPr>
        <w:t xml:space="preserve"> hiánypótlásra </w:t>
      </w:r>
      <w:r>
        <w:rPr>
          <w:rFonts w:cs="Times New Roman"/>
          <w:szCs w:val="24"/>
        </w:rPr>
        <w:t>kell felszólítani</w:t>
      </w:r>
      <w:r w:rsidRPr="00CD1007">
        <w:rPr>
          <w:rFonts w:cs="Times New Roman"/>
          <w:szCs w:val="24"/>
        </w:rPr>
        <w:t xml:space="preserve">. </w:t>
      </w:r>
    </w:p>
    <w:p w14:paraId="765E9F39" w14:textId="77777777" w:rsidR="00594EA2" w:rsidRDefault="00594EA2" w:rsidP="00594EA2">
      <w:pPr>
        <w:rPr>
          <w:rFonts w:cs="Times New Roman"/>
          <w:szCs w:val="24"/>
        </w:rPr>
      </w:pPr>
      <w:r>
        <w:rPr>
          <w:rFonts w:cs="Times New Roman"/>
          <w:szCs w:val="24"/>
        </w:rPr>
        <w:t>(4</w:t>
      </w:r>
      <w:r w:rsidRPr="00CD1007">
        <w:rPr>
          <w:rFonts w:cs="Times New Roman"/>
          <w:szCs w:val="24"/>
        </w:rPr>
        <w:t xml:space="preserve">) A polgármester az elszámolást </w:t>
      </w:r>
      <w:r>
        <w:rPr>
          <w:rFonts w:cs="Times New Roman"/>
          <w:szCs w:val="24"/>
        </w:rPr>
        <w:t>- annak</w:t>
      </w:r>
      <w:r w:rsidRPr="00CD1007">
        <w:rPr>
          <w:rFonts w:cs="Times New Roman"/>
          <w:szCs w:val="24"/>
        </w:rPr>
        <w:t xml:space="preserve"> szakmai és pénzügyi megfelelőség</w:t>
      </w:r>
      <w:r>
        <w:rPr>
          <w:rFonts w:cs="Times New Roman"/>
          <w:szCs w:val="24"/>
        </w:rPr>
        <w:t>e</w:t>
      </w:r>
      <w:r w:rsidRPr="00CD1007">
        <w:rPr>
          <w:rFonts w:cs="Times New Roman"/>
          <w:szCs w:val="24"/>
        </w:rPr>
        <w:t xml:space="preserve"> eseté</w:t>
      </w:r>
      <w:r>
        <w:rPr>
          <w:rFonts w:cs="Times New Roman"/>
          <w:szCs w:val="24"/>
        </w:rPr>
        <w:t>n</w:t>
      </w:r>
      <w:r w:rsidRPr="00CD100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-</w:t>
      </w:r>
      <w:r w:rsidRPr="00CD1007">
        <w:rPr>
          <w:rFonts w:cs="Times New Roman"/>
          <w:szCs w:val="24"/>
        </w:rPr>
        <w:t xml:space="preserve">írásban </w:t>
      </w:r>
      <w:r>
        <w:rPr>
          <w:rFonts w:cs="Times New Roman"/>
          <w:szCs w:val="24"/>
        </w:rPr>
        <w:t>h</w:t>
      </w:r>
      <w:r w:rsidRPr="00CD1007">
        <w:rPr>
          <w:rFonts w:cs="Times New Roman"/>
          <w:szCs w:val="24"/>
        </w:rPr>
        <w:t>agyja</w:t>
      </w:r>
      <w:r>
        <w:rPr>
          <w:rFonts w:cs="Times New Roman"/>
          <w:szCs w:val="24"/>
        </w:rPr>
        <w:t xml:space="preserve"> jóvá</w:t>
      </w:r>
      <w:r w:rsidRPr="00CD1007">
        <w:rPr>
          <w:rFonts w:cs="Times New Roman"/>
          <w:szCs w:val="24"/>
        </w:rPr>
        <w:t xml:space="preserve">. </w:t>
      </w:r>
    </w:p>
    <w:p w14:paraId="270F46DE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5</w:t>
      </w:r>
      <w:r w:rsidRPr="00CD1007">
        <w:rPr>
          <w:rFonts w:cs="Times New Roman"/>
          <w:szCs w:val="24"/>
        </w:rPr>
        <w:t xml:space="preserve">) Amennyiben a támogatott a pénzt, vagy annak egy részét jogtalanul vette igénybe, azt nem a döntésben megjelölt célra használta fel úgy az átvett pénzt köteles az önkormányzat költségvetési elszámolási számlájára egy összegben visszafizetni. A jogtalanul igénybe vett összeg után a kifizetés napjától a visszafizetés napjáig az éves átlag szerinti jegybanki alapkamat kétszeresének megfelelő mértékű kamatot is köteles megfizetni. </w:t>
      </w:r>
    </w:p>
    <w:p w14:paraId="101E818D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6</w:t>
      </w:r>
      <w:r w:rsidRPr="00CD1007">
        <w:rPr>
          <w:rFonts w:cs="Times New Roman"/>
          <w:szCs w:val="24"/>
        </w:rPr>
        <w:t xml:space="preserve">) Amennyiben a polgármester az elszámolást nem fogadja el, úgy tekintettel az 5. § (3) bekezdésében foglaltakra, írásban felszólítja a </w:t>
      </w:r>
      <w:proofErr w:type="spellStart"/>
      <w:r w:rsidRPr="00CD1007">
        <w:rPr>
          <w:rFonts w:cs="Times New Roman"/>
          <w:szCs w:val="24"/>
        </w:rPr>
        <w:t>támogatottat</w:t>
      </w:r>
      <w:proofErr w:type="spellEnd"/>
      <w:r w:rsidRPr="00CD1007">
        <w:rPr>
          <w:rFonts w:cs="Times New Roman"/>
          <w:szCs w:val="24"/>
        </w:rPr>
        <w:t xml:space="preserve"> a támogatott összeg, illetve a támogatási összegnek az elszámoláskor el nem fogadott részének visszafizetésére. </w:t>
      </w:r>
    </w:p>
    <w:p w14:paraId="7D5CBBF6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7</w:t>
      </w:r>
      <w:r w:rsidRPr="00CD1007">
        <w:rPr>
          <w:rFonts w:cs="Times New Roman"/>
          <w:szCs w:val="24"/>
        </w:rPr>
        <w:t xml:space="preserve">) Tárgyévre vonatkozó megállapodás csak az előző évi elszámolás elfogadását követően köthető. </w:t>
      </w:r>
    </w:p>
    <w:p w14:paraId="69A3BFFB" w14:textId="77777777" w:rsidR="00594EA2" w:rsidRPr="000044CA" w:rsidRDefault="00594EA2" w:rsidP="00594EA2">
      <w:pPr>
        <w:jc w:val="center"/>
        <w:rPr>
          <w:rFonts w:cs="Times New Roman"/>
          <w:b/>
          <w:szCs w:val="24"/>
        </w:rPr>
      </w:pPr>
      <w:r w:rsidRPr="000044CA">
        <w:rPr>
          <w:rFonts w:cs="Times New Roman"/>
          <w:b/>
          <w:szCs w:val="24"/>
        </w:rPr>
        <w:t>6. §</w:t>
      </w:r>
    </w:p>
    <w:p w14:paraId="4A08E483" w14:textId="77777777" w:rsidR="00594EA2" w:rsidRDefault="00594EA2" w:rsidP="00594EA2">
      <w:pPr>
        <w:rPr>
          <w:rFonts w:cs="Times New Roman"/>
          <w:szCs w:val="24"/>
        </w:rPr>
      </w:pPr>
    </w:p>
    <w:p w14:paraId="523357BF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Az államháztartáson kívülre átadott pénzeszközök teljesítéséről a polgármester a költségvetés végrehajtásáról szóló beszámolóban tájékoztatja a képviselő-testületet. </w:t>
      </w:r>
    </w:p>
    <w:p w14:paraId="16BA1248" w14:textId="77777777" w:rsidR="00594EA2" w:rsidRDefault="00594EA2" w:rsidP="00594EA2">
      <w:pPr>
        <w:rPr>
          <w:rFonts w:cs="Times New Roman"/>
          <w:szCs w:val="24"/>
        </w:rPr>
      </w:pPr>
    </w:p>
    <w:p w14:paraId="7B5C0A1A" w14:textId="77777777" w:rsidR="00594EA2" w:rsidRPr="000044CA" w:rsidRDefault="00594EA2" w:rsidP="00594EA2">
      <w:pPr>
        <w:jc w:val="center"/>
        <w:rPr>
          <w:rFonts w:cs="Times New Roman"/>
          <w:b/>
          <w:szCs w:val="24"/>
        </w:rPr>
      </w:pPr>
      <w:r w:rsidRPr="000044CA">
        <w:rPr>
          <w:rFonts w:cs="Times New Roman"/>
          <w:b/>
          <w:szCs w:val="24"/>
        </w:rPr>
        <w:t>7. §</w:t>
      </w:r>
    </w:p>
    <w:p w14:paraId="14FC7F42" w14:textId="77777777" w:rsidR="00594EA2" w:rsidRDefault="00594EA2" w:rsidP="00594EA2">
      <w:pPr>
        <w:rPr>
          <w:rFonts w:cs="Times New Roman"/>
          <w:szCs w:val="24"/>
        </w:rPr>
      </w:pPr>
    </w:p>
    <w:p w14:paraId="35AACB89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(1) A támogatással kapcsolatos adatok közérdekű adatnak minősülnek, ezért a támogatásokról nyilvántartást kell vezetni. Az adatokat az önkormányzat honlapján a döntést követő 30 napon belül közzé kell tenni és az adatok hozzáférhetőségét legalább 5 évig biztosítani kell. </w:t>
      </w:r>
    </w:p>
    <w:p w14:paraId="744F2853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(2) A támogatás, pénzeszközátadás valamennyi eljárási szakaszában figyelembe kell lenni a </w:t>
      </w:r>
      <w:proofErr w:type="spellStart"/>
      <w:r w:rsidRPr="00CD1007">
        <w:rPr>
          <w:rFonts w:cs="Times New Roman"/>
          <w:szCs w:val="24"/>
        </w:rPr>
        <w:t>Knyt</w:t>
      </w:r>
      <w:proofErr w:type="spellEnd"/>
      <w:r w:rsidRPr="00CD1007">
        <w:rPr>
          <w:rFonts w:cs="Times New Roman"/>
          <w:szCs w:val="24"/>
        </w:rPr>
        <w:t xml:space="preserve">. szabályaira. </w:t>
      </w:r>
    </w:p>
    <w:p w14:paraId="1BCAE507" w14:textId="77777777" w:rsidR="00594EA2" w:rsidRDefault="00594EA2" w:rsidP="00594EA2">
      <w:pPr>
        <w:rPr>
          <w:rFonts w:cs="Times New Roman"/>
          <w:szCs w:val="24"/>
        </w:rPr>
      </w:pPr>
    </w:p>
    <w:p w14:paraId="51C0EE2C" w14:textId="77777777" w:rsidR="00594EA2" w:rsidRDefault="00594EA2" w:rsidP="00594EA2">
      <w:pPr>
        <w:rPr>
          <w:rFonts w:cs="Times New Roman"/>
          <w:szCs w:val="24"/>
        </w:rPr>
      </w:pPr>
    </w:p>
    <w:p w14:paraId="717DE366" w14:textId="77777777" w:rsidR="00594EA2" w:rsidRDefault="00594EA2" w:rsidP="00594EA2">
      <w:pPr>
        <w:rPr>
          <w:rFonts w:cs="Times New Roman"/>
          <w:szCs w:val="24"/>
        </w:rPr>
      </w:pPr>
    </w:p>
    <w:p w14:paraId="0589C2F5" w14:textId="77777777" w:rsidR="00594EA2" w:rsidRPr="000044CA" w:rsidRDefault="00594EA2" w:rsidP="00594EA2">
      <w:pPr>
        <w:jc w:val="center"/>
        <w:rPr>
          <w:rFonts w:cs="Times New Roman"/>
          <w:b/>
          <w:szCs w:val="24"/>
        </w:rPr>
      </w:pPr>
      <w:r w:rsidRPr="000044CA">
        <w:rPr>
          <w:rFonts w:cs="Times New Roman"/>
          <w:b/>
          <w:szCs w:val="24"/>
        </w:rPr>
        <w:lastRenderedPageBreak/>
        <w:t>3. Az államháztartáson kívüli forrás átvételének szabályai</w:t>
      </w:r>
    </w:p>
    <w:p w14:paraId="1108F112" w14:textId="77777777" w:rsidR="00594EA2" w:rsidRPr="000044CA" w:rsidRDefault="00594EA2" w:rsidP="00594EA2">
      <w:pPr>
        <w:jc w:val="center"/>
        <w:rPr>
          <w:rFonts w:cs="Times New Roman"/>
          <w:b/>
          <w:szCs w:val="24"/>
        </w:rPr>
      </w:pPr>
    </w:p>
    <w:p w14:paraId="1F14FEA2" w14:textId="77777777" w:rsidR="00594EA2" w:rsidRPr="000044CA" w:rsidRDefault="00594EA2" w:rsidP="00594EA2">
      <w:pPr>
        <w:jc w:val="center"/>
        <w:rPr>
          <w:rFonts w:cs="Times New Roman"/>
          <w:b/>
          <w:szCs w:val="24"/>
        </w:rPr>
      </w:pPr>
      <w:r w:rsidRPr="000044CA">
        <w:rPr>
          <w:rFonts w:cs="Times New Roman"/>
          <w:b/>
          <w:szCs w:val="24"/>
        </w:rPr>
        <w:t>8. §</w:t>
      </w:r>
    </w:p>
    <w:p w14:paraId="03793E15" w14:textId="77777777" w:rsidR="00594EA2" w:rsidRDefault="00594EA2" w:rsidP="00594EA2">
      <w:pPr>
        <w:rPr>
          <w:rFonts w:cs="Times New Roman"/>
          <w:szCs w:val="24"/>
        </w:rPr>
      </w:pPr>
    </w:p>
    <w:p w14:paraId="5D4F6C11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(1) Az önkormányzat államháztartáson kívüli forrás átvételére jogosult. </w:t>
      </w:r>
    </w:p>
    <w:p w14:paraId="4AF1AA1B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(2) Az államháztartáson kívüli forrás elfogadásáról a polgármester dönt. </w:t>
      </w:r>
    </w:p>
    <w:p w14:paraId="3417B729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(3) A támogatás átvételéről meghozott döntés előtt vizsgálni kell a támogatóval </w:t>
      </w:r>
      <w:r>
        <w:rPr>
          <w:rFonts w:cs="Times New Roman"/>
          <w:szCs w:val="24"/>
        </w:rPr>
        <w:t xml:space="preserve">megkötendő </w:t>
      </w:r>
      <w:r>
        <w:t>megállapodás tartalmát, az átvétel következményeit, az átvétellel esetlegesen felmerülő kiadásokat és a pénzeszköz átvétel következményeit.</w:t>
      </w:r>
      <w:r w:rsidRPr="00CD1007">
        <w:rPr>
          <w:rFonts w:cs="Times New Roman"/>
          <w:szCs w:val="24"/>
        </w:rPr>
        <w:t xml:space="preserve"> </w:t>
      </w:r>
    </w:p>
    <w:p w14:paraId="0CDA6236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(4) Az államháztartáson kívüli forrás átvételéről szóló megállapodásnak tartalmazni kell a felhasználás célját, az átadás időpontját, az elszámolás módját, tartalmát. A megállapodásban ki kell térni a felhasználás esetén követendő eljárásra, a visszafizetési kötelezettségre. </w:t>
      </w:r>
    </w:p>
    <w:p w14:paraId="30F65B94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(5) Az államháztartáson kívüli forrás átvételét követően a 7.§ rendelkezései figyelembevételével kell eljárni. </w:t>
      </w:r>
    </w:p>
    <w:p w14:paraId="76240BD0" w14:textId="77777777" w:rsidR="00594EA2" w:rsidRDefault="00594EA2" w:rsidP="00594EA2">
      <w:pPr>
        <w:rPr>
          <w:rFonts w:cs="Times New Roman"/>
          <w:szCs w:val="24"/>
        </w:rPr>
      </w:pPr>
      <w:r w:rsidRPr="00CD1007">
        <w:rPr>
          <w:rFonts w:cs="Times New Roman"/>
          <w:szCs w:val="24"/>
        </w:rPr>
        <w:t xml:space="preserve">(6) A polgármester a költségvetés végrehajtásáról szóló beszámolóban tájékoztatja a képviselő-testületet az előző évben államháztartáson kívülről átvett pénzeszközök teljesüléséről. </w:t>
      </w:r>
    </w:p>
    <w:p w14:paraId="5FE61C9A" w14:textId="77777777" w:rsidR="00594EA2" w:rsidRDefault="00594EA2" w:rsidP="00594EA2">
      <w:pPr>
        <w:rPr>
          <w:rFonts w:cs="Times New Roman"/>
          <w:szCs w:val="24"/>
        </w:rPr>
      </w:pPr>
    </w:p>
    <w:p w14:paraId="19E42B78" w14:textId="77777777" w:rsidR="00594EA2" w:rsidRPr="00646E81" w:rsidRDefault="00594EA2" w:rsidP="00594EA2">
      <w:pPr>
        <w:jc w:val="center"/>
        <w:rPr>
          <w:rFonts w:cs="Times New Roman"/>
          <w:b/>
          <w:szCs w:val="24"/>
        </w:rPr>
      </w:pPr>
      <w:r w:rsidRPr="00646E81">
        <w:rPr>
          <w:rFonts w:cs="Times New Roman"/>
          <w:b/>
          <w:szCs w:val="24"/>
        </w:rPr>
        <w:t>4. Záró rendelkezések</w:t>
      </w:r>
    </w:p>
    <w:p w14:paraId="6164672B" w14:textId="77777777" w:rsidR="00594EA2" w:rsidRPr="00646E81" w:rsidRDefault="00594EA2" w:rsidP="00594EA2">
      <w:pPr>
        <w:jc w:val="center"/>
        <w:rPr>
          <w:rFonts w:cs="Times New Roman"/>
          <w:b/>
          <w:szCs w:val="24"/>
        </w:rPr>
      </w:pPr>
    </w:p>
    <w:p w14:paraId="63D6CEE3" w14:textId="77777777" w:rsidR="00594EA2" w:rsidRPr="00646E81" w:rsidRDefault="00594EA2" w:rsidP="00594EA2">
      <w:pPr>
        <w:jc w:val="center"/>
        <w:rPr>
          <w:rFonts w:cs="Times New Roman"/>
          <w:b/>
          <w:szCs w:val="24"/>
        </w:rPr>
      </w:pPr>
      <w:r w:rsidRPr="00646E81">
        <w:rPr>
          <w:rFonts w:cs="Times New Roman"/>
          <w:b/>
          <w:szCs w:val="24"/>
        </w:rPr>
        <w:t>9. §</w:t>
      </w:r>
    </w:p>
    <w:p w14:paraId="42CBB461" w14:textId="77777777" w:rsidR="00594EA2" w:rsidRDefault="00594EA2" w:rsidP="00594EA2">
      <w:pPr>
        <w:rPr>
          <w:rFonts w:cs="Times New Roman"/>
          <w:szCs w:val="24"/>
        </w:rPr>
      </w:pPr>
    </w:p>
    <w:p w14:paraId="1BD3C5E2" w14:textId="77777777" w:rsidR="00594EA2" w:rsidRDefault="00594EA2" w:rsidP="00594EA2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(1) </w:t>
      </w:r>
      <w:r w:rsidRPr="00CD1007">
        <w:rPr>
          <w:rFonts w:cs="Times New Roman"/>
          <w:szCs w:val="24"/>
        </w:rPr>
        <w:t>Ez a rendelet a kihirdetését követő napo</w:t>
      </w:r>
      <w:r>
        <w:rPr>
          <w:rFonts w:cs="Times New Roman"/>
          <w:szCs w:val="24"/>
        </w:rPr>
        <w:t>n lép hatályba és</w:t>
      </w:r>
      <w:r w:rsidRPr="00CD1007">
        <w:rPr>
          <w:rFonts w:cs="Times New Roman"/>
          <w:szCs w:val="24"/>
        </w:rPr>
        <w:t xml:space="preserve"> rendelkezéseit a hatálybalépésekor folyamatban lévő üg</w:t>
      </w:r>
      <w:r>
        <w:rPr>
          <w:rFonts w:cs="Times New Roman"/>
          <w:szCs w:val="24"/>
        </w:rPr>
        <w:t xml:space="preserve">yekre is alkalmazni kell. </w:t>
      </w:r>
    </w:p>
    <w:p w14:paraId="265B1E02" w14:textId="77777777" w:rsidR="00594EA2" w:rsidRDefault="00594EA2" w:rsidP="00594EA2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(2) </w:t>
      </w:r>
      <w:r w:rsidRPr="00CD1007">
        <w:rPr>
          <w:rFonts w:cs="Times New Roman"/>
          <w:szCs w:val="24"/>
        </w:rPr>
        <w:t xml:space="preserve">E rendelet a belső piaci szolgáltatásokról szóló 2006/123 EK. irányelvbe ütköző rendelkezést nem tartalmaz. </w:t>
      </w:r>
    </w:p>
    <w:p w14:paraId="109B0154" w14:textId="77777777" w:rsidR="00594EA2" w:rsidRPr="00D6509E" w:rsidRDefault="00594EA2" w:rsidP="00594EA2">
      <w:pPr>
        <w:pStyle w:val="Listaszerbekezds"/>
        <w:ind w:left="0"/>
        <w:rPr>
          <w:rFonts w:cs="Times New Roman"/>
          <w:szCs w:val="24"/>
        </w:rPr>
      </w:pPr>
      <w:r w:rsidRPr="00D6509E">
        <w:rPr>
          <w:rFonts w:cs="Times New Roman"/>
          <w:szCs w:val="24"/>
        </w:rPr>
        <w:t xml:space="preserve"> </w:t>
      </w:r>
    </w:p>
    <w:p w14:paraId="258EBBC0" w14:textId="77777777" w:rsidR="00594EA2" w:rsidRPr="00D6509E" w:rsidRDefault="00594EA2" w:rsidP="00594EA2">
      <w:pPr>
        <w:pStyle w:val="Listaszerbekezds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Rinyaújlak, 2020. szeptember 19.</w:t>
      </w:r>
    </w:p>
    <w:p w14:paraId="6FC56C1F" w14:textId="77777777" w:rsidR="00594EA2" w:rsidRPr="00D6509E" w:rsidRDefault="00594EA2" w:rsidP="00594EA2">
      <w:pPr>
        <w:pStyle w:val="Listaszerbekezds"/>
        <w:ind w:left="0"/>
        <w:rPr>
          <w:rFonts w:cs="Times New Roman"/>
          <w:szCs w:val="24"/>
        </w:rPr>
      </w:pPr>
    </w:p>
    <w:p w14:paraId="03D1C405" w14:textId="77777777" w:rsidR="00594EA2" w:rsidRPr="00D6509E" w:rsidRDefault="00594EA2" w:rsidP="00594EA2">
      <w:pPr>
        <w:pStyle w:val="Listaszerbekezds"/>
        <w:ind w:left="0"/>
        <w:rPr>
          <w:rFonts w:cs="Times New Roman"/>
          <w:szCs w:val="24"/>
        </w:rPr>
      </w:pPr>
    </w:p>
    <w:p w14:paraId="2159B6E1" w14:textId="77777777" w:rsidR="00594EA2" w:rsidRPr="00D6509E" w:rsidRDefault="00594EA2" w:rsidP="00594EA2">
      <w:pPr>
        <w:pStyle w:val="Listaszerbekezds"/>
        <w:ind w:left="0"/>
        <w:rPr>
          <w:rFonts w:cs="Times New Roman"/>
          <w:szCs w:val="24"/>
        </w:rPr>
      </w:pPr>
    </w:p>
    <w:p w14:paraId="09C99F06" w14:textId="77777777" w:rsidR="00594EA2" w:rsidRPr="00D6509E" w:rsidRDefault="00594EA2" w:rsidP="00594EA2">
      <w:pPr>
        <w:pStyle w:val="Listaszerbekezds"/>
        <w:tabs>
          <w:tab w:val="center" w:pos="1980"/>
          <w:tab w:val="center" w:pos="7020"/>
        </w:tabs>
        <w:ind w:left="0"/>
        <w:rPr>
          <w:rFonts w:cs="Times New Roman"/>
          <w:szCs w:val="24"/>
        </w:rPr>
      </w:pPr>
      <w:r w:rsidRPr="00D6509E">
        <w:rPr>
          <w:rFonts w:cs="Times New Roman"/>
          <w:szCs w:val="24"/>
        </w:rPr>
        <w:tab/>
      </w:r>
      <w:r>
        <w:rPr>
          <w:rFonts w:cs="Times New Roman"/>
          <w:szCs w:val="24"/>
        </w:rPr>
        <w:t>Peti Csaba</w:t>
      </w:r>
      <w:r w:rsidRPr="00D6509E">
        <w:rPr>
          <w:rFonts w:cs="Times New Roman"/>
          <w:szCs w:val="24"/>
        </w:rPr>
        <w:tab/>
        <w:t>Balla Róbert</w:t>
      </w:r>
    </w:p>
    <w:p w14:paraId="16E64F05" w14:textId="77777777" w:rsidR="00594EA2" w:rsidRPr="00D6509E" w:rsidRDefault="00594EA2" w:rsidP="00594EA2">
      <w:pPr>
        <w:pStyle w:val="Listaszerbekezds"/>
        <w:tabs>
          <w:tab w:val="center" w:pos="1980"/>
          <w:tab w:val="center" w:pos="7020"/>
        </w:tabs>
        <w:ind w:left="0"/>
        <w:rPr>
          <w:rFonts w:cs="Times New Roman"/>
          <w:szCs w:val="24"/>
        </w:rPr>
      </w:pPr>
      <w:r w:rsidRPr="00D6509E">
        <w:rPr>
          <w:rFonts w:cs="Times New Roman"/>
          <w:szCs w:val="24"/>
        </w:rPr>
        <w:tab/>
        <w:t>polgármester</w:t>
      </w:r>
      <w:r w:rsidRPr="00D6509E">
        <w:rPr>
          <w:rFonts w:cs="Times New Roman"/>
          <w:szCs w:val="24"/>
        </w:rPr>
        <w:tab/>
        <w:t>jegyző</w:t>
      </w:r>
    </w:p>
    <w:p w14:paraId="1C72423E" w14:textId="77777777" w:rsidR="00594EA2" w:rsidRPr="00D6509E" w:rsidRDefault="00594EA2" w:rsidP="00594EA2">
      <w:pPr>
        <w:pStyle w:val="Listaszerbekezds"/>
        <w:tabs>
          <w:tab w:val="center" w:pos="1980"/>
          <w:tab w:val="center" w:pos="7020"/>
        </w:tabs>
        <w:ind w:left="0"/>
        <w:rPr>
          <w:rFonts w:cs="Times New Roman"/>
          <w:b/>
          <w:szCs w:val="24"/>
        </w:rPr>
      </w:pPr>
    </w:p>
    <w:p w14:paraId="66640CAD" w14:textId="77777777" w:rsidR="00594EA2" w:rsidRDefault="00594EA2" w:rsidP="00594EA2">
      <w:pPr>
        <w:rPr>
          <w:rFonts w:cs="Times New Roman"/>
          <w:szCs w:val="24"/>
        </w:rPr>
      </w:pPr>
    </w:p>
    <w:p w14:paraId="274745FB" w14:textId="77777777" w:rsidR="00594EA2" w:rsidRPr="00D6509E" w:rsidRDefault="00594EA2" w:rsidP="00594EA2">
      <w:pPr>
        <w:rPr>
          <w:rFonts w:cs="Times New Roman"/>
          <w:szCs w:val="24"/>
        </w:rPr>
      </w:pPr>
    </w:p>
    <w:p w14:paraId="74546EB2" w14:textId="77777777" w:rsidR="00594EA2" w:rsidRDefault="00594EA2" w:rsidP="00594EA2">
      <w:pPr>
        <w:rPr>
          <w:rFonts w:cs="Times New Roman"/>
          <w:szCs w:val="24"/>
        </w:rPr>
      </w:pPr>
    </w:p>
    <w:p w14:paraId="66278B90" w14:textId="77777777" w:rsidR="00594EA2" w:rsidRDefault="00594EA2" w:rsidP="00594EA2">
      <w:pPr>
        <w:rPr>
          <w:rFonts w:cs="Times New Roman"/>
          <w:szCs w:val="24"/>
        </w:rPr>
      </w:pPr>
      <w:r>
        <w:rPr>
          <w:rFonts w:cs="Times New Roman"/>
          <w:szCs w:val="24"/>
        </w:rPr>
        <w:t>Kihirdetve:</w:t>
      </w:r>
    </w:p>
    <w:p w14:paraId="1621F88B" w14:textId="77777777" w:rsidR="00594EA2" w:rsidRDefault="00594EA2" w:rsidP="00594EA2">
      <w:pPr>
        <w:rPr>
          <w:rFonts w:cs="Times New Roman"/>
          <w:szCs w:val="24"/>
        </w:rPr>
      </w:pPr>
    </w:p>
    <w:p w14:paraId="3048AF2F" w14:textId="77777777" w:rsidR="00594EA2" w:rsidRDefault="00594EA2" w:rsidP="00594EA2">
      <w:pPr>
        <w:rPr>
          <w:rFonts w:cs="Times New Roman"/>
          <w:szCs w:val="24"/>
        </w:rPr>
      </w:pPr>
      <w:r>
        <w:rPr>
          <w:rFonts w:cs="Times New Roman"/>
          <w:szCs w:val="24"/>
        </w:rPr>
        <w:t>2020. november 2.</w:t>
      </w:r>
    </w:p>
    <w:p w14:paraId="6F756AE0" w14:textId="77777777" w:rsidR="00594EA2" w:rsidRDefault="00594EA2" w:rsidP="00594EA2">
      <w:pPr>
        <w:rPr>
          <w:rFonts w:cs="Times New Roman"/>
          <w:szCs w:val="24"/>
        </w:rPr>
      </w:pPr>
    </w:p>
    <w:p w14:paraId="0691F430" w14:textId="77777777" w:rsidR="00594EA2" w:rsidRDefault="00594EA2" w:rsidP="00594EA2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Balla Róbert</w:t>
      </w:r>
    </w:p>
    <w:p w14:paraId="28517CA0" w14:textId="77777777" w:rsidR="00594EA2" w:rsidRDefault="00594EA2" w:rsidP="00594EA2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jegyző</w:t>
      </w:r>
    </w:p>
    <w:p w14:paraId="5926DFE3" w14:textId="77777777" w:rsidR="00594EA2" w:rsidRDefault="00594EA2" w:rsidP="00594EA2">
      <w:pPr>
        <w:rPr>
          <w:rFonts w:cs="Times New Roman"/>
          <w:szCs w:val="24"/>
        </w:rPr>
      </w:pPr>
    </w:p>
    <w:p w14:paraId="4367F888" w14:textId="77777777" w:rsidR="00594EA2" w:rsidRDefault="00594EA2" w:rsidP="00594EA2">
      <w:pPr>
        <w:rPr>
          <w:rFonts w:cs="Times New Roman"/>
          <w:szCs w:val="24"/>
        </w:rPr>
      </w:pPr>
    </w:p>
    <w:p w14:paraId="06B656EC" w14:textId="77777777" w:rsidR="00594EA2" w:rsidRDefault="00594EA2" w:rsidP="00594EA2">
      <w:pPr>
        <w:rPr>
          <w:rFonts w:cs="Times New Roman"/>
          <w:szCs w:val="24"/>
        </w:rPr>
      </w:pPr>
    </w:p>
    <w:p w14:paraId="1C314339" w14:textId="77777777" w:rsidR="00594EA2" w:rsidRDefault="00594EA2" w:rsidP="00594EA2">
      <w:pPr>
        <w:rPr>
          <w:rFonts w:cs="Times New Roman"/>
          <w:szCs w:val="24"/>
        </w:rPr>
      </w:pPr>
    </w:p>
    <w:p w14:paraId="28ECB0FC" w14:textId="77777777" w:rsidR="00594EA2" w:rsidRDefault="00594EA2" w:rsidP="00594EA2">
      <w:pPr>
        <w:rPr>
          <w:rFonts w:cs="Times New Roman"/>
          <w:szCs w:val="24"/>
        </w:rPr>
      </w:pPr>
    </w:p>
    <w:p w14:paraId="3623DB84" w14:textId="77777777" w:rsidR="00594EA2" w:rsidRDefault="00594EA2"/>
    <w:sectPr w:rsidR="00594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A2"/>
    <w:rsid w:val="000C6F37"/>
    <w:rsid w:val="00594EA2"/>
    <w:rsid w:val="0082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80E0"/>
  <w15:chartTrackingRefBased/>
  <w15:docId w15:val="{F77C0C46-6EF8-4499-ADD2-65CBD521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4EA2"/>
    <w:pPr>
      <w:spacing w:after="0" w:line="240" w:lineRule="auto"/>
      <w:jc w:val="both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94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6032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Csokonyavisonta</dc:creator>
  <cp:keywords/>
  <dc:description/>
  <cp:lastModifiedBy>Csokonyavisonta</cp:lastModifiedBy>
  <cp:revision>4</cp:revision>
  <dcterms:created xsi:type="dcterms:W3CDTF">2021-01-06T07:30:00Z</dcterms:created>
  <dcterms:modified xsi:type="dcterms:W3CDTF">2021-01-06T07:32:00Z</dcterms:modified>
</cp:coreProperties>
</file>