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bCs/>
          <w:i/>
          <w:kern w:val="3"/>
          <w:sz w:val="24"/>
          <w:szCs w:val="24"/>
          <w:lang w:eastAsia="zh-CN" w:bidi="hi-IN"/>
        </w:rPr>
        <w:t>1.  melléklet a 6/2012.(VI.1.) önkormányzati rendelethez:</w:t>
      </w: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i/>
          <w:kern w:val="3"/>
          <w:sz w:val="24"/>
          <w:szCs w:val="24"/>
          <w:lang w:eastAsia="zh-CN" w:bidi="hi-IN"/>
        </w:rPr>
      </w:pP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i/>
          <w:kern w:val="3"/>
          <w:sz w:val="24"/>
          <w:szCs w:val="24"/>
          <w:lang w:eastAsia="zh-CN" w:bidi="hi-IN"/>
        </w:rPr>
      </w:pP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bCs/>
          <w:i/>
          <w:kern w:val="3"/>
          <w:sz w:val="24"/>
          <w:szCs w:val="24"/>
          <w:lang w:eastAsia="zh-CN" w:bidi="hi-IN"/>
        </w:rPr>
        <w:t>Szociális bérlakások jegyzéke</w:t>
      </w: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i/>
          <w:kern w:val="3"/>
          <w:sz w:val="24"/>
          <w:szCs w:val="24"/>
          <w:lang w:eastAsia="zh-CN" w:bidi="hi-IN"/>
        </w:rPr>
      </w:pP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Baross G. u. 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76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Benedek Pál út 7/3.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27,5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Benedek Pál út 7/4.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39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Bem J. u. 48.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94,8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Bethlen G. u. 28/1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35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Bethlen G. u. 28/2.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48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Bethlen G. u. 32.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40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Görög u. 7/b.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20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Görög u. 7/a.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52,3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Gróf Apponyi A. u. 25/1.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47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 u. 25/2.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55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 u. 25/3.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28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Hösök tere 1/2.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50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Kossuth tér 14 fsz. 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45,3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Kossuth tér 14 fsz. 3.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37,2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Kossuth tér 14. fsz. 4.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71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Kossuth tér 14 fsz. 5.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33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Kossuth tér 14 fsz. 6.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43,6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Kossuth tér 14. em. 3.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83,9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 Kossuth tér 14. em. 5.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80 m²</w:t>
      </w:r>
    </w:p>
    <w:p w:rsidR="00DA34B8" w:rsidRPr="00DA34B8" w:rsidRDefault="00DA34B8" w:rsidP="00DA34B8">
      <w:pPr>
        <w:widowControl w:val="0"/>
        <w:numPr>
          <w:ilvl w:val="2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Táncsics út 8.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88,6 m²</w:t>
      </w: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br w:type="page"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lastRenderedPageBreak/>
        <w:t>2. melléklet a 6/2012. (VI.1.) önkormányzati rendelethez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vertAlign w:val="superscript"/>
          <w:lang w:eastAsia="zh-CN" w:bidi="hi-IN"/>
        </w:rPr>
        <w:footnoteReference w:id="1"/>
      </w: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Költségelvű bérlakások jegyzéke első osztály</w:t>
      </w:r>
    </w:p>
    <w:p w:rsidR="00DA34B8" w:rsidRPr="00DA34B8" w:rsidRDefault="00DA34B8" w:rsidP="00DA34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Ady E. u. 3/1.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 xml:space="preserve"> 65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Ady E. u. 3/2.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65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Bodrogkeresztúri u. 5/2.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71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Bodrogkeresztúri u. 5/3.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21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Gróf Apponyi A. út 1/1.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62,54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Gróf Apponyi A. út ½.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57,94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Gróf Apponyi A. út 1/3.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57,94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>Gróf Apponyi A. út ¼.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63,95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A. út 1/5.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70,58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A. út 1/6.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81,68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A. út 1/7.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52,15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A. út 1/8.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52,15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A. út 1/9.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49,62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A. út 1/10.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42,22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Gróf Apponyi A. út 1/11.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59,59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Hösök tere 1/8.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50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Jókai út 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103 m² (78 m² lakás + 25 m² garázs)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Klapka Gy. u. 4/1.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31,8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Klapka Gy. u. 4/2.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51,39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Klapka Gy. u. 4/3.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59,39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Klapka Gy. u. 4/4.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59,15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Klapka Gy. u. 4/5.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59,06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Klapka Gy. u. 4/6.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59,15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Klapka Gy. u. 4/7.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34,92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Kossuth tér 14. em. 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106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Rákóczi u. 38.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59 m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vertAlign w:val="superscript"/>
          <w:lang w:eastAsia="zh-CN" w:bidi="hi-IN"/>
        </w:rPr>
        <w:t>2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Serház u. 1.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55,35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Tokaji F. ltp. 47/6.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96 m²</w:t>
      </w:r>
    </w:p>
    <w:p w:rsidR="00DA34B8" w:rsidRPr="00DA34B8" w:rsidRDefault="00DA34B8" w:rsidP="00DA3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</w:pP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 xml:space="preserve"> Tokaji F. ltp. 49/6.</w:t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</w:r>
      <w:r w:rsidRPr="00DA34B8">
        <w:rPr>
          <w:rFonts w:ascii="Times New Roman" w:eastAsia="Lucida Sans Unicode" w:hAnsi="Times New Roman" w:cs="Mangal"/>
          <w:b/>
          <w:i/>
          <w:kern w:val="3"/>
          <w:sz w:val="24"/>
          <w:szCs w:val="24"/>
          <w:lang w:eastAsia="zh-CN" w:bidi="hi-IN"/>
        </w:rPr>
        <w:tab/>
        <w:t>90 m² (70 m² lakás + 20 m² garázs)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 w:type="page"/>
      </w:r>
    </w:p>
    <w:p w:rsidR="00DA34B8" w:rsidRPr="00DA34B8" w:rsidRDefault="00DA34B8" w:rsidP="00DA34B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hu-HU"/>
        </w:rPr>
        <w:lastRenderedPageBreak/>
        <w:t>melléklet a 6/2012. (VI.1.) önkormányzati rendelethez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hu-HU"/>
        </w:rPr>
        <w:t>Költségelvű bérlakások jegyzéke másodosztály: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Bajcsy-Zs. E. u. 3/1.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30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Bajcsy-Zs. E. u. 3/2.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90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Bajcsy-Zs. E. u. 9.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66,4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Báthori u. 1.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70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Benedek P. u. 7/1.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68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Benedek P. u. 7/2.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71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Bethlen G. u. 48.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61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Hösök tere 1/1.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31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Hösök tere ½.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Hösök tere 1/3.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80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Hösök tere ¼.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Hősök tere 1/5.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Hősök tere 1/6.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100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Hősök tere 1/7.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46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Hősök tere 1/9.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62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Jókai u. 5/1.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55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Jókai u. 5/2.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55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Jókai u. 3.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38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Kossuth tér 14. fsz. 2.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46,4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Kossuth tér 14. fsz. 4.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71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Kossuth tér 14. em. 4.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91,8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Rákóczi u. 35.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53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Rákóczi u. 44/1.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24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Rákóczi u. 44/2.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27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Rákóczi u. 44/3.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Rákóczi u. 44/4.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34,63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Rákóczi u. 44/5.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42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Rákóczi u. 44/6.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39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Rákóczi u. 44/7.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70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Tokaji F. ltp. 16/1.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52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Tokaji F. ltp. 16/2.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53 m²</w:t>
      </w:r>
    </w:p>
    <w:p w:rsidR="00DA34B8" w:rsidRPr="00DA34B8" w:rsidRDefault="00DA34B8" w:rsidP="00DA34B8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Szepsy L. u. 25.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</w:r>
      <w:r w:rsidRPr="00DA34B8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ab/>
        <w:t>84 m²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 w:type="page"/>
      </w:r>
      <w:r w:rsidRPr="00DA34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lastRenderedPageBreak/>
        <w:t xml:space="preserve">1. függelék 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6/2012. (VI.1.) önkormányzati rendelethez</w:t>
      </w:r>
    </w:p>
    <w:p w:rsidR="00DA34B8" w:rsidRPr="00DA34B8" w:rsidRDefault="00DA34B8" w:rsidP="00DA34B8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LAKÁSIGÉNYLŐ LAP</w:t>
      </w:r>
    </w:p>
    <w:p w:rsidR="00DA34B8" w:rsidRPr="00DA34B8" w:rsidRDefault="00DA34B8" w:rsidP="00DA34B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önkormányzati szociális lakások bérléséhez</w:t>
      </w:r>
    </w:p>
    <w:p w:rsidR="00DA34B8" w:rsidRPr="00DA34B8" w:rsidRDefault="00DA34B8" w:rsidP="00DA34B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I. Személyi adatok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DA34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1. A</w:t>
        </w:r>
      </w:smartTag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 személyre vonatkozó személyi adatok: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 és bejelentkezés időpontja: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 és bejelentkezés időpontja: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DA34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2. A</w:t>
        </w:r>
      </w:smartTag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 családi állapota: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□ egyedülálló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□ házastársával/élettársával él együtt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DA34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3. A</w:t>
        </w:r>
      </w:smartTag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házastárs/élettárs személyi adatai: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 és bejelentkezés időpontja: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 és bejelentkezés időpontja: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DA34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4. A</w:t>
        </w:r>
      </w:smartTag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kérelmezővel együtt élő, eltartott gyermekeinek </w:t>
      </w:r>
      <w:r w:rsidRPr="00DA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 családtagjainak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 összesen .......... fő</w:t>
      </w: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2410"/>
        <w:gridCol w:w="2410"/>
        <w:gridCol w:w="2412"/>
      </w:tblGrid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év, hó, nap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 évet betöltött személy esetén az oktatási intézmény megnevezése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Megjegyzés*</w:t>
            </w: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34B8" w:rsidRPr="00DA34B8" w:rsidTr="00A44CA9">
        <w:trPr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lastRenderedPageBreak/>
        <w:t>II. Jövedelmi adatok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valamint házastársának (élettársának) és a vele egy háztartásban élő gyermekeinek a nettó havi jövedelme forintban: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1134"/>
        <w:gridCol w:w="1134"/>
        <w:gridCol w:w="1134"/>
        <w:gridCol w:w="1134"/>
        <w:gridCol w:w="1134"/>
        <w:gridCol w:w="1134"/>
      </w:tblGrid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Házastársa</w:t>
            </w: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 xml:space="preserve"> Gyermekei </w:t>
            </w:r>
            <w:r w:rsidRPr="00DA34B8">
              <w:rPr>
                <w:rFonts w:ascii="Times New Roman" w:eastAsia="Times New Roman" w:hAnsi="Times New Roman" w:cs="Times New Roman"/>
                <w:b/>
                <w:lang w:eastAsia="hu-HU"/>
              </w:rPr>
              <w:t>és más, együttköltöző családtagjai</w:t>
            </w:r>
          </w:p>
        </w:tc>
      </w:tr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lang w:eastAsia="hu-HU"/>
              </w:rPr>
              <w:t>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Egy főre jutó nettó havi családi jövedelem:………………………………………………Ft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4822"/>
      </w:tblGrid>
      <w:tr w:rsidR="00DA34B8" w:rsidRPr="00DA34B8" w:rsidTr="00A44CA9">
        <w:tc>
          <w:tcPr>
            <w:tcW w:w="4822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822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4822" w:type="dxa"/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</w:t>
            </w:r>
          </w:p>
        </w:tc>
        <w:tc>
          <w:tcPr>
            <w:tcW w:w="4822" w:type="dxa"/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</w:t>
            </w:r>
          </w:p>
        </w:tc>
      </w:tr>
      <w:tr w:rsidR="00DA34B8" w:rsidRPr="00DA34B8" w:rsidTr="00A44CA9">
        <w:tc>
          <w:tcPr>
            <w:tcW w:w="4822" w:type="dxa"/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kérelmező</w:t>
            </w:r>
          </w:p>
        </w:tc>
        <w:tc>
          <w:tcPr>
            <w:tcW w:w="4822" w:type="dxa"/>
          </w:tcPr>
          <w:p w:rsidR="00DA34B8" w:rsidRPr="00DA34B8" w:rsidRDefault="00DA34B8" w:rsidP="00DA34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nagykorú hozzátartozók aláírása</w:t>
            </w:r>
          </w:p>
        </w:tc>
      </w:tr>
    </w:tbl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DA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Kitöltési utasítás: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numPr>
          <w:ilvl w:val="0"/>
          <w:numId w:val="1"/>
        </w:numPr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2. és 3. jövedelemtípusba tartozó jövedelmek kivételével a kérelem benyújtását megelőző három hónap nettó átlagjövedelmét kell szerepeltetni.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numPr>
          <w:ilvl w:val="0"/>
          <w:numId w:val="1"/>
        </w:numPr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2. és 3. jövedelemtípusba tartozó jövedelmek esetén a kérelem benyújtását megelőző évre vonatkozó személyi jövedelemadó bevallás azonos megnevezésű rovatában szereplő, illetve az alkalmi munkavégzésből származó évre vonatkozó összeg 12-vel osztott részét kell beírni.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numPr>
          <w:ilvl w:val="0"/>
          <w:numId w:val="1"/>
        </w:numPr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jövedelemnyilatkozatban feltüntetett jövedelmekről a típusának megfelelő igazolást vagy annak fénymásolatát (nyugdíjszelvény, munkáltatói igazolás, szerződés stb.) a jövedelemnyilatkozathoz csatolni kell.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numPr>
          <w:ilvl w:val="0"/>
          <w:numId w:val="1"/>
        </w:numPr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 főre jutó havi nettó családi jövedelem a havi családi összjövedelem osztva a közeli hozzátartozók számával.</w:t>
      </w:r>
    </w:p>
    <w:p w:rsidR="00DA34B8" w:rsidRPr="00DA34B8" w:rsidRDefault="00DA34B8" w:rsidP="00DA34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numPr>
          <w:ilvl w:val="0"/>
          <w:numId w:val="1"/>
        </w:numPr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jövedelemnyilatkozatot a kérelmező mellett az érintett közeli hozzátartozóknak is alá kell írniuk. Ha az ellátást igénylő vagy annak közeli hozzátartozója nem cselekvőképes, helyette a törvényes képviselője jogosult az aláírásra.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 w:type="page"/>
      </w:r>
      <w:r w:rsidRPr="00DA34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2. függelék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 6/2012.(VI.1.) önkormányzati rendelethez</w:t>
      </w:r>
    </w:p>
    <w:p w:rsidR="00DA34B8" w:rsidRPr="00DA34B8" w:rsidRDefault="00DA34B8" w:rsidP="00DA34B8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Vagyonnyilatkozat</w:t>
      </w:r>
    </w:p>
    <w:p w:rsidR="00DA34B8" w:rsidRPr="00DA34B8" w:rsidRDefault="00DA34B8" w:rsidP="00DA34B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I. A kérelmező személyi adatai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.....................................................................................................................................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........................................................................................................................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Jele: .........................................................................................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II. A kérelmező és a vele együtt élő közeli hozzátartozójának vagyona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A. Ingatlanok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Lakástulajdon és lakótelek-tulajdon (vagy állandó, illetve tartós használat): címe: ................ város/község ................................. út/utca.................... hsz. alapterülete: ........... m</w:t>
      </w:r>
      <w:r w:rsidRPr="00DA34B8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Haszonélvezeti joggal terhelt: igen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 (a megfelelő aláhúzandó)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2. Üdülőtulajdon és üdülőtelek-tulajdon (vagy állandó, illetve tartós használat): címe: ............. város/község .................................. út/utca .................... hsz. alapterülete: ........... m</w:t>
      </w:r>
      <w:r w:rsidRPr="00DA34B8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........................, a szerzés ideje: ................ év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 címe: ...................................... város/község........................... út/utca .................... hsz. alapterülete: ........... m</w:t>
      </w:r>
      <w:r w:rsidRPr="00DA34B8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................., a szerzés ideje: ................ év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4. Termőföldtulajdon (vagy állandó használat): megnevezése: .......................... címe: ............................. város/község .............................. út/utca .................... hsz. alapterülete: ........... m</w:t>
      </w:r>
      <w:r w:rsidRPr="00DA34B8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II. Egyéb vagyontárgyak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Gépjármű: '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személygépkocsi: ......................................... típus .................. rendszám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tehergépjármű, autóbusz: .............................. típus .................. rendszám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Kijelentem, hogy a fenti adatok a valóságnak megfelelnek. Hozzájárulok a nyilatkozatban szereplő adatoknak a szociális igazgatási eljárásban történő felhasználásához, kezeléséhez.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 év .............................. hó ............ nap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DA34B8" w:rsidRPr="00DA34B8" w:rsidTr="00A44CA9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A34B8" w:rsidRPr="00DA34B8" w:rsidRDefault="00DA34B8" w:rsidP="00DA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A34B8" w:rsidRPr="00DA34B8" w:rsidTr="00A44CA9">
        <w:tc>
          <w:tcPr>
            <w:tcW w:w="9638" w:type="dxa"/>
            <w:gridSpan w:val="18"/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DA34B8" w:rsidRPr="00DA34B8" w:rsidTr="00A44CA9">
        <w:tc>
          <w:tcPr>
            <w:tcW w:w="9638" w:type="dxa"/>
            <w:gridSpan w:val="18"/>
          </w:tcPr>
          <w:p w:rsidR="00DA34B8" w:rsidRPr="00DA34B8" w:rsidRDefault="00DA34B8" w:rsidP="00DA34B8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34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 w:type="page"/>
      </w:r>
      <w:r w:rsidRPr="00DA34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lastRenderedPageBreak/>
        <w:t xml:space="preserve">3. függelék 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6/2012. (VI.1.) önkormányzati rendelethez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LAKÁSPÁLYÁZATI ADATLAP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(KÖLTSÉGELVŰ)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(KÉRJÜK NYOMTATOTT NAGYBETŰKKEL, TOLLAL,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OLVASHATÓAN KITÖLTENI!)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1) A MEGPÁLYÁZOTT LAKÁS CÍME: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Tokaj .…............................………....... utca .......... sz. ………. emelet …….. ajtó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2) A PÁLYÁZÓ NEVE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személyi igazolvány szerint kell kitölteni)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Családi név:.......................................……………… utónév: ...………………………….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családi név:.................................……… utónév: …....………………………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Anyja családi neve:………………………………… utóneve: …………………………..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3) A PÁLYÁZÓ SZÜLETÉSI ADATAI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személyi igazolvány szerint kell kitölteni)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hely: ……………………………… ország …………………... település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idő: ................... év .......................... hónap ....... nap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4) A PÁLYÁZÓ ÁLLANDÓ BEJELENTETT LAKCÍME: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 Bejelentkezés időpontja:………………….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5) A PÁLYÁZÓ TARTÓZKODÁSI CÍME: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 Bejelentkezés időpontja: …………………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6) A PÁLYÁZÓ JELENLEGI LAKÓHELYE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(Ahol életvitelszerűen tartózkodik!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Igazolásként csatolandó - lehetőleg szomszédok – vagy az intézmény vezetőjének írásbeli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nyilatkozata, a nyilatkozathoz nyomtatványt kell használni.)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................................... település .............................. utca ...... hsz..…….... em. ...... ajtó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Bejelentkezésének ideje:................ év .....……………........ hó .............. nap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 nincs ide bejelentkezve,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 mióta lakik itt életvitelszerűen ……............ év ..........……………….. hó …......... nap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 miért nem tud bejelentkezni: …………………………………………………….…….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7) A PÁLYÁZÓ MILYEN JOGCÍMEN LAKIK JELENLEG A 6. PONTBAN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MEGJELÖLT LAKÁSBAN: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szövegrész aláhúzandó, zárójelben meg van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jelölve a pályázathoz csatolandó okirat megnevezése. Az okiratok másolati példányát kell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mellékelni.)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tulajdonos, haszonélvező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(tulajdoni lap)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bérlő, bérlőtárs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(bérleti szerződés)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szobabérlő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(a bérleti szerződés)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albérlő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(albérleti szerződés)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intézmény lakója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(intézményvezető igazolása, ez az igazolás megegyezik a 6.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ponthoz kitöltött nyilatkozattal)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családtag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(rokonsági kapcsolatot igazoló okirat)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szívességi lakáshasználó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, (a bérlő/tulajdonos írásos nyilatkozata)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8) A PÁLYÁZÓ ÁLTAL JELENLEG LAKOTT LAKÁS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szövegrész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aláhúzandó.)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 tulajdonú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magántulajdonú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9) A PÁLYÁZÓ ÁLTAL JELENLEG LAKOTT (A 6. PONTBAN MEGJELÖLT)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LAKÁS KOMFORTFOKOZATA: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szövegrész aláhúzandó)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szükséglakás, komfort nélküli, félkomfortos, komfortos, összkomfortos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10) A PÁLYÁZÓ ÁLTAL JELENLEG LAKOTT LAKÁS M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Ű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SZAKI ÁLLAPOTA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</w:t>
      </w:r>
      <w:r w:rsidRPr="00DA34B8">
        <w:rPr>
          <w:rFonts w:ascii="TimesNewRoman" w:eastAsia="TimesNewRoman" w:hAnsi="Times New Roman" w:cs="TimesNewRoman" w:hint="eastAsia"/>
          <w:sz w:val="24"/>
          <w:szCs w:val="24"/>
          <w:lang w:eastAsia="hu-HU"/>
        </w:rPr>
        <w:t>ő</w:t>
      </w:r>
      <w:r w:rsidRPr="00DA34B8">
        <w:rPr>
          <w:rFonts w:ascii="TimesNewRoman" w:eastAsia="TimesNewRoman" w:hAnsi="Times New Roman" w:cs="TimesNewRoman"/>
          <w:sz w:val="24"/>
          <w:szCs w:val="24"/>
          <w:lang w:eastAsia="hu-HU"/>
        </w:rPr>
        <w:t xml:space="preserve">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szövegrész aláhúzandó, mellékletként csatolni kell a pályázathoz a bontási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határozatot)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megfelel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veszélyes (aládúcolt, bontási határozat érinti),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egészségtelen,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egyéb: …………………………………………………………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11) A 6. PONTBAN MEGJELÖLT LAKÁSBAN, AHOL A PÁLYÁZÓ JELENLEG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LAKIK, KIK ÉLNEK ÉLETVITELSZER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Ű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EN: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pályázóval együtt összesen: ………………… f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 ........................................................……,……………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Rokonsági kapcsolat: a lakás bérl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jének/tulajdonosának a 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12) A PÁLYÁZÓVAL A JELENLEGI (A 6. PONTBAN MEGJELÖLT) LAKÁSBÓL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EGYÜTT KÖLTÖZ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 xml:space="preserve">Ő 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SZEMÉLYEK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13) A PÁLYÁZÓ KISKORÚ GYERMEKEI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pályázathoz mellékelni kell a születési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anyakönyvi kivonat másolatát, a bírósági joger</w:t>
      </w:r>
      <w:r w:rsidRPr="00DA34B8">
        <w:rPr>
          <w:rFonts w:ascii="TimesNewRoman" w:eastAsia="TimesNewRoman" w:hAnsi="Times New Roman" w:cs="TimesNewRoman" w:hint="eastAsia"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 ítéletet, illetve a gyámhatósági elhelyez</w:t>
      </w:r>
      <w:r w:rsidRPr="00DA34B8">
        <w:rPr>
          <w:rFonts w:ascii="TimesNewRoman" w:eastAsia="TimesNewRoman" w:hAnsi="Times New Roman" w:cs="TimesNewRoman" w:hint="eastAsia"/>
          <w:sz w:val="24"/>
          <w:szCs w:val="24"/>
          <w:lang w:eastAsia="hu-HU"/>
        </w:rPr>
        <w:t>ő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határozatát.)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..........................................................…………………………..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14) A PÁLYÁZÓ GYERMEKEIT EGYEDÜL NEVELI-E?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</w:t>
      </w:r>
      <w:r w:rsidRPr="00DA34B8">
        <w:rPr>
          <w:rFonts w:ascii="TimesNewRoman" w:eastAsia="TimesNewRoman" w:hAnsi="Times New Roman" w:cs="TimesNewRoman" w:hint="eastAsia"/>
          <w:sz w:val="24"/>
          <w:szCs w:val="24"/>
          <w:lang w:eastAsia="hu-HU"/>
        </w:rPr>
        <w:t>ő</w:t>
      </w:r>
      <w:r w:rsidRPr="00DA34B8">
        <w:rPr>
          <w:rFonts w:ascii="TimesNewRoman" w:eastAsia="TimesNewRoman" w:hAnsi="Times New Roman" w:cs="TimesNewRoman"/>
          <w:sz w:val="24"/>
          <w:szCs w:val="24"/>
          <w:lang w:eastAsia="hu-HU"/>
        </w:rPr>
        <w:t xml:space="preserve">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szövegrész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aláhúzandó)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igen - nem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15) A PÁLYÁZÓVAL EGYÜTT KÖLTÖZ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ÁPOLÁSRA SZORULÓ NAGYKORÚAK 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Neve:...........................................................szül id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….. év ………. hónap …….. nap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ápolás oka: ……………………………………………………………………………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Neve:...........................................................szül id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….. év ………. hónap …….. nap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ápolás oka: ……………………………………………………………………………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Neve:...........................................................szül id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….. év ………. hónap …….. nap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ápolás oka: ……………………………………………………………………………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Neve:...........................................................szül id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….. év ………. hónap …….. nap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ápolás oka: ……………………………………………………………………………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16) A PÁLYÁZÓ JELENLEGI MUNKAHELYE, MIÓTA, HAVI NETTÓ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JÖVEDELME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pályázathoz mellékelni kell a munkáltatói és a jövedelem igazolást)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Munkahely: .................................................................................. Mióta:......................... év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Nettó jövedelem:…………………..Ft/hó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17) A PÁLYÁZÓVAL EGYÜTT KÖLTÖZ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 xml:space="preserve">Ő 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SZEMÉLYEK MUNKAHELYE, MIÓTA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(A pályázathoz mellékelni kell a munkáltatói és a jövedelemigazolást)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..............................……………………………………………........................................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Munkahely: .................................................................................. Mióta:......................... év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Nettó jövedelem:…………………..Ft/hó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..............................……………………………………………........................................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Munkahely: .................................................................................. Mióta:......................... év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Nettó jövedelem:…………………..Ft/hó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..............................……………………………………………........................................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Munkahely: .................................................................................. Mióta:......................... év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Nettó jövedelem:…………………..Ft/hó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..............................……………………………………………........................................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Munkahely: .................................................................................. Mióta:......................... év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Nettó jövedelem:…………………..Ft/hó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 ..............................……………………………………………........................................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Munkahely: .................................................................................. Mióta:......................... év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Nettó jövedelem:…………………..Ft/hó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18) A PÁLYÁZÓ ÉS EGYÜTTKÖLTÖZ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 xml:space="preserve">Ő 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SZEMÉLYEK NETTÓ HAVI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JÖVEDELME ÖSSZESEN:…………..……..………………..Ft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EGY F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 JUTÓ NETTÓ HAVI JÖVEDELEM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ÖSSZESEN:……………………………………………………Ft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19) TUDJA-E VÁLLALNI A LAKÁS FENNTARTÁSÁNAK TERHEIT?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</w:t>
      </w:r>
      <w:r w:rsidRPr="00DA34B8">
        <w:rPr>
          <w:rFonts w:ascii="TimesNewRoman" w:eastAsia="TimesNewRoman" w:hAnsi="Times New Roman" w:cs="TimesNewRoman" w:hint="eastAsia"/>
          <w:sz w:val="24"/>
          <w:szCs w:val="24"/>
          <w:lang w:eastAsia="hu-HU"/>
        </w:rPr>
        <w:t>ő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szövegrész aláhúzandó)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igen – nem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20) </w:t>
      </w:r>
      <w:r w:rsidRPr="00DA34B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Ajánlott bérleti díj összege:………………………………..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21) 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PÁLYÁZÓ </w:t>
      </w:r>
      <w:r w:rsidRPr="00DA34B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Milyen időtartamra kívánja bérelni az ingatlant (MAX 5 év):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………………………………………………..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22) A PÁLYÁZÓ NYILATKOZATA </w:t>
      </w: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(Az a pályázat, amelyen e nyilatkozat nincs kitöltve,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érvénytelen!)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Alulírott .................................................................................... (teljes név nyomtatott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ű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kkel) nyilatkozom, hogy a lakáspályázati kiírást elolvastam és megértettem, a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feltételeket elfogadom. Tudomásul veszem, hogy érvénytelen a pályázatom, ha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valótlan, hiányos, olvashatatlan adatokat tartalmaz. Az általam közölt adatokat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okiratokkal, ill. azok másolataival igazolom, azok ellen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ő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rzéséhez hozzájárulok, és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abban közrem</w:t>
      </w:r>
      <w:r w:rsidRPr="00DA34B8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  <w:t>ű</w:t>
      </w:r>
      <w:r w:rsidRPr="00DA34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ködöm.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Tokaj,…….. év.......................hónap...................nap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olvasható aláírása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személyi igazolvány szám</w:t>
      </w: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</w:t>
      </w:r>
    </w:p>
    <w:p w:rsidR="00DA34B8" w:rsidRPr="00DA34B8" w:rsidRDefault="00DA34B8" w:rsidP="00DA34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függelék</w:t>
      </w:r>
      <w:r w:rsidRPr="00DA34B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 6/2012. (VI.1.) önkormányzati rendelethez</w:t>
      </w:r>
    </w:p>
    <w:p w:rsidR="00DA34B8" w:rsidRPr="00DA34B8" w:rsidRDefault="00DA34B8" w:rsidP="00DA34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Tokaj Város Önkormányzat tulajdonában lévő lakásokra</w:t>
      </w: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VISSZAVÉTELI SZABÁLYZAT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 Kezelője az alábbiak szerint köteles eljárni a megüresedett lakások visszavétele során: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1) A bérlő a lakást és azok tartozékait, valamint berendezéseit a bérleti jogviszony megszűnésekor tisztán és rendeltetésszerű használatra alkalmas állapotban köteles a bérbeadónak visszaadni.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2) A bérlemény tartozékai:</w:t>
      </w:r>
    </w:p>
    <w:p w:rsidR="00DA34B8" w:rsidRPr="00DA34B8" w:rsidRDefault="00DA34B8" w:rsidP="00DA34B8">
      <w:pPr>
        <w:numPr>
          <w:ilvl w:val="0"/>
          <w:numId w:val="2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burkolatok (fal- és padlóburkolatok)</w:t>
      </w:r>
    </w:p>
    <w:p w:rsidR="00DA34B8" w:rsidRPr="00DA34B8" w:rsidRDefault="00DA34B8" w:rsidP="00DA34B8">
      <w:pPr>
        <w:numPr>
          <w:ilvl w:val="0"/>
          <w:numId w:val="2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nyílászárók és tartozékaik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3) A bérlemények berendezési tárgyai: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főzőkészülék (gáztűzhely, főzőlap, villanytűzhely és a hozzájuk tartozó szerelvényekkel és tartozékokkal)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fűtőberendezés (egyedi konvektor, elektromos kályha, radiátor, a hozzájuk tartozó szerelvényekkel)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berendezések (falikút, mosogató, fürdőkád, zuhanyzó, mosdó, WC-tartály, WC-csésze, a hozzájuk tartozó szerelvényekkel és tartozékokkal)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beépített bútor (konyhaszekrény, ruhásszekrény, egyéb — átadáskor meglévő — szekrények és tartozékaik)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karnis, napvédő függöny, redőny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csengő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 elektromos vezetékeihez tartozó kapcsolók, csatlakozóaljak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víz-, szennyvíz-, gáz-, elektromos áram mérőeszközei és a vezetékek lakásban lévő szakaszai</w:t>
      </w:r>
    </w:p>
    <w:p w:rsidR="00DA34B8" w:rsidRPr="00DA34B8" w:rsidRDefault="00DA34B8" w:rsidP="00DA34B8">
      <w:pPr>
        <w:numPr>
          <w:ilvl w:val="0"/>
          <w:numId w:val="3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átadáskor külön felvett jegyzőkönyv szerinti egyéb berendezések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4) A szabályzat szerint a rendeltetésszerű használatra alkalmasság feltétele az, hogy a tartozékok és berendezési tárgyak működőképesen, törésmentesen, hiánytalanul és használható állapotban meglegyenek.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5) Amennyiben a bérlemény átadásakor felvett jegyzőkönyvben rögzítve volt a lakás állapota, abban az esetben visszavételkor azt az állapotot kell figyelembe venni.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6) A bérlő a visszaadáskor köteles a közműórák állását az érintett szolgáltatónak bejelenteni, és a számlákat kiegyenlíteni.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7) A bérbeszámítás keretében történő felújítás esetén a felújított állapotban köteles a bérlő leadni a bérleményt.</w:t>
      </w: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4B8" w:rsidRPr="00DA34B8" w:rsidRDefault="00DA34B8" w:rsidP="00DA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4B8">
        <w:rPr>
          <w:rFonts w:ascii="Times New Roman" w:eastAsia="Times New Roman" w:hAnsi="Times New Roman" w:cs="Times New Roman"/>
          <w:sz w:val="24"/>
          <w:szCs w:val="24"/>
          <w:lang w:eastAsia="hu-HU"/>
        </w:rPr>
        <w:t>8) A bérbeadó átvételkor tételesen köteles ellenőrizni a lakás állapotát, tartozékait, berendezéseit, arról jegyzőkönyvet köteles készíteni.”</w:t>
      </w:r>
    </w:p>
    <w:p w:rsidR="008D2D03" w:rsidRDefault="00D61E85">
      <w:bookmarkStart w:id="0" w:name="_GoBack"/>
      <w:bookmarkEnd w:id="0"/>
    </w:p>
    <w:sectPr w:rsidR="008D2D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85" w:rsidRDefault="00D61E85" w:rsidP="00DA34B8">
      <w:pPr>
        <w:spacing w:after="0" w:line="240" w:lineRule="auto"/>
      </w:pPr>
      <w:r>
        <w:separator/>
      </w:r>
    </w:p>
  </w:endnote>
  <w:endnote w:type="continuationSeparator" w:id="0">
    <w:p w:rsidR="00D61E85" w:rsidRDefault="00D61E85" w:rsidP="00DA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AC" w:rsidRDefault="00D61E8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DA34B8">
      <w:rPr>
        <w:noProof/>
      </w:rPr>
      <w:t>13</w:t>
    </w:r>
    <w:r>
      <w:fldChar w:fldCharType="end"/>
    </w:r>
  </w:p>
  <w:p w:rsidR="005C46AC" w:rsidRDefault="00D61E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85" w:rsidRDefault="00D61E85" w:rsidP="00DA34B8">
      <w:pPr>
        <w:spacing w:after="0" w:line="240" w:lineRule="auto"/>
      </w:pPr>
      <w:r>
        <w:separator/>
      </w:r>
    </w:p>
  </w:footnote>
  <w:footnote w:type="continuationSeparator" w:id="0">
    <w:p w:rsidR="00D61E85" w:rsidRDefault="00D61E85" w:rsidP="00DA34B8">
      <w:pPr>
        <w:spacing w:after="0" w:line="240" w:lineRule="auto"/>
      </w:pPr>
      <w:r>
        <w:continuationSeparator/>
      </w:r>
    </w:p>
  </w:footnote>
  <w:footnote w:id="1">
    <w:p w:rsidR="00DA34B8" w:rsidRDefault="00DA34B8" w:rsidP="00DA34B8">
      <w:pPr>
        <w:pStyle w:val="Lbjegyzetszveg"/>
      </w:pPr>
      <w:r>
        <w:rPr>
          <w:rStyle w:val="Lbjegyzet-hivatkozs"/>
        </w:rPr>
        <w:footnoteRef/>
      </w:r>
      <w:r>
        <w:t xml:space="preserve"> Módosította a 13/2012. (IX. 28.) önkormányzati rendelet  7. §-a.</w:t>
      </w:r>
    </w:p>
    <w:p w:rsidR="00DA34B8" w:rsidRDefault="00DA34B8" w:rsidP="00DA34B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3E2865"/>
    <w:multiLevelType w:val="hybridMultilevel"/>
    <w:tmpl w:val="E5DEFAEE"/>
    <w:lvl w:ilvl="0" w:tplc="7E9498A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98754A"/>
    <w:multiLevelType w:val="hybridMultilevel"/>
    <w:tmpl w:val="576EA402"/>
    <w:lvl w:ilvl="0" w:tplc="2788D3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8C385E"/>
    <w:multiLevelType w:val="hybridMultilevel"/>
    <w:tmpl w:val="3C18CEE6"/>
    <w:lvl w:ilvl="0" w:tplc="7E9498A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530B2"/>
    <w:multiLevelType w:val="multilevel"/>
    <w:tmpl w:val="D0B67CF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C4E4071"/>
    <w:multiLevelType w:val="hybridMultilevel"/>
    <w:tmpl w:val="BCAE16F0"/>
    <w:lvl w:ilvl="0" w:tplc="7E9498A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223094"/>
    <w:multiLevelType w:val="multilevel"/>
    <w:tmpl w:val="D402E4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60"/>
    <w:rsid w:val="00234F10"/>
    <w:rsid w:val="00CC3260"/>
    <w:rsid w:val="00D36177"/>
    <w:rsid w:val="00D61E85"/>
    <w:rsid w:val="00D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C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C326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A34B8"/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34B8"/>
    <w:rPr>
      <w:rFonts w:ascii="Calibri" w:eastAsia="Calibri" w:hAnsi="Calibri" w:cs="Times New Roman"/>
      <w:color w:val="000000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DA34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C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C326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A34B8"/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34B8"/>
    <w:rPr>
      <w:rFonts w:ascii="Calibri" w:eastAsia="Calibri" w:hAnsi="Calibri" w:cs="Times New Roman"/>
      <w:color w:val="000000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DA3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2897</Words>
  <Characters>19994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Lilla</dc:creator>
  <cp:lastModifiedBy>Varga Lilla</cp:lastModifiedBy>
  <cp:revision>2</cp:revision>
  <dcterms:created xsi:type="dcterms:W3CDTF">2015-05-07T12:51:00Z</dcterms:created>
  <dcterms:modified xsi:type="dcterms:W3CDTF">2015-05-07T12:56:00Z</dcterms:modified>
</cp:coreProperties>
</file>