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8856F" w14:textId="77777777" w:rsidR="00D841BA" w:rsidRDefault="00D841BA" w:rsidP="00D841BA">
      <w:pPr>
        <w:pStyle w:val="Default"/>
        <w:jc w:val="both"/>
      </w:pPr>
      <w:r>
        <w:rPr>
          <w:b/>
          <w:bCs/>
          <w:u w:val="single"/>
        </w:rPr>
        <w:t>INDOKOLÁS</w:t>
      </w:r>
      <w:bookmarkStart w:id="0" w:name="_GoBack"/>
      <w:bookmarkEnd w:id="0"/>
    </w:p>
    <w:p w14:paraId="7273C3F2" w14:textId="77777777" w:rsidR="00D841BA" w:rsidRDefault="00D841BA" w:rsidP="00D841BA">
      <w:pPr>
        <w:pStyle w:val="Default"/>
        <w:jc w:val="both"/>
      </w:pPr>
    </w:p>
    <w:p w14:paraId="5E3105D6" w14:textId="77777777" w:rsidR="00D841BA" w:rsidRPr="00D74129" w:rsidRDefault="00D841BA" w:rsidP="00D841BA">
      <w:pPr>
        <w:pStyle w:val="Default"/>
        <w:jc w:val="both"/>
      </w:pPr>
      <w:r w:rsidRPr="00C80C96">
        <w:t>A 2020. évi költségvetés</w:t>
      </w:r>
      <w:r w:rsidRPr="00D74129">
        <w:rPr>
          <w:b/>
          <w:bCs/>
        </w:rPr>
        <w:t xml:space="preserve"> </w:t>
      </w:r>
      <w:r w:rsidRPr="00D74129">
        <w:t xml:space="preserve">előkészítése során továbbra is kiemelt cél a költségvetés egyensúlyának biztosítása, a kiszámítható és stabil gazdálkodás mellett, a működési hiány nélküli gazdálkodás feltételeinek megteremtése. </w:t>
      </w:r>
    </w:p>
    <w:p w14:paraId="19B9C460" w14:textId="77777777" w:rsidR="00D841BA" w:rsidRPr="00D74129" w:rsidRDefault="00D841BA" w:rsidP="00D841BA">
      <w:pPr>
        <w:pStyle w:val="Default"/>
        <w:jc w:val="both"/>
      </w:pPr>
    </w:p>
    <w:p w14:paraId="06AF645B" w14:textId="77777777" w:rsidR="00D841BA" w:rsidRPr="00D74129" w:rsidRDefault="00D841BA" w:rsidP="00D841BA">
      <w:pPr>
        <w:pStyle w:val="Default"/>
        <w:jc w:val="both"/>
        <w:rPr>
          <w:u w:val="single"/>
        </w:rPr>
      </w:pPr>
      <w:r w:rsidRPr="00D74129">
        <w:rPr>
          <w:u w:val="single"/>
        </w:rPr>
        <w:t>Az önkormányzatokat megillető központi költségvetési támogatások alakulása 2020-ban:</w:t>
      </w:r>
    </w:p>
    <w:p w14:paraId="11A9A37F" w14:textId="77777777" w:rsidR="00D841BA" w:rsidRPr="00D74129" w:rsidRDefault="00D841BA" w:rsidP="00D841BA">
      <w:pPr>
        <w:pStyle w:val="Default"/>
        <w:jc w:val="both"/>
      </w:pPr>
      <w:r w:rsidRPr="00D74129">
        <w:t>Az önkormányzati hivatal működési támogatásának fajlagos összege 4.580.000 Ft/főről 5.450.000 Ft/főre emelkedik. Az általános önkormányzati választások miatt 2020. január és február hónapokban még a 2019. évi támogatási összeg illeti meg az önkormányzatokat, az emelt összegű támogatást 2020. március hónaptól kapják meg az önkormányzatok.</w:t>
      </w:r>
    </w:p>
    <w:p w14:paraId="33F1E799" w14:textId="77777777" w:rsidR="00D841BA" w:rsidRPr="00D74129" w:rsidRDefault="00D841BA" w:rsidP="00D841BA">
      <w:pPr>
        <w:pStyle w:val="Default"/>
        <w:jc w:val="both"/>
      </w:pPr>
      <w:r w:rsidRPr="00D74129">
        <w:t>A településüzemeltetéshez kapcsolódó feladatellátás támogatásai közül a zöldterület gazdálkodással kapcsolatos feladatokra kapott támogatás emelkedik, a közvilágításra, a köztemető fenntartásra és a közutak fenntartására kapott támogatás változatlan.</w:t>
      </w:r>
    </w:p>
    <w:p w14:paraId="624EB5B7" w14:textId="77777777" w:rsidR="00D841BA" w:rsidRPr="00D74129" w:rsidRDefault="00D841BA" w:rsidP="00D841BA">
      <w:pPr>
        <w:pStyle w:val="Default"/>
        <w:jc w:val="both"/>
      </w:pPr>
      <w:r w:rsidRPr="00D74129">
        <w:t>Az idegenforgalmi adó bevételhez az állam 2020-ban is 1 Ft/idegenforgalmi adóforintot ad.</w:t>
      </w:r>
    </w:p>
    <w:p w14:paraId="009E2538" w14:textId="77777777" w:rsidR="00D841BA" w:rsidRPr="00D74129" w:rsidRDefault="00D841BA" w:rsidP="00D841BA">
      <w:pPr>
        <w:pStyle w:val="Default"/>
        <w:jc w:val="both"/>
        <w:rPr>
          <w:color w:val="auto"/>
        </w:rPr>
      </w:pPr>
      <w:r w:rsidRPr="00D74129">
        <w:t>A beszedett gépjárműadóból 2020-ban is 40 % marad az önkormányzatoknál.</w:t>
      </w:r>
    </w:p>
    <w:p w14:paraId="4E0692DC" w14:textId="77777777" w:rsidR="00D841BA" w:rsidRPr="00D74129" w:rsidRDefault="00D841BA" w:rsidP="00D841BA">
      <w:pPr>
        <w:pStyle w:val="Default"/>
        <w:jc w:val="both"/>
      </w:pPr>
    </w:p>
    <w:p w14:paraId="6D3CE0A1" w14:textId="77777777" w:rsidR="00D841BA" w:rsidRPr="00D74129" w:rsidRDefault="00D841BA" w:rsidP="00D841BA">
      <w:pPr>
        <w:pStyle w:val="Default"/>
        <w:jc w:val="both"/>
      </w:pPr>
      <w:r w:rsidRPr="00D74129">
        <w:t xml:space="preserve">2020. évben a </w:t>
      </w:r>
      <w:r w:rsidRPr="00C80C96">
        <w:t>minimálbér</w:t>
      </w:r>
      <w:r w:rsidRPr="00D74129">
        <w:rPr>
          <w:b/>
          <w:bCs/>
        </w:rPr>
        <w:t xml:space="preserve"> </w:t>
      </w:r>
      <w:r w:rsidRPr="00D74129">
        <w:t xml:space="preserve">149.000 Ft-ról </w:t>
      </w:r>
      <w:r w:rsidRPr="00C80C96">
        <w:t>161.000 Ft-ra, a garantált bérminimum</w:t>
      </w:r>
      <w:r w:rsidRPr="00D74129">
        <w:rPr>
          <w:b/>
          <w:bCs/>
        </w:rPr>
        <w:t xml:space="preserve"> </w:t>
      </w:r>
      <w:r w:rsidRPr="00D74129">
        <w:t xml:space="preserve">195.000 Ft-ról </w:t>
      </w:r>
      <w:r w:rsidRPr="00C80C96">
        <w:t>210.600 Ft-ra</w:t>
      </w:r>
      <w:r w:rsidRPr="00D74129">
        <w:rPr>
          <w:b/>
          <w:bCs/>
        </w:rPr>
        <w:t xml:space="preserve"> </w:t>
      </w:r>
      <w:r w:rsidRPr="00D74129">
        <w:t>nőtt.</w:t>
      </w:r>
    </w:p>
    <w:p w14:paraId="53827C92" w14:textId="77777777" w:rsidR="00D841BA" w:rsidRPr="00D74129" w:rsidRDefault="00D841BA" w:rsidP="00D841BA">
      <w:pPr>
        <w:overflowPunct/>
        <w:jc w:val="both"/>
        <w:textAlignment w:val="auto"/>
        <w:rPr>
          <w:rFonts w:eastAsia="Calibri"/>
          <w:color w:val="000000"/>
          <w:sz w:val="24"/>
          <w:szCs w:val="24"/>
        </w:rPr>
      </w:pPr>
      <w:r w:rsidRPr="00D74129">
        <w:rPr>
          <w:rFonts w:eastAsia="Calibri"/>
          <w:color w:val="000000"/>
          <w:sz w:val="24"/>
          <w:szCs w:val="24"/>
        </w:rPr>
        <w:t xml:space="preserve">A közszolgálati tisztviselőkről szóló 2011. évi CXCIX. törvényben a köztisztviselők illetményalapja továbbra is 38.650 Ft, a költségvetési törvény az idei évre is lehetőséget biztosít a Képviselő-testület részére, hogy a jogszabálytól eltérően, rendeletben magasabb illetményalapot állapítson meg, önkormányzati saját forrás terhére. </w:t>
      </w:r>
    </w:p>
    <w:p w14:paraId="4FF1BF16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 xml:space="preserve">2019. decemberében a Képviselő-testület döntött arról, hogy a </w:t>
      </w:r>
      <w:r w:rsidRPr="00C80C96">
        <w:rPr>
          <w:sz w:val="24"/>
          <w:szCs w:val="24"/>
        </w:rPr>
        <w:t>köztisztviselők illetményalapját 2020. évben 46.380 Ft összegben határozza meg.</w:t>
      </w:r>
      <w:r>
        <w:t xml:space="preserve"> A</w:t>
      </w:r>
      <w:r w:rsidRPr="00D74129">
        <w:rPr>
          <w:sz w:val="24"/>
          <w:szCs w:val="24"/>
        </w:rPr>
        <w:t xml:space="preserve"> közalkalmazotti illetménypótlék (20 000 Ft) mértéke nem változott. </w:t>
      </w:r>
    </w:p>
    <w:p w14:paraId="083C84DD" w14:textId="77777777" w:rsidR="00D841BA" w:rsidRPr="00C80C96" w:rsidRDefault="00D841BA" w:rsidP="00D841BA">
      <w:pPr>
        <w:pStyle w:val="Default"/>
        <w:jc w:val="both"/>
      </w:pPr>
    </w:p>
    <w:p w14:paraId="14C1CBE8" w14:textId="77777777" w:rsidR="00D841BA" w:rsidRPr="00D74129" w:rsidRDefault="00D841BA" w:rsidP="00D841BA">
      <w:pPr>
        <w:pStyle w:val="Default"/>
        <w:jc w:val="both"/>
      </w:pPr>
      <w:r w:rsidRPr="00D74129">
        <w:t xml:space="preserve">Továbbra is kapunk </w:t>
      </w:r>
      <w:proofErr w:type="spellStart"/>
      <w:r w:rsidRPr="00D74129">
        <w:t>u.n</w:t>
      </w:r>
      <w:proofErr w:type="spellEnd"/>
      <w:r w:rsidRPr="00D74129">
        <w:t>. kiegészítő támogatást is, többek között bérkompenzációt, szociális ágazati összevont pótlékot, egészségügyi kiegészítő pótlékot, valamint kulturális illetménypótlékot, melyek bevételi és kiadási előirányzata utólag a tényadatok ismeretében kerülnek beemelésre a kö</w:t>
      </w:r>
      <w:r>
        <w:t>l</w:t>
      </w:r>
      <w:r w:rsidRPr="00D74129">
        <w:t>t</w:t>
      </w:r>
      <w:r>
        <w:t>sé</w:t>
      </w:r>
      <w:r w:rsidRPr="00D74129">
        <w:t>gvetésbe.</w:t>
      </w:r>
    </w:p>
    <w:p w14:paraId="69B850E8" w14:textId="77777777" w:rsidR="00D841BA" w:rsidRPr="00D74129" w:rsidRDefault="00D841BA" w:rsidP="00D841BA">
      <w:pPr>
        <w:pStyle w:val="Default"/>
        <w:jc w:val="both"/>
      </w:pPr>
    </w:p>
    <w:p w14:paraId="5F04B503" w14:textId="77777777" w:rsidR="00D841BA" w:rsidRPr="00C80C96" w:rsidRDefault="00D841BA" w:rsidP="00D841BA">
      <w:pPr>
        <w:pStyle w:val="Default"/>
        <w:jc w:val="both"/>
        <w:rPr>
          <w:b/>
          <w:bCs/>
        </w:rPr>
      </w:pPr>
      <w:r w:rsidRPr="00C80C96">
        <w:t>A központi költségvetésből származó köznevelési feladatok támogatásán</w:t>
      </w:r>
      <w:r w:rsidRPr="00D74129">
        <w:rPr>
          <w:b/>
          <w:bCs/>
        </w:rPr>
        <w:t xml:space="preserve"> </w:t>
      </w:r>
      <w:r w:rsidRPr="00D74129">
        <w:t>belül nő a pedagógus szakképzettséggel nem rendelkező, pedagógusok munkáját közvetlenül segítők normatív bértámogatása.</w:t>
      </w:r>
    </w:p>
    <w:p w14:paraId="52A12109" w14:textId="77777777" w:rsidR="00D841BA" w:rsidRPr="00D74129" w:rsidRDefault="00D841BA" w:rsidP="00D841BA">
      <w:pPr>
        <w:pStyle w:val="Default"/>
        <w:jc w:val="both"/>
      </w:pPr>
      <w:r w:rsidRPr="00C80C96">
        <w:t xml:space="preserve">A köztisztviselők esetében a </w:t>
      </w:r>
      <w:proofErr w:type="spellStart"/>
      <w:r w:rsidRPr="00C80C96">
        <w:t>Cafetéria</w:t>
      </w:r>
      <w:proofErr w:type="spellEnd"/>
      <w:r w:rsidRPr="00C80C96">
        <w:t xml:space="preserve"> juttatás éves kerete idén is bruttó 200.000.-Ft, </w:t>
      </w:r>
      <w:r w:rsidRPr="00D74129">
        <w:t xml:space="preserve">mely tartalmazza a munkáltatót megillető közterheket is. Javaslatunk alapján a közalkalmazottak és a munka törvénykönyve hatálya alá tartozó munkavállalók egyéb juttatásként havi nettó 10.000 Ft összegű támogatást kapnának. </w:t>
      </w:r>
    </w:p>
    <w:p w14:paraId="0A7D3429" w14:textId="77777777" w:rsidR="00D841BA" w:rsidRPr="00D74129" w:rsidRDefault="00D841BA" w:rsidP="00D841BA">
      <w:pPr>
        <w:pStyle w:val="Default"/>
        <w:jc w:val="both"/>
      </w:pPr>
      <w:r w:rsidRPr="00C80C96">
        <w:t>Az egyes szociális és gyermekjóléti feladatok támogatásai</w:t>
      </w:r>
      <w:r w:rsidRPr="00D74129">
        <w:rPr>
          <w:b/>
          <w:bCs/>
        </w:rPr>
        <w:t xml:space="preserve"> </w:t>
      </w:r>
      <w:r w:rsidRPr="00D74129">
        <w:t>közül nőtt a szociális étkezés támogatása (55.360 Ft/fő/év-</w:t>
      </w:r>
      <w:proofErr w:type="spellStart"/>
      <w:r w:rsidRPr="00D74129">
        <w:t>ről</w:t>
      </w:r>
      <w:proofErr w:type="spellEnd"/>
      <w:r w:rsidRPr="00D74129">
        <w:t xml:space="preserve"> 65.360 Ft/fő/év-re), a gyermekétkeztetéssel kapcsolatos elismert dolgozók bértámogatásának (1.900 </w:t>
      </w:r>
      <w:proofErr w:type="spellStart"/>
      <w:r w:rsidRPr="00D74129">
        <w:t>eFt</w:t>
      </w:r>
      <w:proofErr w:type="spellEnd"/>
      <w:r w:rsidRPr="00D74129">
        <w:t>/év-</w:t>
      </w:r>
      <w:proofErr w:type="spellStart"/>
      <w:r w:rsidRPr="00D74129">
        <w:t>ről</w:t>
      </w:r>
      <w:proofErr w:type="spellEnd"/>
      <w:r w:rsidRPr="00D74129">
        <w:t xml:space="preserve"> 2.200 </w:t>
      </w:r>
      <w:proofErr w:type="spellStart"/>
      <w:r w:rsidRPr="00D74129">
        <w:t>eFt</w:t>
      </w:r>
      <w:proofErr w:type="spellEnd"/>
      <w:r w:rsidRPr="00D74129">
        <w:t>/év-re) fajlagos összege.</w:t>
      </w:r>
    </w:p>
    <w:p w14:paraId="0046ACDD" w14:textId="77777777" w:rsidR="00D841BA" w:rsidRPr="00D74129" w:rsidRDefault="00D841BA" w:rsidP="00D841BA">
      <w:pPr>
        <w:pStyle w:val="Default"/>
        <w:jc w:val="both"/>
      </w:pPr>
      <w:r w:rsidRPr="00D74129">
        <w:t xml:space="preserve">Egyes szociális feladatok kiegészítő támogatása címen az idei évben is több mint 11 millió Ft-ra jogosult az önkormányzat, melyet a segélyezések mellett </w:t>
      </w:r>
      <w:proofErr w:type="spellStart"/>
      <w:r w:rsidRPr="00D74129">
        <w:t>pl</w:t>
      </w:r>
      <w:proofErr w:type="spellEnd"/>
      <w:r w:rsidRPr="00D74129">
        <w:t>: a közfoglalkoztatottak bérének önrészére, a gyermekétkeztetés kiegészítésére lehet felhasználni.</w:t>
      </w:r>
    </w:p>
    <w:p w14:paraId="326254F5" w14:textId="77777777" w:rsidR="00D841BA" w:rsidRPr="00D74129" w:rsidRDefault="00D841BA" w:rsidP="00D841BA">
      <w:pPr>
        <w:pStyle w:val="Default"/>
        <w:jc w:val="both"/>
      </w:pPr>
      <w:r w:rsidRPr="00D74129">
        <w:t xml:space="preserve">Hat év után megemelkedik a tanyagondnoki szolgálat finanszírozása 2.500.000 Ft-ról </w:t>
      </w:r>
    </w:p>
    <w:p w14:paraId="0161F71A" w14:textId="77777777" w:rsidR="00D841BA" w:rsidRPr="00D74129" w:rsidRDefault="00D841BA" w:rsidP="00D841BA">
      <w:pPr>
        <w:pStyle w:val="Default"/>
        <w:jc w:val="both"/>
      </w:pPr>
      <w:r w:rsidRPr="00D74129">
        <w:t xml:space="preserve">4.250.000 Ft-ra. </w:t>
      </w:r>
    </w:p>
    <w:p w14:paraId="265155DF" w14:textId="77777777" w:rsidR="00D841BA" w:rsidRPr="00D74129" w:rsidRDefault="00D841BA" w:rsidP="00D841BA">
      <w:pPr>
        <w:pStyle w:val="Default"/>
        <w:jc w:val="both"/>
        <w:rPr>
          <w:u w:val="single"/>
        </w:rPr>
      </w:pPr>
    </w:p>
    <w:p w14:paraId="1958130C" w14:textId="77777777" w:rsidR="00D841BA" w:rsidRPr="00D74129" w:rsidRDefault="00D841BA" w:rsidP="00D841BA">
      <w:pPr>
        <w:pStyle w:val="Default"/>
        <w:jc w:val="both"/>
        <w:rPr>
          <w:u w:val="single"/>
        </w:rPr>
      </w:pPr>
      <w:r w:rsidRPr="00D74129">
        <w:rPr>
          <w:u w:val="single"/>
        </w:rPr>
        <w:t>Költségvetést megalapozó egyéb információk</w:t>
      </w:r>
    </w:p>
    <w:p w14:paraId="62DF79D4" w14:textId="77777777" w:rsidR="00D841BA" w:rsidRPr="00D74129" w:rsidRDefault="00D841BA" w:rsidP="00D841BA">
      <w:pPr>
        <w:pStyle w:val="Default"/>
        <w:jc w:val="both"/>
      </w:pPr>
      <w:r w:rsidRPr="00D74129">
        <w:lastRenderedPageBreak/>
        <w:t xml:space="preserve">A közhatalmi bevételeket </w:t>
      </w:r>
      <w:proofErr w:type="gramStart"/>
      <w:r w:rsidRPr="00D74129">
        <w:t>( adók</w:t>
      </w:r>
      <w:proofErr w:type="gramEnd"/>
      <w:r w:rsidRPr="00D74129">
        <w:t>, talajterhelési, díj, mezőőri járulék) elsősorban a magasabb  iparűzési adó befizetésekre tekintettel kicsit magasabb összegben tervezzük az előző évi tervadatoknál.</w:t>
      </w:r>
      <w:r>
        <w:t xml:space="preserve"> </w:t>
      </w:r>
    </w:p>
    <w:p w14:paraId="3251A0A2" w14:textId="77777777" w:rsidR="00D841BA" w:rsidRPr="00D74129" w:rsidRDefault="00D841BA" w:rsidP="00D841BA">
      <w:pPr>
        <w:pStyle w:val="Default"/>
        <w:jc w:val="both"/>
      </w:pPr>
      <w:r w:rsidRPr="00D74129">
        <w:t>A jelenleg futó közfoglalkoztatási program 2020. február végéig tart.</w:t>
      </w:r>
    </w:p>
    <w:p w14:paraId="008C2426" w14:textId="77777777" w:rsidR="00D841BA" w:rsidRPr="00D74129" w:rsidRDefault="00D841BA" w:rsidP="00D841BA">
      <w:pPr>
        <w:pStyle w:val="Default"/>
        <w:jc w:val="both"/>
      </w:pPr>
      <w:r w:rsidRPr="00D74129">
        <w:t>A tárgyévben induló közfoglalkoztatási program feltételeiről még nincs információnk, így a 2019. évben ténylegesen foglalkoztatottak számával terveztünk.</w:t>
      </w:r>
    </w:p>
    <w:p w14:paraId="1B536940" w14:textId="77777777" w:rsidR="00D841BA" w:rsidRPr="00D74129" w:rsidRDefault="00D841BA" w:rsidP="00D841BA">
      <w:pPr>
        <w:pStyle w:val="Default"/>
        <w:jc w:val="both"/>
      </w:pPr>
      <w:r w:rsidRPr="00D74129">
        <w:t>Kötelező tartalékot is tervezni, melynek összege 26.211.585 Ft.</w:t>
      </w:r>
    </w:p>
    <w:p w14:paraId="69F96C81" w14:textId="77777777" w:rsidR="00D841BA" w:rsidRPr="00D74129" w:rsidRDefault="00D841BA" w:rsidP="00D841BA">
      <w:pPr>
        <w:pStyle w:val="Default"/>
        <w:jc w:val="both"/>
      </w:pPr>
    </w:p>
    <w:p w14:paraId="20C4754F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Felhalmozási kiadások között tervezzük:</w:t>
      </w:r>
    </w:p>
    <w:p w14:paraId="2BD50ACD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- ingatlan vásárlása;</w:t>
      </w:r>
    </w:p>
    <w:p w14:paraId="270C2FAB" w14:textId="77777777" w:rsidR="00D841BA" w:rsidRPr="00D74129" w:rsidRDefault="00D841BA" w:rsidP="00D841BA">
      <w:pPr>
        <w:ind w:left="180" w:hanging="180"/>
        <w:jc w:val="both"/>
        <w:rPr>
          <w:sz w:val="24"/>
          <w:szCs w:val="24"/>
        </w:rPr>
      </w:pPr>
      <w:r w:rsidRPr="00D74129">
        <w:rPr>
          <w:sz w:val="24"/>
          <w:szCs w:val="24"/>
        </w:rPr>
        <w:t>- bölcsőde építése;</w:t>
      </w:r>
    </w:p>
    <w:p w14:paraId="198D7AC1" w14:textId="77777777" w:rsidR="00D841BA" w:rsidRPr="00D74129" w:rsidRDefault="00D841BA" w:rsidP="00D841BA">
      <w:pPr>
        <w:ind w:left="180" w:hanging="180"/>
        <w:jc w:val="both"/>
        <w:rPr>
          <w:sz w:val="24"/>
          <w:szCs w:val="24"/>
        </w:rPr>
      </w:pPr>
      <w:r w:rsidRPr="00D74129">
        <w:rPr>
          <w:sz w:val="24"/>
          <w:szCs w:val="24"/>
        </w:rPr>
        <w:t>- óvoda fűtéskorszerűsítés befejezése;</w:t>
      </w:r>
    </w:p>
    <w:p w14:paraId="63AB0A77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- játszótéri eszközök vásárlása;</w:t>
      </w:r>
    </w:p>
    <w:p w14:paraId="33BD5498" w14:textId="77777777" w:rsidR="00D841BA" w:rsidRPr="00D74129" w:rsidRDefault="00D841BA" w:rsidP="00D841BA">
      <w:pPr>
        <w:ind w:left="180" w:hanging="180"/>
        <w:jc w:val="both"/>
        <w:rPr>
          <w:sz w:val="24"/>
          <w:szCs w:val="24"/>
        </w:rPr>
      </w:pPr>
      <w:r w:rsidRPr="00D74129">
        <w:rPr>
          <w:sz w:val="24"/>
          <w:szCs w:val="24"/>
        </w:rPr>
        <w:t xml:space="preserve">- Tengelic-Szőlőhegy </w:t>
      </w:r>
      <w:proofErr w:type="spellStart"/>
      <w:r w:rsidRPr="00D74129">
        <w:rPr>
          <w:sz w:val="24"/>
          <w:szCs w:val="24"/>
        </w:rPr>
        <w:t>ÖNO</w:t>
      </w:r>
      <w:proofErr w:type="spellEnd"/>
      <w:r w:rsidRPr="00D74129">
        <w:rPr>
          <w:sz w:val="24"/>
          <w:szCs w:val="24"/>
        </w:rPr>
        <w:t xml:space="preserve"> tetőfelújítása;</w:t>
      </w:r>
    </w:p>
    <w:p w14:paraId="01630B23" w14:textId="77777777" w:rsidR="00D841BA" w:rsidRPr="00D74129" w:rsidRDefault="00D841BA" w:rsidP="00D841BA">
      <w:pPr>
        <w:ind w:left="180" w:hanging="180"/>
        <w:jc w:val="both"/>
        <w:rPr>
          <w:sz w:val="24"/>
          <w:szCs w:val="24"/>
        </w:rPr>
      </w:pPr>
      <w:r w:rsidRPr="00D74129">
        <w:rPr>
          <w:sz w:val="24"/>
          <w:szCs w:val="24"/>
        </w:rPr>
        <w:t>- víziközmű hálózat nyomásfokozó építése.</w:t>
      </w:r>
    </w:p>
    <w:p w14:paraId="4FAEEEDE" w14:textId="77777777" w:rsidR="00D841BA" w:rsidRPr="00D74129" w:rsidRDefault="00D841BA" w:rsidP="00D841BA">
      <w:pPr>
        <w:pStyle w:val="Default"/>
        <w:jc w:val="both"/>
      </w:pPr>
    </w:p>
    <w:p w14:paraId="050E9A7D" w14:textId="77777777" w:rsidR="00D841BA" w:rsidRPr="00D74129" w:rsidRDefault="00D841BA" w:rsidP="00D841BA">
      <w:pPr>
        <w:pStyle w:val="Default"/>
        <w:jc w:val="both"/>
      </w:pPr>
      <w:r w:rsidRPr="00D74129">
        <w:t xml:space="preserve">Civil szervezetek támogatása az előző évi összegben kerül megtervezésre. </w:t>
      </w:r>
      <w:proofErr w:type="gramStart"/>
      <w:r w:rsidRPr="00D74129">
        <w:t>( 4.250.000.</w:t>
      </w:r>
      <w:proofErr w:type="gramEnd"/>
      <w:r w:rsidRPr="00D74129">
        <w:t>-Ft)</w:t>
      </w:r>
    </w:p>
    <w:p w14:paraId="1C495234" w14:textId="77777777" w:rsidR="00D841BA" w:rsidRPr="00D74129" w:rsidRDefault="00D841BA" w:rsidP="00D841BA">
      <w:pPr>
        <w:pStyle w:val="Default"/>
        <w:jc w:val="both"/>
      </w:pPr>
      <w:r w:rsidRPr="00D74129">
        <w:t>Hitel felvételét nem tervezzük.</w:t>
      </w:r>
    </w:p>
    <w:p w14:paraId="43E34F7C" w14:textId="77777777" w:rsidR="00D841BA" w:rsidRPr="00D74129" w:rsidRDefault="00D841BA" w:rsidP="00D841BA">
      <w:pPr>
        <w:pStyle w:val="Default"/>
        <w:jc w:val="both"/>
        <w:rPr>
          <w:color w:val="auto"/>
        </w:rPr>
      </w:pPr>
      <w:proofErr w:type="gramStart"/>
      <w:r w:rsidRPr="00D74129">
        <w:t>A  2020.</w:t>
      </w:r>
      <w:proofErr w:type="gramEnd"/>
      <w:r w:rsidRPr="00D74129">
        <w:t xml:space="preserve"> évi tervezett előirányzatok mellett összehasonlításként bemutatjuk a 2019. év tényadatait is.</w:t>
      </w:r>
    </w:p>
    <w:p w14:paraId="026D238A" w14:textId="77777777" w:rsidR="00D841BA" w:rsidRPr="00D74129" w:rsidRDefault="00D841BA" w:rsidP="00D841BA">
      <w:pPr>
        <w:pStyle w:val="Default"/>
        <w:jc w:val="both"/>
        <w:rPr>
          <w:color w:val="auto"/>
        </w:rPr>
      </w:pPr>
    </w:p>
    <w:p w14:paraId="2FF9104B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 xml:space="preserve">A 2020. évi költségvetési bevételek tervezett előirányzata 358 925 281 Ft, melyet a </w:t>
      </w:r>
      <w:proofErr w:type="spellStart"/>
      <w:r w:rsidRPr="00D74129">
        <w:rPr>
          <w:sz w:val="24"/>
          <w:szCs w:val="24"/>
        </w:rPr>
        <w:t>finanszírozású</w:t>
      </w:r>
      <w:proofErr w:type="spellEnd"/>
      <w:r w:rsidRPr="00D74129">
        <w:rPr>
          <w:sz w:val="24"/>
          <w:szCs w:val="24"/>
        </w:rPr>
        <w:t xml:space="preserve"> műveletekből származó bevétel 146 501 021 Ft-tal egészít ki, így összesen </w:t>
      </w:r>
    </w:p>
    <w:p w14:paraId="00F2D8B5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505 426 302 Ft forrás fog rendelkezésre állni, mely 25,48 %-kal magasabb az előző évi eredeti előirányzathoz képest</w:t>
      </w:r>
      <w:r>
        <w:rPr>
          <w:sz w:val="24"/>
          <w:szCs w:val="24"/>
        </w:rPr>
        <w:t xml:space="preserve">. </w:t>
      </w:r>
      <w:r w:rsidRPr="00D74129">
        <w:rPr>
          <w:sz w:val="24"/>
          <w:szCs w:val="24"/>
        </w:rPr>
        <w:t xml:space="preserve">2016. évtől – a feladatfinanszírozás keretében – az általános működéshez és ágazati feladatokhoz kapcsolódó támogatásokból származó bevétel csak a kötelezően ellátandó feladatokra fordítható. A tervezetben államháztartáson kívüli bevétellel számoltunk. </w:t>
      </w:r>
    </w:p>
    <w:p w14:paraId="7F70387E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 xml:space="preserve">A megjelenő pályázati lehetőségeket folyamatosan vizsgáljuk, mert rendkívül fontos az önkormányzat költségvetésének külső forrásokkal való bővítése. </w:t>
      </w:r>
    </w:p>
    <w:p w14:paraId="0F344871" w14:textId="77777777" w:rsidR="00D841BA" w:rsidRPr="00D74129" w:rsidRDefault="00D841BA" w:rsidP="00D841BA">
      <w:pPr>
        <w:jc w:val="both"/>
        <w:rPr>
          <w:sz w:val="24"/>
          <w:szCs w:val="24"/>
        </w:rPr>
      </w:pPr>
    </w:p>
    <w:p w14:paraId="63CBD012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Az önkormányzat feladatai körében színvonalas közszolgáltatásokat kíván nyújtani. A feladatellátás tárgyi és személyi feltételei biztosítottak, a működési célú kiadások az Önkormányzat tervezett bevételének a 63,97 %-át teszik ki, így beruházási és felújítási kiadásokra (település fejlesztésre) a tervezett források 29,74 %-át tudjuk előirányozni.  Az öt intézményt érintő, energia megtakarítást célzó felújítások (napelem) következtében a működési költségek jelentősen csökkentek.</w:t>
      </w:r>
    </w:p>
    <w:p w14:paraId="1CFA2526" w14:textId="77777777" w:rsidR="00D841BA" w:rsidRPr="00D74129" w:rsidRDefault="00D841BA" w:rsidP="00D841BA">
      <w:pPr>
        <w:jc w:val="both"/>
        <w:rPr>
          <w:sz w:val="24"/>
          <w:szCs w:val="24"/>
        </w:rPr>
      </w:pPr>
    </w:p>
    <w:p w14:paraId="436FD7C7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 xml:space="preserve">A 2020. évben a költségvetési </w:t>
      </w:r>
      <w:r w:rsidRPr="00D74129">
        <w:rPr>
          <w:b/>
          <w:sz w:val="24"/>
          <w:szCs w:val="24"/>
        </w:rPr>
        <w:t>bevételek</w:t>
      </w:r>
      <w:r w:rsidRPr="00D74129">
        <w:rPr>
          <w:sz w:val="24"/>
          <w:szCs w:val="24"/>
        </w:rPr>
        <w:t xml:space="preserve"> 27,52 %-át fordítja az Önkormányzat az intézményi feladatellátásra. Az Önkormányzat által működtetett szociális támogatási rendszer 2020-ben is támogatást tud nyújtani a nehéz anyagi helyzetben lévők számára. </w:t>
      </w:r>
    </w:p>
    <w:p w14:paraId="34B5D73E" w14:textId="77777777" w:rsidR="00D841BA" w:rsidRPr="00D74129" w:rsidRDefault="00D841BA" w:rsidP="00D841BA">
      <w:pPr>
        <w:spacing w:before="120"/>
        <w:jc w:val="both"/>
        <w:rPr>
          <w:b/>
          <w:sz w:val="24"/>
          <w:szCs w:val="24"/>
          <w:u w:val="single"/>
        </w:rPr>
      </w:pPr>
      <w:r w:rsidRPr="00D74129">
        <w:rPr>
          <w:b/>
          <w:sz w:val="24"/>
          <w:szCs w:val="24"/>
          <w:u w:val="single"/>
        </w:rPr>
        <w:t>A költségvetési rendeletben szereplő bevételi jogcímek részletezése:</w:t>
      </w:r>
    </w:p>
    <w:p w14:paraId="3F0F3938" w14:textId="77777777" w:rsidR="00D841BA" w:rsidRPr="004A3D02" w:rsidRDefault="00D841BA" w:rsidP="00D841BA">
      <w:pPr>
        <w:jc w:val="both"/>
        <w:rPr>
          <w:iCs/>
          <w:sz w:val="24"/>
          <w:szCs w:val="24"/>
        </w:rPr>
      </w:pPr>
      <w:r w:rsidRPr="004A3D02">
        <w:rPr>
          <w:iCs/>
          <w:sz w:val="24"/>
          <w:szCs w:val="24"/>
        </w:rPr>
        <w:t>Önkormányzatok működési támogatásai: 139 117 571 Ft</w:t>
      </w:r>
    </w:p>
    <w:p w14:paraId="4612EF10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-polgármesteri hivatal működésére</w:t>
      </w:r>
    </w:p>
    <w:p w14:paraId="5F6A0ADB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-településüzemeltetésre</w:t>
      </w:r>
    </w:p>
    <w:p w14:paraId="022F6FCB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-idegenforgalmi adó kiegészítésére</w:t>
      </w:r>
    </w:p>
    <w:p w14:paraId="70E0785D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-lakott külterületi helyekre (már nem kapunk támogatást)</w:t>
      </w:r>
    </w:p>
    <w:p w14:paraId="6E767BC6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 xml:space="preserve">-óvoda támogatására </w:t>
      </w:r>
    </w:p>
    <w:p w14:paraId="527752BD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-étkeztetésekre</w:t>
      </w:r>
    </w:p>
    <w:p w14:paraId="46AE0795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 xml:space="preserve">-szociális feladatok ellátására </w:t>
      </w:r>
    </w:p>
    <w:p w14:paraId="1D65C0B0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-könyvtári támogatásra</w:t>
      </w:r>
    </w:p>
    <w:p w14:paraId="639DE671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lastRenderedPageBreak/>
        <w:t>Működési célú támogatások államháztartáson belülről: 20 664 786 Ft</w:t>
      </w:r>
    </w:p>
    <w:p w14:paraId="3B9E7A55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-védőnői szolgáltatás fenntartására</w:t>
      </w:r>
    </w:p>
    <w:p w14:paraId="49C7DD54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 xml:space="preserve">-erőműves támogatás </w:t>
      </w:r>
      <w:proofErr w:type="spellStart"/>
      <w:r w:rsidRPr="00D74129">
        <w:rPr>
          <w:sz w:val="24"/>
          <w:szCs w:val="24"/>
        </w:rPr>
        <w:t>RHK</w:t>
      </w:r>
      <w:proofErr w:type="spellEnd"/>
    </w:p>
    <w:p w14:paraId="1382C02D" w14:textId="77777777" w:rsidR="00D841BA" w:rsidRPr="004A3D02" w:rsidRDefault="00D841BA" w:rsidP="00D841BA">
      <w:pPr>
        <w:jc w:val="both"/>
        <w:rPr>
          <w:iCs/>
          <w:sz w:val="24"/>
          <w:szCs w:val="24"/>
        </w:rPr>
      </w:pPr>
      <w:r w:rsidRPr="004A3D02">
        <w:rPr>
          <w:iCs/>
          <w:sz w:val="24"/>
          <w:szCs w:val="24"/>
        </w:rPr>
        <w:t xml:space="preserve">Felhalmozási célú támogatások államháztartáson </w:t>
      </w:r>
      <w:proofErr w:type="gramStart"/>
      <w:r w:rsidRPr="004A3D02">
        <w:rPr>
          <w:iCs/>
          <w:sz w:val="24"/>
          <w:szCs w:val="24"/>
        </w:rPr>
        <w:t xml:space="preserve">belülről:   </w:t>
      </w:r>
      <w:proofErr w:type="gramEnd"/>
      <w:r w:rsidRPr="004A3D02">
        <w:rPr>
          <w:iCs/>
          <w:sz w:val="24"/>
          <w:szCs w:val="24"/>
        </w:rPr>
        <w:t xml:space="preserve"> 98 965 913 Ft</w:t>
      </w:r>
    </w:p>
    <w:p w14:paraId="1A133DF7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-erőműves</w:t>
      </w:r>
    </w:p>
    <w:p w14:paraId="6F3CE85F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- TOP pályázat / bölcsőde építése</w:t>
      </w:r>
    </w:p>
    <w:p w14:paraId="0EAB74D5" w14:textId="77777777" w:rsidR="00D841BA" w:rsidRPr="004A3D02" w:rsidRDefault="00D841BA" w:rsidP="00D841BA">
      <w:pPr>
        <w:jc w:val="both"/>
        <w:rPr>
          <w:iCs/>
          <w:sz w:val="24"/>
          <w:szCs w:val="24"/>
        </w:rPr>
      </w:pPr>
      <w:r w:rsidRPr="004A3D02">
        <w:rPr>
          <w:iCs/>
          <w:sz w:val="24"/>
          <w:szCs w:val="24"/>
        </w:rPr>
        <w:t xml:space="preserve">Közhatalmi </w:t>
      </w:r>
      <w:proofErr w:type="gramStart"/>
      <w:r w:rsidRPr="004A3D02">
        <w:rPr>
          <w:iCs/>
          <w:sz w:val="24"/>
          <w:szCs w:val="24"/>
        </w:rPr>
        <w:t>bevételek:  65</w:t>
      </w:r>
      <w:proofErr w:type="gramEnd"/>
      <w:r w:rsidRPr="004A3D02">
        <w:rPr>
          <w:iCs/>
          <w:sz w:val="24"/>
          <w:szCs w:val="24"/>
        </w:rPr>
        <w:t> 400 000 Ft</w:t>
      </w:r>
    </w:p>
    <w:p w14:paraId="62ADCDA4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-adók, pótlékok</w:t>
      </w:r>
    </w:p>
    <w:p w14:paraId="40B70A9C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-mezőőri járulék</w:t>
      </w:r>
    </w:p>
    <w:p w14:paraId="491ECA14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-talajterhelési díj</w:t>
      </w:r>
    </w:p>
    <w:p w14:paraId="3D3B3F14" w14:textId="77777777" w:rsidR="00D841BA" w:rsidRPr="004A3D02" w:rsidRDefault="00D841BA" w:rsidP="00D841BA">
      <w:pPr>
        <w:jc w:val="both"/>
        <w:rPr>
          <w:iCs/>
          <w:sz w:val="24"/>
          <w:szCs w:val="24"/>
        </w:rPr>
      </w:pPr>
      <w:r w:rsidRPr="004A3D02">
        <w:rPr>
          <w:iCs/>
          <w:sz w:val="24"/>
          <w:szCs w:val="24"/>
        </w:rPr>
        <w:t xml:space="preserve">Működési </w:t>
      </w:r>
      <w:proofErr w:type="gramStart"/>
      <w:r w:rsidRPr="004A3D02">
        <w:rPr>
          <w:iCs/>
          <w:sz w:val="24"/>
          <w:szCs w:val="24"/>
        </w:rPr>
        <w:t>bevételek:  34</w:t>
      </w:r>
      <w:proofErr w:type="gramEnd"/>
      <w:r w:rsidRPr="004A3D02">
        <w:rPr>
          <w:iCs/>
          <w:sz w:val="24"/>
          <w:szCs w:val="24"/>
        </w:rPr>
        <w:t> 777 011 Ft</w:t>
      </w:r>
    </w:p>
    <w:p w14:paraId="24EFA5A1" w14:textId="77777777" w:rsidR="00D841BA" w:rsidRPr="00D74129" w:rsidRDefault="00D841BA" w:rsidP="00D841BA">
      <w:pPr>
        <w:jc w:val="both"/>
        <w:rPr>
          <w:sz w:val="24"/>
          <w:szCs w:val="24"/>
        </w:rPr>
      </w:pPr>
      <w:bookmarkStart w:id="1" w:name="_Hlk432124"/>
      <w:r w:rsidRPr="00D74129">
        <w:rPr>
          <w:sz w:val="24"/>
          <w:szCs w:val="24"/>
        </w:rPr>
        <w:t xml:space="preserve">-szolgáltatások ellenértéke </w:t>
      </w:r>
      <w:proofErr w:type="gramStart"/>
      <w:r w:rsidRPr="00D74129">
        <w:rPr>
          <w:sz w:val="24"/>
          <w:szCs w:val="24"/>
        </w:rPr>
        <w:t>( faluház</w:t>
      </w:r>
      <w:proofErr w:type="gramEnd"/>
      <w:r w:rsidRPr="00D74129">
        <w:rPr>
          <w:sz w:val="24"/>
          <w:szCs w:val="24"/>
        </w:rPr>
        <w:t>, sportcsarnok, sírhely)</w:t>
      </w:r>
    </w:p>
    <w:p w14:paraId="18B1D048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-továbbszámlázott szolgáltatások</w:t>
      </w:r>
    </w:p>
    <w:bookmarkEnd w:id="1"/>
    <w:p w14:paraId="789015DF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 xml:space="preserve">-tulajdonosi bevételek </w:t>
      </w:r>
      <w:proofErr w:type="gramStart"/>
      <w:r w:rsidRPr="00D74129">
        <w:rPr>
          <w:sz w:val="24"/>
          <w:szCs w:val="24"/>
        </w:rPr>
        <w:t>( lakbér</w:t>
      </w:r>
      <w:proofErr w:type="gramEnd"/>
      <w:r w:rsidRPr="00D74129">
        <w:rPr>
          <w:sz w:val="24"/>
          <w:szCs w:val="24"/>
        </w:rPr>
        <w:t>, helyiségbér, földbérletvíziközmű bérleti díj)</w:t>
      </w:r>
    </w:p>
    <w:p w14:paraId="4AA4034C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>-szolgáltatások ÁFA-ja</w:t>
      </w:r>
    </w:p>
    <w:p w14:paraId="111F5B0C" w14:textId="77777777" w:rsidR="00D841BA" w:rsidRPr="004A3D02" w:rsidRDefault="00D841BA" w:rsidP="00D841BA">
      <w:pPr>
        <w:jc w:val="both"/>
        <w:rPr>
          <w:iCs/>
          <w:sz w:val="24"/>
          <w:szCs w:val="24"/>
        </w:rPr>
      </w:pPr>
      <w:r w:rsidRPr="004A3D02">
        <w:rPr>
          <w:iCs/>
          <w:sz w:val="24"/>
          <w:szCs w:val="24"/>
        </w:rPr>
        <w:t xml:space="preserve">Működési célú átvett </w:t>
      </w:r>
      <w:proofErr w:type="gramStart"/>
      <w:r w:rsidRPr="004A3D02">
        <w:rPr>
          <w:iCs/>
          <w:sz w:val="24"/>
          <w:szCs w:val="24"/>
        </w:rPr>
        <w:t>pénzeszközök:  0</w:t>
      </w:r>
      <w:proofErr w:type="gramEnd"/>
      <w:r w:rsidRPr="004A3D02">
        <w:rPr>
          <w:iCs/>
          <w:sz w:val="24"/>
          <w:szCs w:val="24"/>
        </w:rPr>
        <w:t xml:space="preserve"> Ft</w:t>
      </w:r>
    </w:p>
    <w:p w14:paraId="7AF48611" w14:textId="77777777" w:rsidR="00D841BA" w:rsidRPr="004A3D02" w:rsidRDefault="00D841BA" w:rsidP="00D841BA">
      <w:pPr>
        <w:jc w:val="both"/>
        <w:rPr>
          <w:iCs/>
          <w:sz w:val="24"/>
          <w:szCs w:val="24"/>
        </w:rPr>
      </w:pPr>
      <w:r w:rsidRPr="004A3D02">
        <w:rPr>
          <w:iCs/>
          <w:sz w:val="24"/>
          <w:szCs w:val="24"/>
        </w:rPr>
        <w:t>Felhalmozási célú átvett pénzeszközök: 0 Ft</w:t>
      </w:r>
    </w:p>
    <w:p w14:paraId="11C8288C" w14:textId="77777777" w:rsidR="00D841BA" w:rsidRPr="004A3D02" w:rsidRDefault="00D841BA" w:rsidP="00D841BA">
      <w:pPr>
        <w:jc w:val="both"/>
        <w:rPr>
          <w:iCs/>
          <w:sz w:val="24"/>
          <w:szCs w:val="24"/>
        </w:rPr>
      </w:pPr>
      <w:r w:rsidRPr="004A3D02">
        <w:rPr>
          <w:iCs/>
          <w:sz w:val="24"/>
          <w:szCs w:val="24"/>
        </w:rPr>
        <w:t>Hitel-, kölcsönfelvétel államháztartáson kívülről: 0 Ft</w:t>
      </w:r>
    </w:p>
    <w:p w14:paraId="46C84BC4" w14:textId="77777777" w:rsidR="00D841BA" w:rsidRPr="004A3D02" w:rsidRDefault="00D841BA" w:rsidP="00D841BA">
      <w:pPr>
        <w:jc w:val="both"/>
        <w:rPr>
          <w:iCs/>
          <w:sz w:val="24"/>
          <w:szCs w:val="24"/>
        </w:rPr>
      </w:pPr>
      <w:r w:rsidRPr="004A3D02">
        <w:rPr>
          <w:iCs/>
          <w:sz w:val="24"/>
          <w:szCs w:val="24"/>
        </w:rPr>
        <w:t xml:space="preserve">Belföldi értékpapírok bevételei: </w:t>
      </w:r>
      <w:proofErr w:type="gramStart"/>
      <w:r w:rsidRPr="004A3D02">
        <w:rPr>
          <w:iCs/>
          <w:sz w:val="24"/>
          <w:szCs w:val="24"/>
        </w:rPr>
        <w:t>0  Ft</w:t>
      </w:r>
      <w:proofErr w:type="gramEnd"/>
    </w:p>
    <w:p w14:paraId="0D0F6DEE" w14:textId="77777777" w:rsidR="00D841BA" w:rsidRPr="004A3D02" w:rsidRDefault="00D841BA" w:rsidP="00D841BA">
      <w:pPr>
        <w:jc w:val="both"/>
        <w:rPr>
          <w:iCs/>
          <w:sz w:val="24"/>
          <w:szCs w:val="24"/>
        </w:rPr>
      </w:pPr>
      <w:r w:rsidRPr="004A3D02">
        <w:rPr>
          <w:iCs/>
          <w:sz w:val="24"/>
          <w:szCs w:val="24"/>
        </w:rPr>
        <w:t>Költségvetési, vállalkozási maradvány igénybevétele: 146 501 021 Ft</w:t>
      </w:r>
    </w:p>
    <w:p w14:paraId="23F90121" w14:textId="77777777" w:rsidR="00D841BA" w:rsidRPr="004A3D02" w:rsidRDefault="00D841BA" w:rsidP="00D841BA">
      <w:pPr>
        <w:jc w:val="both"/>
        <w:rPr>
          <w:iCs/>
          <w:sz w:val="24"/>
          <w:szCs w:val="24"/>
        </w:rPr>
      </w:pPr>
      <w:r w:rsidRPr="004A3D02">
        <w:rPr>
          <w:iCs/>
          <w:sz w:val="24"/>
          <w:szCs w:val="24"/>
        </w:rPr>
        <w:t xml:space="preserve">Finanszírozási </w:t>
      </w:r>
      <w:proofErr w:type="gramStart"/>
      <w:r w:rsidRPr="004A3D02">
        <w:rPr>
          <w:iCs/>
          <w:sz w:val="24"/>
          <w:szCs w:val="24"/>
        </w:rPr>
        <w:t>bevételek:  0</w:t>
      </w:r>
      <w:proofErr w:type="gramEnd"/>
      <w:r w:rsidRPr="004A3D02">
        <w:rPr>
          <w:iCs/>
          <w:sz w:val="24"/>
          <w:szCs w:val="24"/>
        </w:rPr>
        <w:t xml:space="preserve"> Ft</w:t>
      </w:r>
    </w:p>
    <w:p w14:paraId="22AD1546" w14:textId="77777777" w:rsidR="00D841BA" w:rsidRPr="004A3D02" w:rsidRDefault="00D841BA" w:rsidP="00D841BA">
      <w:pPr>
        <w:jc w:val="both"/>
        <w:rPr>
          <w:iCs/>
          <w:sz w:val="24"/>
          <w:szCs w:val="24"/>
        </w:rPr>
      </w:pPr>
      <w:r w:rsidRPr="004A3D02">
        <w:rPr>
          <w:iCs/>
          <w:sz w:val="24"/>
          <w:szCs w:val="24"/>
        </w:rPr>
        <w:t xml:space="preserve">Adóssághoz nem kapcsolódó származékos ügyletek </w:t>
      </w:r>
      <w:proofErr w:type="gramStart"/>
      <w:r w:rsidRPr="004A3D02">
        <w:rPr>
          <w:iCs/>
          <w:sz w:val="24"/>
          <w:szCs w:val="24"/>
        </w:rPr>
        <w:t>bevételei:  0</w:t>
      </w:r>
      <w:proofErr w:type="gramEnd"/>
      <w:r w:rsidRPr="004A3D02">
        <w:rPr>
          <w:iCs/>
          <w:sz w:val="24"/>
          <w:szCs w:val="24"/>
        </w:rPr>
        <w:t xml:space="preserve"> Ft</w:t>
      </w:r>
    </w:p>
    <w:p w14:paraId="6515E071" w14:textId="77777777" w:rsidR="00D841BA" w:rsidRPr="00D74129" w:rsidRDefault="00D841BA" w:rsidP="00D841BA">
      <w:pPr>
        <w:jc w:val="both"/>
        <w:rPr>
          <w:sz w:val="24"/>
          <w:szCs w:val="24"/>
        </w:rPr>
      </w:pPr>
    </w:p>
    <w:p w14:paraId="135029DE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 xml:space="preserve">A 2020. évi költségvetési </w:t>
      </w:r>
      <w:r w:rsidRPr="00C92975">
        <w:rPr>
          <w:bCs/>
          <w:sz w:val="24"/>
          <w:szCs w:val="24"/>
        </w:rPr>
        <w:t>kiadások</w:t>
      </w:r>
      <w:r w:rsidRPr="00D74129">
        <w:rPr>
          <w:sz w:val="24"/>
          <w:szCs w:val="24"/>
        </w:rPr>
        <w:t xml:space="preserve"> tervezett előirányzata 499 861 599 Ft, melyet a </w:t>
      </w:r>
      <w:proofErr w:type="spellStart"/>
      <w:r w:rsidRPr="00D74129">
        <w:rPr>
          <w:sz w:val="24"/>
          <w:szCs w:val="24"/>
        </w:rPr>
        <w:t>finanszírozású</w:t>
      </w:r>
      <w:proofErr w:type="spellEnd"/>
      <w:r w:rsidRPr="00D74129">
        <w:rPr>
          <w:sz w:val="24"/>
          <w:szCs w:val="24"/>
        </w:rPr>
        <w:t xml:space="preserve"> célú pénzügyi műveletek kiadásai 5 564 703 Ft-tal egészítenek ki, így összesen 505 426 302 Ft kiadással számoltunk, 25,48 %-kal magasabb az előző évi eredeti előirányzathoz képest.</w:t>
      </w:r>
    </w:p>
    <w:p w14:paraId="0562E2D3" w14:textId="77777777" w:rsidR="00D841BA" w:rsidRPr="00D74129" w:rsidRDefault="00D841BA" w:rsidP="00D841BA">
      <w:pPr>
        <w:jc w:val="both"/>
        <w:rPr>
          <w:sz w:val="24"/>
          <w:szCs w:val="24"/>
        </w:rPr>
      </w:pPr>
    </w:p>
    <w:p w14:paraId="3DA45C78" w14:textId="77777777" w:rsidR="00D841BA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 xml:space="preserve">Az Önkormányzatnál, a Mézeskalács Óvodánál és a Polgármesteri Hivatalnál foglalkoztatottak létszámkerete a javaslat szerint 10, 9 ill. 15 fő. </w:t>
      </w:r>
    </w:p>
    <w:p w14:paraId="657C3AB0" w14:textId="77777777" w:rsidR="00D841BA" w:rsidRPr="00D74129" w:rsidRDefault="00D841BA" w:rsidP="00D841BA">
      <w:pPr>
        <w:jc w:val="both"/>
        <w:rPr>
          <w:sz w:val="24"/>
          <w:szCs w:val="24"/>
        </w:rPr>
      </w:pPr>
      <w:r w:rsidRPr="00D74129">
        <w:rPr>
          <w:sz w:val="24"/>
          <w:szCs w:val="24"/>
        </w:rPr>
        <w:t xml:space="preserve">A közfoglalkoztatás keretében történő foglalkoztatással átlagban 6 fővel számoltunk. </w:t>
      </w:r>
    </w:p>
    <w:p w14:paraId="69E45CA2" w14:textId="77777777" w:rsidR="00D841BA" w:rsidRPr="00D74129" w:rsidRDefault="00D841BA" w:rsidP="00D841BA">
      <w:pPr>
        <w:spacing w:before="120"/>
        <w:jc w:val="both"/>
        <w:rPr>
          <w:b/>
          <w:sz w:val="24"/>
          <w:szCs w:val="24"/>
          <w:u w:val="single"/>
        </w:rPr>
      </w:pPr>
      <w:r w:rsidRPr="00D74129">
        <w:rPr>
          <w:b/>
          <w:sz w:val="24"/>
          <w:szCs w:val="24"/>
          <w:u w:val="single"/>
        </w:rPr>
        <w:t>A költségvetési rendeletben szereplő kiadási jogcímek részletezése:</w:t>
      </w:r>
    </w:p>
    <w:p w14:paraId="78C2A5DD" w14:textId="77777777" w:rsidR="00D841BA" w:rsidRPr="00D74129" w:rsidRDefault="00D841BA" w:rsidP="00D841BA">
      <w:pPr>
        <w:jc w:val="both"/>
        <w:rPr>
          <w:sz w:val="24"/>
          <w:szCs w:val="24"/>
        </w:rPr>
      </w:pPr>
    </w:p>
    <w:p w14:paraId="5E620885" w14:textId="77777777" w:rsidR="00D841BA" w:rsidRPr="000F577D" w:rsidRDefault="00D841BA" w:rsidP="00D841BA">
      <w:pPr>
        <w:jc w:val="both"/>
        <w:rPr>
          <w:iCs/>
          <w:sz w:val="24"/>
          <w:szCs w:val="24"/>
        </w:rPr>
      </w:pPr>
      <w:r w:rsidRPr="000F577D">
        <w:rPr>
          <w:iCs/>
          <w:sz w:val="24"/>
          <w:szCs w:val="24"/>
        </w:rPr>
        <w:t xml:space="preserve">Személyi </w:t>
      </w:r>
      <w:proofErr w:type="gramStart"/>
      <w:r w:rsidRPr="000F577D">
        <w:rPr>
          <w:iCs/>
          <w:sz w:val="24"/>
          <w:szCs w:val="24"/>
        </w:rPr>
        <w:t xml:space="preserve">juttatások:   </w:t>
      </w:r>
      <w:proofErr w:type="gramEnd"/>
      <w:r w:rsidRPr="000F577D">
        <w:rPr>
          <w:iCs/>
          <w:sz w:val="24"/>
          <w:szCs w:val="24"/>
        </w:rPr>
        <w:t>133 190 380 Ft</w:t>
      </w:r>
    </w:p>
    <w:p w14:paraId="71EDAC42" w14:textId="77777777" w:rsidR="00D841BA" w:rsidRPr="000F577D" w:rsidRDefault="00D841BA" w:rsidP="00D841BA">
      <w:pPr>
        <w:jc w:val="both"/>
        <w:rPr>
          <w:iCs/>
          <w:sz w:val="24"/>
          <w:szCs w:val="24"/>
        </w:rPr>
      </w:pPr>
      <w:r w:rsidRPr="000F577D">
        <w:rPr>
          <w:iCs/>
          <w:sz w:val="24"/>
          <w:szCs w:val="24"/>
        </w:rPr>
        <w:t xml:space="preserve">Munkaadókat terhelő járulékok és szociális hozzájárulási </w:t>
      </w:r>
      <w:proofErr w:type="gramStart"/>
      <w:r w:rsidRPr="000F577D">
        <w:rPr>
          <w:iCs/>
          <w:sz w:val="24"/>
          <w:szCs w:val="24"/>
        </w:rPr>
        <w:t>adó:  24</w:t>
      </w:r>
      <w:proofErr w:type="gramEnd"/>
      <w:r w:rsidRPr="000F577D">
        <w:rPr>
          <w:iCs/>
          <w:sz w:val="24"/>
          <w:szCs w:val="24"/>
        </w:rPr>
        <w:t> 908 095 Ft</w:t>
      </w:r>
    </w:p>
    <w:p w14:paraId="45F646EE" w14:textId="77777777" w:rsidR="00D841BA" w:rsidRPr="000F577D" w:rsidRDefault="00D841BA" w:rsidP="00D841BA">
      <w:pPr>
        <w:jc w:val="both"/>
        <w:rPr>
          <w:iCs/>
          <w:sz w:val="24"/>
          <w:szCs w:val="24"/>
        </w:rPr>
      </w:pPr>
      <w:r w:rsidRPr="000F577D">
        <w:rPr>
          <w:iCs/>
          <w:sz w:val="24"/>
          <w:szCs w:val="24"/>
        </w:rPr>
        <w:t xml:space="preserve">Dologi </w:t>
      </w:r>
      <w:proofErr w:type="gramStart"/>
      <w:r w:rsidRPr="000F577D">
        <w:rPr>
          <w:iCs/>
          <w:sz w:val="24"/>
          <w:szCs w:val="24"/>
        </w:rPr>
        <w:t>kiadások:  152</w:t>
      </w:r>
      <w:proofErr w:type="gramEnd"/>
      <w:r w:rsidRPr="000F577D">
        <w:rPr>
          <w:iCs/>
          <w:sz w:val="24"/>
          <w:szCs w:val="24"/>
        </w:rPr>
        <w:t> 777 114 Ft</w:t>
      </w:r>
    </w:p>
    <w:p w14:paraId="140BE21E" w14:textId="77777777" w:rsidR="00D841BA" w:rsidRPr="000F577D" w:rsidRDefault="00D841BA" w:rsidP="00D841BA">
      <w:pPr>
        <w:jc w:val="both"/>
        <w:rPr>
          <w:iCs/>
          <w:sz w:val="24"/>
          <w:szCs w:val="24"/>
        </w:rPr>
      </w:pPr>
      <w:r w:rsidRPr="000F577D">
        <w:rPr>
          <w:iCs/>
          <w:sz w:val="24"/>
          <w:szCs w:val="24"/>
        </w:rPr>
        <w:t xml:space="preserve">Ellátottak pénzbeli </w:t>
      </w:r>
      <w:proofErr w:type="gramStart"/>
      <w:r w:rsidRPr="000F577D">
        <w:rPr>
          <w:iCs/>
          <w:sz w:val="24"/>
          <w:szCs w:val="24"/>
        </w:rPr>
        <w:t>juttatásai:  5</w:t>
      </w:r>
      <w:proofErr w:type="gramEnd"/>
      <w:r w:rsidRPr="000F577D">
        <w:rPr>
          <w:iCs/>
          <w:sz w:val="24"/>
          <w:szCs w:val="24"/>
        </w:rPr>
        <w:t> 000 000 Ft</w:t>
      </w:r>
    </w:p>
    <w:p w14:paraId="26EE6195" w14:textId="77777777" w:rsidR="00D841BA" w:rsidRPr="000F577D" w:rsidRDefault="00D841BA" w:rsidP="00D841BA">
      <w:pPr>
        <w:jc w:val="both"/>
        <w:rPr>
          <w:iCs/>
          <w:sz w:val="24"/>
          <w:szCs w:val="24"/>
        </w:rPr>
      </w:pPr>
      <w:r w:rsidRPr="000F577D">
        <w:rPr>
          <w:iCs/>
          <w:sz w:val="24"/>
          <w:szCs w:val="24"/>
        </w:rPr>
        <w:t>-települési támogatás</w:t>
      </w:r>
    </w:p>
    <w:p w14:paraId="22224BF3" w14:textId="77777777" w:rsidR="00D841BA" w:rsidRPr="000F577D" w:rsidRDefault="00D841BA" w:rsidP="00D841BA">
      <w:pPr>
        <w:jc w:val="both"/>
        <w:rPr>
          <w:iCs/>
          <w:sz w:val="24"/>
          <w:szCs w:val="24"/>
        </w:rPr>
      </w:pPr>
      <w:r w:rsidRPr="000F577D">
        <w:rPr>
          <w:iCs/>
          <w:sz w:val="24"/>
          <w:szCs w:val="24"/>
        </w:rPr>
        <w:t>-köztemetés</w:t>
      </w:r>
    </w:p>
    <w:p w14:paraId="18C8734F" w14:textId="77777777" w:rsidR="00D841BA" w:rsidRPr="000F577D" w:rsidRDefault="00D841BA" w:rsidP="00D841BA">
      <w:pPr>
        <w:jc w:val="both"/>
        <w:rPr>
          <w:iCs/>
          <w:sz w:val="24"/>
          <w:szCs w:val="24"/>
        </w:rPr>
      </w:pPr>
      <w:r w:rsidRPr="000F577D">
        <w:rPr>
          <w:iCs/>
          <w:sz w:val="24"/>
          <w:szCs w:val="24"/>
        </w:rPr>
        <w:t xml:space="preserve">Egyéb működési célú </w:t>
      </w:r>
      <w:proofErr w:type="gramStart"/>
      <w:r w:rsidRPr="000F577D">
        <w:rPr>
          <w:iCs/>
          <w:sz w:val="24"/>
          <w:szCs w:val="24"/>
        </w:rPr>
        <w:t xml:space="preserve">kiadások:   </w:t>
      </w:r>
      <w:proofErr w:type="gramEnd"/>
      <w:r w:rsidRPr="000F577D">
        <w:rPr>
          <w:iCs/>
          <w:sz w:val="24"/>
          <w:szCs w:val="24"/>
        </w:rPr>
        <w:t>7 465 000 Ft</w:t>
      </w:r>
    </w:p>
    <w:p w14:paraId="5CFC62DB" w14:textId="77777777" w:rsidR="00D841BA" w:rsidRPr="000F577D" w:rsidRDefault="00D841BA" w:rsidP="00D841BA">
      <w:pPr>
        <w:jc w:val="both"/>
        <w:rPr>
          <w:iCs/>
          <w:sz w:val="24"/>
          <w:szCs w:val="24"/>
        </w:rPr>
      </w:pPr>
      <w:r w:rsidRPr="000F577D">
        <w:rPr>
          <w:iCs/>
          <w:sz w:val="24"/>
          <w:szCs w:val="24"/>
        </w:rPr>
        <w:t>-házi segítségnyújtás támogatása</w:t>
      </w:r>
    </w:p>
    <w:p w14:paraId="59695E7F" w14:textId="77777777" w:rsidR="00D841BA" w:rsidRPr="000F577D" w:rsidRDefault="00D841BA" w:rsidP="00D841BA">
      <w:pPr>
        <w:jc w:val="both"/>
        <w:rPr>
          <w:iCs/>
          <w:sz w:val="24"/>
          <w:szCs w:val="24"/>
        </w:rPr>
      </w:pPr>
      <w:r w:rsidRPr="000F577D">
        <w:rPr>
          <w:iCs/>
          <w:sz w:val="24"/>
          <w:szCs w:val="24"/>
        </w:rPr>
        <w:t>-civil szervezetek támogatása</w:t>
      </w:r>
    </w:p>
    <w:p w14:paraId="3A5B2067" w14:textId="77777777" w:rsidR="00D841BA" w:rsidRPr="000F577D" w:rsidRDefault="00D841BA" w:rsidP="00D841BA">
      <w:pPr>
        <w:jc w:val="both"/>
        <w:rPr>
          <w:iCs/>
          <w:sz w:val="24"/>
          <w:szCs w:val="24"/>
        </w:rPr>
      </w:pPr>
      <w:proofErr w:type="gramStart"/>
      <w:r w:rsidRPr="000F577D">
        <w:rPr>
          <w:iCs/>
          <w:sz w:val="24"/>
          <w:szCs w:val="24"/>
        </w:rPr>
        <w:t>Beruházások:  34</w:t>
      </w:r>
      <w:proofErr w:type="gramEnd"/>
      <w:r w:rsidRPr="000F577D">
        <w:rPr>
          <w:iCs/>
          <w:sz w:val="24"/>
          <w:szCs w:val="24"/>
        </w:rPr>
        <w:t> 421 466 Ft</w:t>
      </w:r>
    </w:p>
    <w:p w14:paraId="54F6E955" w14:textId="77777777" w:rsidR="00D841BA" w:rsidRPr="000F577D" w:rsidRDefault="00D841BA" w:rsidP="00D841BA">
      <w:pPr>
        <w:jc w:val="both"/>
        <w:rPr>
          <w:iCs/>
          <w:sz w:val="24"/>
          <w:szCs w:val="24"/>
        </w:rPr>
      </w:pPr>
      <w:proofErr w:type="gramStart"/>
      <w:r w:rsidRPr="000F577D">
        <w:rPr>
          <w:iCs/>
          <w:sz w:val="24"/>
          <w:szCs w:val="24"/>
        </w:rPr>
        <w:t xml:space="preserve">Felújítások:   </w:t>
      </w:r>
      <w:proofErr w:type="gramEnd"/>
      <w:r w:rsidRPr="000F577D">
        <w:rPr>
          <w:iCs/>
          <w:sz w:val="24"/>
          <w:szCs w:val="24"/>
        </w:rPr>
        <w:t>108 237 959 Ft</w:t>
      </w:r>
    </w:p>
    <w:p w14:paraId="1F623A85" w14:textId="77777777" w:rsidR="00D841BA" w:rsidRPr="000F577D" w:rsidRDefault="00D841BA" w:rsidP="00D841BA">
      <w:pPr>
        <w:jc w:val="both"/>
        <w:rPr>
          <w:iCs/>
          <w:sz w:val="24"/>
          <w:szCs w:val="24"/>
        </w:rPr>
      </w:pPr>
      <w:r w:rsidRPr="000F577D">
        <w:rPr>
          <w:iCs/>
          <w:sz w:val="24"/>
          <w:szCs w:val="24"/>
        </w:rPr>
        <w:t xml:space="preserve">Egyéb felhalmozási </w:t>
      </w:r>
      <w:proofErr w:type="gramStart"/>
      <w:r w:rsidRPr="000F577D">
        <w:rPr>
          <w:iCs/>
          <w:sz w:val="24"/>
          <w:szCs w:val="24"/>
        </w:rPr>
        <w:t xml:space="preserve">kiadások:   </w:t>
      </w:r>
      <w:proofErr w:type="gramEnd"/>
      <w:r w:rsidRPr="000F577D">
        <w:rPr>
          <w:iCs/>
          <w:sz w:val="24"/>
          <w:szCs w:val="24"/>
        </w:rPr>
        <w:t>7 650 000 Ft</w:t>
      </w:r>
    </w:p>
    <w:p w14:paraId="166BD596" w14:textId="77777777" w:rsidR="00D841BA" w:rsidRDefault="00D841BA" w:rsidP="00D841BA">
      <w:pPr>
        <w:jc w:val="both"/>
        <w:rPr>
          <w:iCs/>
          <w:sz w:val="24"/>
          <w:szCs w:val="24"/>
        </w:rPr>
      </w:pPr>
      <w:r w:rsidRPr="000F577D">
        <w:rPr>
          <w:iCs/>
          <w:sz w:val="24"/>
          <w:szCs w:val="24"/>
        </w:rPr>
        <w:t>-első lakáshoz jutók támogatása</w:t>
      </w:r>
    </w:p>
    <w:p w14:paraId="41EDAA18" w14:textId="77777777" w:rsidR="00D841BA" w:rsidRPr="000F577D" w:rsidRDefault="00D841BA" w:rsidP="00D841BA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-értékesített önkormányzati szántó bevételének visszatérítése </w:t>
      </w:r>
    </w:p>
    <w:p w14:paraId="55A322F3" w14:textId="77777777" w:rsidR="00D841BA" w:rsidRPr="000F577D" w:rsidRDefault="00D841BA" w:rsidP="00D841BA">
      <w:pPr>
        <w:jc w:val="both"/>
        <w:rPr>
          <w:iCs/>
          <w:sz w:val="24"/>
          <w:szCs w:val="24"/>
        </w:rPr>
      </w:pPr>
      <w:r w:rsidRPr="000F577D">
        <w:rPr>
          <w:iCs/>
          <w:sz w:val="24"/>
          <w:szCs w:val="24"/>
        </w:rPr>
        <w:t xml:space="preserve">Finanszírozási </w:t>
      </w:r>
      <w:proofErr w:type="gramStart"/>
      <w:r w:rsidRPr="000F577D">
        <w:rPr>
          <w:iCs/>
          <w:sz w:val="24"/>
          <w:szCs w:val="24"/>
        </w:rPr>
        <w:t xml:space="preserve">kiadások:   </w:t>
      </w:r>
      <w:proofErr w:type="gramEnd"/>
      <w:r w:rsidRPr="000F577D">
        <w:rPr>
          <w:iCs/>
          <w:sz w:val="24"/>
          <w:szCs w:val="24"/>
        </w:rPr>
        <w:t>5 564 703 Ft</w:t>
      </w:r>
    </w:p>
    <w:p w14:paraId="6E80A203" w14:textId="77777777" w:rsidR="00D841BA" w:rsidRPr="000F577D" w:rsidRDefault="00D841BA" w:rsidP="00D841BA">
      <w:pPr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0F577D">
        <w:rPr>
          <w:iCs/>
          <w:sz w:val="24"/>
          <w:szCs w:val="24"/>
        </w:rPr>
        <w:t>0. havi finanszírozás</w:t>
      </w:r>
    </w:p>
    <w:p w14:paraId="377E1098" w14:textId="77777777" w:rsidR="00D841BA" w:rsidRDefault="00D841BA"/>
    <w:sectPr w:rsidR="00D84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C2139"/>
    <w:multiLevelType w:val="hybridMultilevel"/>
    <w:tmpl w:val="F32ED48A"/>
    <w:lvl w:ilvl="0" w:tplc="E104E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BA"/>
    <w:rsid w:val="00D8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8D0D"/>
  <w15:chartTrackingRefBased/>
  <w15:docId w15:val="{0CA8D839-EF0E-47EC-B17F-6B27FA86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41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841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7020</Characters>
  <Application>Microsoft Office Word</Application>
  <DocSecurity>0</DocSecurity>
  <Lines>58</Lines>
  <Paragraphs>16</Paragraphs>
  <ScaleCrop>false</ScaleCrop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2020-03-26T12:35:00Z</dcterms:created>
  <dcterms:modified xsi:type="dcterms:W3CDTF">2020-03-26T12:36:00Z</dcterms:modified>
</cp:coreProperties>
</file>