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5" w:rsidRPr="008E24E3" w:rsidRDefault="00CC5455" w:rsidP="00CC5455">
      <w:pPr>
        <w:widowControl w:val="0"/>
        <w:tabs>
          <w:tab w:val="left" w:pos="-1828"/>
        </w:tabs>
        <w:suppressAutoHyphens/>
        <w:autoSpaceDE w:val="0"/>
        <w:ind w:left="15"/>
        <w:jc w:val="right"/>
        <w:rPr>
          <w:rFonts w:eastAsia="TimesNewRomanPSMT"/>
          <w:color w:val="000000"/>
          <w:kern w:val="1"/>
          <w:lang w:eastAsia="hu-HU" w:bidi="hu-HU"/>
        </w:rPr>
      </w:pPr>
      <w:r w:rsidRPr="008E24E3">
        <w:rPr>
          <w:rFonts w:eastAsia="TimesNewRomanPSMT"/>
          <w:color w:val="000000"/>
          <w:kern w:val="1"/>
          <w:lang w:eastAsia="hu-HU" w:bidi="hu-HU"/>
        </w:rPr>
        <w:t>Melléklet a 4/2015. (II.26.) önkormányzati rendelethez</w:t>
      </w:r>
    </w:p>
    <w:p w:rsidR="00CC5455" w:rsidRPr="008E24E3" w:rsidRDefault="00CC5455" w:rsidP="00CC5455">
      <w:pPr>
        <w:widowControl w:val="0"/>
        <w:suppressAutoHyphens/>
        <w:rPr>
          <w:rFonts w:eastAsia="Times New Roman"/>
          <w:color w:val="000000"/>
          <w:kern w:val="1"/>
          <w:szCs w:val="20"/>
          <w:lang w:val="en-US" w:eastAsia="ar-SA"/>
        </w:rPr>
      </w:pPr>
    </w:p>
    <w:p w:rsidR="00CC5455" w:rsidRPr="008E24E3" w:rsidRDefault="00CC5455" w:rsidP="00CC5455">
      <w:pPr>
        <w:widowControl w:val="0"/>
        <w:suppressAutoHyphens/>
        <w:rPr>
          <w:rFonts w:eastAsia="Times New Roman"/>
          <w:color w:val="000000"/>
          <w:kern w:val="1"/>
          <w:szCs w:val="20"/>
          <w:lang w:val="en-US" w:eastAsia="ar-SA"/>
        </w:rPr>
      </w:pPr>
    </w:p>
    <w:p w:rsidR="00CC5455" w:rsidRPr="008E24E3" w:rsidRDefault="00CC5455" w:rsidP="00CC5455">
      <w:pPr>
        <w:widowControl w:val="0"/>
        <w:suppressAutoHyphens/>
        <w:rPr>
          <w:rFonts w:eastAsia="Times New Roman"/>
          <w:color w:val="000000"/>
          <w:kern w:val="1"/>
          <w:szCs w:val="20"/>
          <w:lang w:val="en-US" w:eastAsia="ar-SA"/>
        </w:rPr>
        <w:sectPr w:rsidR="00CC5455" w:rsidRPr="008E24E3">
          <w:footerReference w:type="default" r:id="rId5"/>
          <w:pgSz w:w="11906" w:h="16838"/>
          <w:pgMar w:top="1134" w:right="1134" w:bottom="1696" w:left="1134" w:header="708" w:footer="1134" w:gutter="0"/>
          <w:cols w:space="708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0"/>
      </w:tblGrid>
      <w:tr w:rsidR="00CC5455" w:rsidRPr="008E24E3" w:rsidTr="00F34112">
        <w:tc>
          <w:tcPr>
            <w:tcW w:w="3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lastRenderedPageBreak/>
              <w:t xml:space="preserve">                          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........................</w:t>
            </w:r>
            <w:proofErr w:type="gramEnd"/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 xml:space="preserve">A </w:t>
            </w:r>
            <w:proofErr w:type="spell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Zsóry</w:t>
            </w:r>
            <w:proofErr w:type="spellEnd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 xml:space="preserve"> Gyógy- és Strandfürdőbe történő KEDVEZMÉNYES belépésre jogosító</w:t>
            </w: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center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UTALVÁNY</w:t>
            </w: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center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Név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proofErr w:type="spell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hat.szám</w:t>
            </w:r>
            <w:proofErr w:type="spellEnd"/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proofErr w:type="spell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Szig</w:t>
            </w:r>
            <w:proofErr w:type="spellEnd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. száma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Mezőkövesd, 20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right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…....................................</w:t>
            </w: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right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polgármester aláírás</w:t>
            </w: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3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</w:tbl>
    <w:p w:rsidR="00CC5455" w:rsidRPr="008E24E3" w:rsidRDefault="00CC5455" w:rsidP="00CC5455">
      <w:pPr>
        <w:widowControl w:val="0"/>
        <w:tabs>
          <w:tab w:val="left" w:pos="-1828"/>
        </w:tabs>
        <w:suppressAutoHyphens/>
        <w:autoSpaceDE w:val="0"/>
        <w:jc w:val="right"/>
        <w:rPr>
          <w:rFonts w:eastAsia="Times New Roman"/>
          <w:color w:val="000000"/>
          <w:kern w:val="1"/>
          <w:szCs w:val="20"/>
          <w:lang w:val="en-US" w:eastAsia="ar-SA"/>
        </w:rPr>
      </w:pPr>
    </w:p>
    <w:p w:rsidR="00CC5455" w:rsidRPr="008E24E3" w:rsidRDefault="00CC5455" w:rsidP="00CC5455">
      <w:pPr>
        <w:widowControl w:val="0"/>
        <w:tabs>
          <w:tab w:val="left" w:pos="-1828"/>
        </w:tabs>
        <w:suppressAutoHyphens/>
        <w:autoSpaceDE w:val="0"/>
        <w:rPr>
          <w:rFonts w:eastAsia="Times New Roman"/>
          <w:color w:val="000000"/>
          <w:kern w:val="1"/>
          <w:lang w:eastAsia="ar-SA"/>
        </w:rPr>
      </w:pPr>
    </w:p>
    <w:p w:rsidR="00CC5455" w:rsidRPr="008E24E3" w:rsidRDefault="00CC5455" w:rsidP="00CC5455">
      <w:pPr>
        <w:widowControl w:val="0"/>
        <w:tabs>
          <w:tab w:val="left" w:pos="-1828"/>
        </w:tabs>
        <w:suppressAutoHyphens/>
        <w:autoSpaceDE w:val="0"/>
        <w:rPr>
          <w:rFonts w:eastAsia="Times New Roman"/>
          <w:color w:val="000000"/>
          <w:kern w:val="1"/>
          <w:lang w:eastAsia="ar-SA"/>
        </w:rPr>
      </w:pPr>
    </w:p>
    <w:p w:rsidR="00CC5455" w:rsidRPr="008E24E3" w:rsidRDefault="00CC5455" w:rsidP="00CC5455">
      <w:pPr>
        <w:widowControl w:val="0"/>
        <w:tabs>
          <w:tab w:val="left" w:pos="-1828"/>
        </w:tabs>
        <w:suppressAutoHyphens/>
        <w:autoSpaceDE w:val="0"/>
        <w:rPr>
          <w:rFonts w:eastAsia="Times New Roman"/>
          <w:color w:val="000000"/>
          <w:kern w:val="1"/>
          <w:lang w:eastAsia="ar-SA"/>
        </w:rPr>
      </w:pPr>
    </w:p>
    <w:p w:rsidR="00CC5455" w:rsidRPr="008E24E3" w:rsidRDefault="00CC5455" w:rsidP="00CC5455">
      <w:pPr>
        <w:widowControl w:val="0"/>
        <w:tabs>
          <w:tab w:val="left" w:pos="-1828"/>
        </w:tabs>
        <w:suppressAutoHyphens/>
        <w:autoSpaceDE w:val="0"/>
        <w:rPr>
          <w:rFonts w:eastAsia="Times New Roman"/>
          <w:color w:val="000000"/>
          <w:kern w:val="1"/>
          <w:lang w:eastAsia="ar-SA"/>
        </w:rPr>
      </w:pPr>
    </w:p>
    <w:p w:rsidR="00CC5455" w:rsidRPr="008E24E3" w:rsidRDefault="00CC5455" w:rsidP="00CC5455">
      <w:pPr>
        <w:widowControl w:val="0"/>
        <w:tabs>
          <w:tab w:val="left" w:pos="-1828"/>
        </w:tabs>
        <w:suppressAutoHyphens/>
        <w:autoSpaceDE w:val="0"/>
        <w:rPr>
          <w:rFonts w:eastAsia="Times New Roman"/>
          <w:color w:val="000000"/>
          <w:kern w:val="1"/>
          <w:lang w:eastAsia="ar-SA"/>
        </w:rPr>
      </w:pPr>
    </w:p>
    <w:p w:rsidR="00CC5455" w:rsidRPr="008E24E3" w:rsidRDefault="00CC5455" w:rsidP="00CC5455">
      <w:pPr>
        <w:widowControl w:val="0"/>
        <w:tabs>
          <w:tab w:val="left" w:pos="-1828"/>
        </w:tabs>
        <w:suppressAutoHyphens/>
        <w:autoSpaceDE w:val="0"/>
        <w:rPr>
          <w:rFonts w:eastAsia="Times New Roman"/>
          <w:color w:val="000000"/>
          <w:kern w:val="1"/>
          <w:lang w:eastAsia="ar-SA"/>
        </w:rPr>
      </w:pPr>
    </w:p>
    <w:tbl>
      <w:tblPr>
        <w:tblW w:w="0" w:type="auto"/>
        <w:tblInd w:w="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13"/>
      </w:tblGrid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lastRenderedPageBreak/>
              <w:t xml:space="preserve">                           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........................</w:t>
            </w:r>
            <w:proofErr w:type="gramEnd"/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 xml:space="preserve">A </w:t>
            </w:r>
            <w:proofErr w:type="spell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Zsóry</w:t>
            </w:r>
            <w:proofErr w:type="spellEnd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 xml:space="preserve"> Gyógy- és Strandfürdőbe történő INGYENES belépésre jogosító</w:t>
            </w: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center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UTALVÁNY</w:t>
            </w: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center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Név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proofErr w:type="spell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hat.szám</w:t>
            </w:r>
            <w:proofErr w:type="spellEnd"/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proofErr w:type="spell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Szig</w:t>
            </w:r>
            <w:proofErr w:type="spellEnd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. száma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Mezőkövesd, 20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right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…....................................</w:t>
            </w: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right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polgármester aláírás</w:t>
            </w:r>
          </w:p>
          <w:p w:rsidR="00CC5455" w:rsidRPr="008E24E3" w:rsidRDefault="00CC5455" w:rsidP="00F34112">
            <w:pPr>
              <w:widowControl w:val="0"/>
              <w:suppressLineNumbers/>
              <w:suppressAutoHyphens/>
              <w:jc w:val="both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  <w:tr w:rsidR="00CC5455" w:rsidRPr="008E24E3" w:rsidTr="00F34112">
        <w:tc>
          <w:tcPr>
            <w:tcW w:w="4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55" w:rsidRPr="008E24E3" w:rsidRDefault="00CC5455" w:rsidP="00F34112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Sorszám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:...........................................</w:t>
            </w:r>
            <w:proofErr w:type="gramEnd"/>
          </w:p>
          <w:p w:rsidR="00CC5455" w:rsidRPr="008E24E3" w:rsidRDefault="00CC5455" w:rsidP="00F34112">
            <w:pPr>
              <w:widowControl w:val="0"/>
              <w:suppressLineNumbers/>
              <w:suppressAutoHyphens/>
              <w:rPr>
                <w:rFonts w:eastAsia="Times New Roman"/>
                <w:color w:val="000000"/>
                <w:kern w:val="1"/>
                <w:szCs w:val="20"/>
                <w:lang w:eastAsia="ar-SA"/>
              </w:rPr>
            </w:pPr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Érvényes</w:t>
            </w:r>
            <w:proofErr w:type="gramStart"/>
            <w:r w:rsidRPr="008E24E3">
              <w:rPr>
                <w:rFonts w:eastAsia="Times New Roman"/>
                <w:color w:val="000000"/>
                <w:kern w:val="1"/>
                <w:szCs w:val="20"/>
                <w:lang w:eastAsia="ar-SA"/>
              </w:rPr>
              <w:t>:..........................................</w:t>
            </w:r>
            <w:proofErr w:type="gramEnd"/>
          </w:p>
        </w:tc>
      </w:tr>
    </w:tbl>
    <w:p w:rsidR="00CC5455" w:rsidRPr="008E24E3" w:rsidRDefault="00CC5455" w:rsidP="00CC5455">
      <w:pPr>
        <w:widowControl w:val="0"/>
        <w:suppressAutoHyphens/>
        <w:rPr>
          <w:rFonts w:eastAsia="Times New Roman"/>
          <w:color w:val="000000"/>
          <w:kern w:val="1"/>
          <w:szCs w:val="20"/>
          <w:lang w:val="en-US" w:eastAsia="ar-SA"/>
        </w:rPr>
        <w:sectPr w:rsidR="00CC5455" w:rsidRPr="008E24E3">
          <w:type w:val="continuous"/>
          <w:pgSz w:w="11906" w:h="16838"/>
          <w:pgMar w:top="1134" w:right="1134" w:bottom="1696" w:left="1134" w:header="708" w:footer="1134" w:gutter="0"/>
          <w:cols w:num="2" w:space="0"/>
          <w:docGrid w:linePitch="360"/>
        </w:sectPr>
      </w:pPr>
    </w:p>
    <w:p w:rsidR="00A16305" w:rsidRDefault="00A16305">
      <w:bookmarkStart w:id="0" w:name="_GoBack"/>
      <w:bookmarkEnd w:id="0"/>
    </w:p>
    <w:sectPr w:rsidR="00A16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4E3" w:rsidRDefault="00CC5455">
    <w:pPr>
      <w:pStyle w:val="llb"/>
      <w:jc w:val="center"/>
      <w:rPr>
        <w:b/>
        <w:bCs/>
        <w:i/>
        <w:iCs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55"/>
    <w:rsid w:val="00A16305"/>
    <w:rsid w:val="00C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455"/>
    <w:pPr>
      <w:spacing w:after="0" w:line="240" w:lineRule="auto"/>
    </w:pPr>
    <w:rPr>
      <w:rFonts w:ascii="Times New Roman" w:eastAsia="Calibri" w:hAnsi="Times New Roman" w:cs="Times New Roman"/>
      <w:kern w:val="24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C5455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/>
      <w:kern w:val="0"/>
      <w:sz w:val="22"/>
      <w:szCs w:val="22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rsid w:val="00CC5455"/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455"/>
    <w:pPr>
      <w:spacing w:after="0" w:line="240" w:lineRule="auto"/>
    </w:pPr>
    <w:rPr>
      <w:rFonts w:ascii="Times New Roman" w:eastAsia="Calibri" w:hAnsi="Times New Roman" w:cs="Times New Roman"/>
      <w:kern w:val="24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C5455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/>
      <w:kern w:val="0"/>
      <w:sz w:val="22"/>
      <w:szCs w:val="22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rsid w:val="00CC5455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2602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MPanyi Márta</dc:creator>
  <cp:lastModifiedBy>MPanyi Márta</cp:lastModifiedBy>
  <cp:revision>1</cp:revision>
  <dcterms:created xsi:type="dcterms:W3CDTF">2019-02-04T08:54:00Z</dcterms:created>
  <dcterms:modified xsi:type="dcterms:W3CDTF">2019-02-04T08:55:00Z</dcterms:modified>
</cp:coreProperties>
</file>