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DB" w:rsidRDefault="00A039DB" w:rsidP="00A039DB">
      <w:pPr>
        <w:jc w:val="center"/>
        <w:rPr>
          <w:sz w:val="24"/>
          <w:szCs w:val="24"/>
        </w:rPr>
      </w:pPr>
      <w:r>
        <w:t xml:space="preserve">4. </w:t>
      </w:r>
      <w:r>
        <w:rPr>
          <w:sz w:val="24"/>
          <w:szCs w:val="24"/>
        </w:rPr>
        <w:t>Melléklet</w:t>
      </w:r>
    </w:p>
    <w:p w:rsidR="00A039DB" w:rsidRPr="00DD32EF" w:rsidRDefault="00A039DB" w:rsidP="00A039DB">
      <w:pPr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Pr="00DD32EF">
        <w:rPr>
          <w:sz w:val="24"/>
          <w:szCs w:val="24"/>
        </w:rPr>
        <w:t>/2020.(I</w:t>
      </w:r>
      <w:r>
        <w:rPr>
          <w:sz w:val="24"/>
          <w:szCs w:val="24"/>
        </w:rPr>
        <w:t>.27</w:t>
      </w:r>
      <w:r w:rsidRPr="00DD32EF">
        <w:rPr>
          <w:sz w:val="24"/>
          <w:szCs w:val="24"/>
        </w:rPr>
        <w:t>.</w:t>
      </w:r>
      <w:proofErr w:type="gramStart"/>
      <w:r w:rsidRPr="00DD32EF">
        <w:rPr>
          <w:sz w:val="24"/>
          <w:szCs w:val="24"/>
        </w:rPr>
        <w:t>)Önk</w:t>
      </w:r>
      <w:proofErr w:type="gramEnd"/>
      <w:r w:rsidRPr="00DD32EF">
        <w:rPr>
          <w:sz w:val="24"/>
          <w:szCs w:val="24"/>
        </w:rPr>
        <w:t xml:space="preserve">. </w:t>
      </w:r>
      <w:proofErr w:type="gramStart"/>
      <w:r w:rsidRPr="00DD32EF">
        <w:rPr>
          <w:sz w:val="24"/>
          <w:szCs w:val="24"/>
        </w:rPr>
        <w:t>rendelethez</w:t>
      </w:r>
      <w:proofErr w:type="gramEnd"/>
    </w:p>
    <w:p w:rsidR="00A039DB" w:rsidRDefault="00A039DB" w:rsidP="00A039DB">
      <w:pPr>
        <w:jc w:val="center"/>
      </w:pPr>
    </w:p>
    <w:p w:rsidR="00A039DB" w:rsidRDefault="00A039DB" w:rsidP="00A039DB">
      <w:pPr>
        <w:jc w:val="center"/>
        <w:rPr>
          <w:sz w:val="24"/>
          <w:szCs w:val="24"/>
        </w:rPr>
      </w:pPr>
      <w:r w:rsidRPr="0043185B">
        <w:rPr>
          <w:sz w:val="24"/>
          <w:szCs w:val="24"/>
        </w:rPr>
        <w:t>A</w:t>
      </w:r>
      <w:r>
        <w:rPr>
          <w:sz w:val="24"/>
          <w:szCs w:val="24"/>
        </w:rPr>
        <w:t>z Ügyrendi B</w:t>
      </w:r>
      <w:r w:rsidRPr="0043185B">
        <w:rPr>
          <w:sz w:val="24"/>
          <w:szCs w:val="24"/>
        </w:rPr>
        <w:t>izottság hatáskörei</w:t>
      </w:r>
    </w:p>
    <w:p w:rsidR="00A039DB" w:rsidRDefault="00A039DB" w:rsidP="00A039DB">
      <w:pPr>
        <w:jc w:val="center"/>
        <w:rPr>
          <w:sz w:val="24"/>
          <w:szCs w:val="24"/>
        </w:rPr>
      </w:pPr>
    </w:p>
    <w:p w:rsidR="00A039DB" w:rsidRPr="0038748E" w:rsidRDefault="00A039DB" w:rsidP="00A039DB">
      <w:pPr>
        <w:jc w:val="center"/>
        <w:rPr>
          <w:b/>
        </w:rPr>
      </w:pPr>
    </w:p>
    <w:p w:rsidR="00A039DB" w:rsidRPr="0038748E" w:rsidRDefault="00A039DB" w:rsidP="00A039DB">
      <w:pPr>
        <w:pStyle w:val="Szvegtrzs"/>
        <w:ind w:left="425" w:hanging="425"/>
        <w:rPr>
          <w:i w:val="0"/>
        </w:rPr>
      </w:pPr>
      <w:r w:rsidRPr="0038748E">
        <w:rPr>
          <w:i w:val="0"/>
        </w:rPr>
        <w:t>1/ Végzi a vagyonnyilatkozatok nyilvántartását és ellenőrzését, lefolytatja a vagyonnyilatkozattal kapcsolatos eljárást;</w:t>
      </w:r>
    </w:p>
    <w:p w:rsidR="00A039DB" w:rsidRPr="0038748E" w:rsidRDefault="00A039DB" w:rsidP="00A039DB">
      <w:pPr>
        <w:pStyle w:val="Szvegtrzs"/>
        <w:ind w:left="425" w:hanging="425"/>
        <w:rPr>
          <w:i w:val="0"/>
        </w:rPr>
      </w:pPr>
    </w:p>
    <w:p w:rsidR="00A039DB" w:rsidRPr="0038748E" w:rsidRDefault="00A039DB" w:rsidP="00A039DB">
      <w:pPr>
        <w:pStyle w:val="Szvegtrzs"/>
        <w:ind w:left="425" w:hanging="425"/>
        <w:rPr>
          <w:i w:val="0"/>
        </w:rPr>
      </w:pPr>
      <w:r w:rsidRPr="0038748E">
        <w:rPr>
          <w:i w:val="0"/>
        </w:rPr>
        <w:t xml:space="preserve">2/ </w:t>
      </w:r>
      <w:r>
        <w:rPr>
          <w:i w:val="0"/>
        </w:rPr>
        <w:t xml:space="preserve"> K</w:t>
      </w:r>
      <w:r w:rsidRPr="0038748E">
        <w:rPr>
          <w:i w:val="0"/>
        </w:rPr>
        <w:t>ivizsgálja az összeférhetetlenség megállapítására irányuló kezdeményezéseket, és javaslatot tesz a Képviselő-testületnek;</w:t>
      </w:r>
    </w:p>
    <w:p w:rsidR="00A039DB" w:rsidRPr="0038748E" w:rsidRDefault="00A039DB" w:rsidP="00A039DB">
      <w:pPr>
        <w:jc w:val="both"/>
      </w:pPr>
    </w:p>
    <w:p w:rsidR="00A039DB" w:rsidRPr="009B5AB2" w:rsidRDefault="00A039DB" w:rsidP="00A039DB">
      <w:pPr>
        <w:pStyle w:val="Szvegtrzs"/>
        <w:ind w:left="425" w:hanging="425"/>
        <w:rPr>
          <w:i w:val="0"/>
        </w:rPr>
      </w:pPr>
      <w:r w:rsidRPr="009B5AB2">
        <w:rPr>
          <w:i w:val="0"/>
        </w:rPr>
        <w:t>3/</w:t>
      </w:r>
      <w:r>
        <w:rPr>
          <w:i w:val="0"/>
        </w:rPr>
        <w:t xml:space="preserve">  K</w:t>
      </w:r>
      <w:r w:rsidRPr="0038748E">
        <w:rPr>
          <w:i w:val="0"/>
        </w:rPr>
        <w:t xml:space="preserve">ivizsgálja </w:t>
      </w:r>
      <w:r>
        <w:rPr>
          <w:i w:val="0"/>
        </w:rPr>
        <w:t>méltatlansági eljárásra</w:t>
      </w:r>
      <w:r w:rsidRPr="0038748E">
        <w:rPr>
          <w:i w:val="0"/>
        </w:rPr>
        <w:t xml:space="preserve"> irányuló kezdeményezéseket, és javaslat</w:t>
      </w:r>
      <w:r>
        <w:rPr>
          <w:i w:val="0"/>
        </w:rPr>
        <w:t>ot tesz a Képviselő-testületnek.</w:t>
      </w:r>
    </w:p>
    <w:p w:rsidR="00A039DB" w:rsidRDefault="00A039DB" w:rsidP="00A039DB">
      <w:pPr>
        <w:rPr>
          <w:sz w:val="24"/>
          <w:szCs w:val="24"/>
        </w:rPr>
      </w:pPr>
    </w:p>
    <w:p w:rsidR="000A6E16" w:rsidRDefault="000A6E16"/>
    <w:sectPr w:rsidR="000A6E16" w:rsidSect="000A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039DB"/>
    <w:rsid w:val="000A6E16"/>
    <w:rsid w:val="000A7639"/>
    <w:rsid w:val="000A7879"/>
    <w:rsid w:val="000F26D5"/>
    <w:rsid w:val="00121063"/>
    <w:rsid w:val="001B1D6E"/>
    <w:rsid w:val="001D2E12"/>
    <w:rsid w:val="0023608D"/>
    <w:rsid w:val="00250881"/>
    <w:rsid w:val="00285CD2"/>
    <w:rsid w:val="002B6E13"/>
    <w:rsid w:val="002B72B0"/>
    <w:rsid w:val="002D2BAD"/>
    <w:rsid w:val="00322A91"/>
    <w:rsid w:val="0035326C"/>
    <w:rsid w:val="003E4AB6"/>
    <w:rsid w:val="003F1D8A"/>
    <w:rsid w:val="00411114"/>
    <w:rsid w:val="004738BA"/>
    <w:rsid w:val="004C06C0"/>
    <w:rsid w:val="00531EB4"/>
    <w:rsid w:val="005334E3"/>
    <w:rsid w:val="005335F0"/>
    <w:rsid w:val="00563F68"/>
    <w:rsid w:val="005C6D5A"/>
    <w:rsid w:val="006175D0"/>
    <w:rsid w:val="00687008"/>
    <w:rsid w:val="006B6861"/>
    <w:rsid w:val="006F476E"/>
    <w:rsid w:val="007176FF"/>
    <w:rsid w:val="00746110"/>
    <w:rsid w:val="007513FB"/>
    <w:rsid w:val="00757FD4"/>
    <w:rsid w:val="007E2A2E"/>
    <w:rsid w:val="008A6E22"/>
    <w:rsid w:val="008B6AE3"/>
    <w:rsid w:val="00914895"/>
    <w:rsid w:val="00930DBF"/>
    <w:rsid w:val="009357E9"/>
    <w:rsid w:val="00984817"/>
    <w:rsid w:val="009868B0"/>
    <w:rsid w:val="00A039DB"/>
    <w:rsid w:val="00A124A6"/>
    <w:rsid w:val="00A921B6"/>
    <w:rsid w:val="00AB3E04"/>
    <w:rsid w:val="00AB5F86"/>
    <w:rsid w:val="00AF1AB5"/>
    <w:rsid w:val="00B442E0"/>
    <w:rsid w:val="00B545AB"/>
    <w:rsid w:val="00BB4B79"/>
    <w:rsid w:val="00CB0073"/>
    <w:rsid w:val="00CE534F"/>
    <w:rsid w:val="00D20102"/>
    <w:rsid w:val="00D37107"/>
    <w:rsid w:val="00D568A0"/>
    <w:rsid w:val="00E34827"/>
    <w:rsid w:val="00EE1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39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039DB"/>
    <w:pPr>
      <w:jc w:val="both"/>
    </w:pPr>
    <w:rPr>
      <w:i/>
      <w:iCs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A039DB"/>
    <w:rPr>
      <w:rFonts w:ascii="Times New Roman" w:eastAsia="Times New Roman" w:hAnsi="Times New Roman" w:cs="Times New Roman"/>
      <w:i/>
      <w:iCs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388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Iroda-8596</dc:creator>
  <cp:lastModifiedBy>Iroda-8596</cp:lastModifiedBy>
  <cp:revision>1</cp:revision>
  <dcterms:created xsi:type="dcterms:W3CDTF">2020-02-05T07:16:00Z</dcterms:created>
  <dcterms:modified xsi:type="dcterms:W3CDTF">2020-02-05T07:17:00Z</dcterms:modified>
</cp:coreProperties>
</file>