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0E1" w:rsidRPr="00F3237C" w:rsidRDefault="00DE60E1" w:rsidP="00DE60E1">
      <w:pPr>
        <w:jc w:val="right"/>
        <w:rPr>
          <w:sz w:val="24"/>
          <w:szCs w:val="24"/>
        </w:rPr>
      </w:pPr>
      <w:r w:rsidRPr="00F3237C">
        <w:rPr>
          <w:sz w:val="24"/>
          <w:szCs w:val="24"/>
        </w:rPr>
        <w:t xml:space="preserve">1. melléklet az </w:t>
      </w:r>
      <w:r>
        <w:rPr>
          <w:sz w:val="24"/>
          <w:szCs w:val="24"/>
        </w:rPr>
        <w:t>8</w:t>
      </w:r>
      <w:r w:rsidRPr="00F3237C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F3237C">
        <w:rPr>
          <w:sz w:val="24"/>
          <w:szCs w:val="24"/>
        </w:rPr>
        <w:t xml:space="preserve">. (VI. </w:t>
      </w:r>
      <w:r>
        <w:rPr>
          <w:sz w:val="24"/>
          <w:szCs w:val="24"/>
        </w:rPr>
        <w:t>22</w:t>
      </w:r>
      <w:r w:rsidRPr="00F3237C">
        <w:rPr>
          <w:sz w:val="24"/>
          <w:szCs w:val="24"/>
        </w:rPr>
        <w:t>.) önkormányzati rendelethez</w:t>
      </w: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b/>
          <w:bCs/>
          <w:sz w:val="24"/>
          <w:szCs w:val="24"/>
        </w:rPr>
      </w:pPr>
      <w:r w:rsidRPr="00F3237C">
        <w:rPr>
          <w:b/>
          <w:bCs/>
          <w:sz w:val="24"/>
          <w:szCs w:val="24"/>
        </w:rPr>
        <w:t>Gyermekétkeztetés intézményi térítési díj mértéke*</w:t>
      </w: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259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Óvodai étkezés: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00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 xml:space="preserve">a) tízórai: 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>90</w:t>
      </w:r>
      <w:r w:rsidRPr="001250B5">
        <w:rPr>
          <w:sz w:val="24"/>
          <w:szCs w:val="24"/>
        </w:rPr>
        <w:t xml:space="preserve"> Ft/adag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00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 xml:space="preserve">b) 3 x étkezés: 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 xml:space="preserve">353 </w:t>
      </w:r>
      <w:r w:rsidRPr="001250B5">
        <w:rPr>
          <w:sz w:val="24"/>
          <w:szCs w:val="24"/>
        </w:rPr>
        <w:t>Ft/adag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00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c) 3 x étkezés (diabetes ebéd)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 xml:space="preserve">353 </w:t>
      </w:r>
      <w:r w:rsidRPr="001250B5">
        <w:rPr>
          <w:sz w:val="24"/>
          <w:szCs w:val="24"/>
        </w:rPr>
        <w:t>Ft/adag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259" w:right="-108"/>
        <w:textAlignment w:val="baseline"/>
        <w:rPr>
          <w:sz w:val="24"/>
          <w:szCs w:val="24"/>
        </w:rPr>
      </w:pP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259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Általános iskolai étkezés: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43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a) menza (ebéd):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>303</w:t>
      </w:r>
      <w:r w:rsidRPr="001250B5">
        <w:rPr>
          <w:sz w:val="24"/>
          <w:szCs w:val="24"/>
        </w:rPr>
        <w:t xml:space="preserve"> Ft/adag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43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b) diabetes menza (ebéd)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>303</w:t>
      </w:r>
      <w:r w:rsidRPr="001250B5">
        <w:rPr>
          <w:sz w:val="24"/>
          <w:szCs w:val="24"/>
        </w:rPr>
        <w:t xml:space="preserve"> Ft/adag</w:t>
      </w:r>
    </w:p>
    <w:p w:rsidR="00DE60E1" w:rsidRPr="001250B5" w:rsidRDefault="00DE60E1" w:rsidP="00DE60E1">
      <w:pPr>
        <w:tabs>
          <w:tab w:val="right" w:pos="7920"/>
        </w:tabs>
        <w:overflowPunct w:val="0"/>
        <w:autoSpaceDE w:val="0"/>
        <w:autoSpaceDN w:val="0"/>
        <w:adjustRightInd w:val="0"/>
        <w:spacing w:line="360" w:lineRule="auto"/>
        <w:ind w:left="1843" w:right="-108"/>
        <w:textAlignment w:val="baseline"/>
        <w:rPr>
          <w:sz w:val="24"/>
          <w:szCs w:val="24"/>
        </w:rPr>
      </w:pPr>
      <w:r w:rsidRPr="001250B5">
        <w:rPr>
          <w:sz w:val="24"/>
          <w:szCs w:val="24"/>
        </w:rPr>
        <w:t>c) napközi (ebéd, uzsonna)</w:t>
      </w:r>
      <w:r w:rsidRPr="001250B5">
        <w:rPr>
          <w:sz w:val="24"/>
          <w:szCs w:val="24"/>
        </w:rPr>
        <w:tab/>
      </w:r>
      <w:r>
        <w:rPr>
          <w:sz w:val="24"/>
          <w:szCs w:val="24"/>
        </w:rPr>
        <w:t>350</w:t>
      </w:r>
      <w:r w:rsidRPr="001250B5">
        <w:rPr>
          <w:sz w:val="24"/>
          <w:szCs w:val="24"/>
        </w:rPr>
        <w:t xml:space="preserve"> Ft/adag</w:t>
      </w:r>
    </w:p>
    <w:p w:rsidR="00DE60E1" w:rsidRDefault="00DE60E1" w:rsidP="00DE60E1">
      <w:pPr>
        <w:rPr>
          <w:sz w:val="24"/>
          <w:szCs w:val="24"/>
        </w:rPr>
      </w:pPr>
    </w:p>
    <w:p w:rsidR="00DE60E1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</w:p>
    <w:p w:rsidR="00DE60E1" w:rsidRPr="00F3237C" w:rsidRDefault="00DE60E1" w:rsidP="00DE60E1">
      <w:pPr>
        <w:rPr>
          <w:sz w:val="24"/>
          <w:szCs w:val="24"/>
        </w:rPr>
      </w:pPr>
      <w:r w:rsidRPr="00F3237C">
        <w:rPr>
          <w:sz w:val="24"/>
          <w:szCs w:val="24"/>
        </w:rPr>
        <w:t>* A térítési díjak az általános forgalmi adót nem tartalmazzák.</w:t>
      </w:r>
    </w:p>
    <w:p w:rsidR="007F7CA2" w:rsidRDefault="007F7CA2">
      <w:bookmarkStart w:id="0" w:name="_GoBack"/>
      <w:bookmarkEnd w:id="0"/>
    </w:p>
    <w:sectPr w:rsidR="007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E1"/>
    <w:rsid w:val="007F7CA2"/>
    <w:rsid w:val="00D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1A3D-B318-4DFB-8B45-1A68F134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Szilvia</dc:creator>
  <cp:keywords/>
  <dc:description/>
  <cp:lastModifiedBy>Frank Szilvia</cp:lastModifiedBy>
  <cp:revision>1</cp:revision>
  <dcterms:created xsi:type="dcterms:W3CDTF">2018-07-10T09:41:00Z</dcterms:created>
  <dcterms:modified xsi:type="dcterms:W3CDTF">2018-07-10T09:42:00Z</dcterms:modified>
</cp:coreProperties>
</file>