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06" w:rsidRPr="00FB7006" w:rsidRDefault="00FB7006" w:rsidP="00FB7006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  <w:r w:rsidRPr="00FB700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számú melléklet a 2/2018. (III.1.) számú önkormányzati rendelethez</w:t>
      </w: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 Á M O G A T Á S I   S Z E R Z Ő D É S</w:t>
      </w:r>
    </w:p>
    <w:p w:rsidR="00FB7006" w:rsidRPr="00FB7006" w:rsidRDefault="00FB7006" w:rsidP="00FB700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006">
        <w:rPr>
          <w:rFonts w:ascii="Times New Roman" w:eastAsia="Calibri" w:hAnsi="Times New Roman" w:cs="Times New Roman"/>
          <w:sz w:val="24"/>
          <w:szCs w:val="24"/>
        </w:rPr>
        <w:t xml:space="preserve">mely létrejött egyrészről </w:t>
      </w:r>
      <w:r w:rsidRPr="00FB7006">
        <w:rPr>
          <w:rFonts w:ascii="Times New Roman" w:eastAsia="Calibri" w:hAnsi="Times New Roman" w:cs="Times New Roman"/>
          <w:b/>
          <w:bCs/>
          <w:sz w:val="24"/>
          <w:szCs w:val="24"/>
        </w:rPr>
        <w:t>ZAGYVARÉKAS KÖZSÉG ÖNKORMÁNYZATA</w:t>
      </w:r>
      <w:r w:rsidRPr="00FB7006">
        <w:rPr>
          <w:rFonts w:ascii="Times New Roman" w:eastAsia="Calibri" w:hAnsi="Times New Roman" w:cs="Times New Roman"/>
          <w:sz w:val="24"/>
          <w:szCs w:val="24"/>
        </w:rPr>
        <w:t xml:space="preserve"> (5051 Zagyvarékas, Rákóczi út 56.; képviseli: Jánosi József polgármester), továbbiakban, mint </w:t>
      </w:r>
      <w:r w:rsidRPr="00FB7006">
        <w:rPr>
          <w:rFonts w:ascii="Times New Roman" w:eastAsia="Calibri" w:hAnsi="Times New Roman" w:cs="Times New Roman"/>
          <w:b/>
          <w:bCs/>
          <w:sz w:val="24"/>
          <w:szCs w:val="24"/>
        </w:rPr>
        <w:t>Támogató</w:t>
      </w:r>
      <w:r w:rsidRPr="00FB700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B7006" w:rsidRPr="00FB7006" w:rsidRDefault="00FB7006" w:rsidP="00FB700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006">
        <w:rPr>
          <w:rFonts w:ascii="Times New Roman" w:eastAsia="Calibri" w:hAnsi="Times New Roman" w:cs="Times New Roman"/>
          <w:sz w:val="24"/>
          <w:szCs w:val="24"/>
        </w:rPr>
        <w:t>másrészről ___________________________ (</w:t>
      </w:r>
      <w:r w:rsidRPr="00FB7006">
        <w:rPr>
          <w:rFonts w:ascii="Times New Roman" w:eastAsia="Calibri" w:hAnsi="Times New Roman" w:cs="Times New Roman"/>
          <w:i/>
          <w:iCs/>
          <w:sz w:val="24"/>
          <w:szCs w:val="24"/>
        </w:rPr>
        <w:t>szervezet neve</w:t>
      </w:r>
      <w:r w:rsidRPr="00FB7006">
        <w:rPr>
          <w:rFonts w:ascii="Times New Roman" w:eastAsia="Calibri" w:hAnsi="Times New Roman" w:cs="Times New Roman"/>
          <w:sz w:val="24"/>
          <w:szCs w:val="24"/>
        </w:rPr>
        <w:t>), ________________________ {</w:t>
      </w:r>
      <w:r w:rsidRPr="00FB7006">
        <w:rPr>
          <w:rFonts w:ascii="Times New Roman" w:eastAsia="Calibri" w:hAnsi="Times New Roman" w:cs="Times New Roman"/>
          <w:i/>
          <w:iCs/>
          <w:sz w:val="24"/>
          <w:szCs w:val="24"/>
        </w:rPr>
        <w:t>címe</w:t>
      </w:r>
      <w:r w:rsidRPr="00FB7006">
        <w:rPr>
          <w:rFonts w:ascii="Times New Roman" w:eastAsia="Calibri" w:hAnsi="Times New Roman" w:cs="Times New Roman"/>
          <w:sz w:val="24"/>
          <w:szCs w:val="24"/>
        </w:rPr>
        <w:t>}; képviseli: _________________ {</w:t>
      </w:r>
      <w:r w:rsidRPr="00FB7006">
        <w:rPr>
          <w:rFonts w:ascii="Times New Roman" w:eastAsia="Calibri" w:hAnsi="Times New Roman" w:cs="Times New Roman"/>
          <w:i/>
          <w:iCs/>
          <w:sz w:val="24"/>
          <w:szCs w:val="24"/>
        </w:rPr>
        <w:t>név</w:t>
      </w:r>
      <w:r w:rsidRPr="00FB7006">
        <w:rPr>
          <w:rFonts w:ascii="Times New Roman" w:eastAsia="Calibri" w:hAnsi="Times New Roman" w:cs="Times New Roman"/>
          <w:sz w:val="24"/>
          <w:szCs w:val="24"/>
        </w:rPr>
        <w:t xml:space="preserve">), mint </w:t>
      </w:r>
      <w:r w:rsidRPr="00FB7006">
        <w:rPr>
          <w:rFonts w:ascii="Times New Roman" w:eastAsia="Calibri" w:hAnsi="Times New Roman" w:cs="Times New Roman"/>
          <w:b/>
          <w:bCs/>
          <w:sz w:val="24"/>
          <w:szCs w:val="24"/>
        </w:rPr>
        <w:t>Támogatott</w:t>
      </w:r>
      <w:r w:rsidRPr="00FB7006">
        <w:rPr>
          <w:rFonts w:ascii="Times New Roman" w:eastAsia="Calibri" w:hAnsi="Times New Roman" w:cs="Times New Roman"/>
          <w:sz w:val="24"/>
          <w:szCs w:val="24"/>
        </w:rPr>
        <w:t xml:space="preserve"> között a …….. évi civil szervezetek támogatásáról.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Támogató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Zagyvarékas Községi Önkormányzat Képviselő-testületének ……/20…. (…..) sz. határozata alapján ……………. támogatása céljából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_________,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>- Ft, azaz ____________________ forint, célzott támogatást nyújt.</w:t>
      </w:r>
    </w:p>
    <w:p w:rsidR="00FB7006" w:rsidRPr="00FB7006" w:rsidRDefault="00FB7006" w:rsidP="00FB700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Támogató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támogatást 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bankszámlájára átutalja/ házipénztárból a képviselőnek kifizeti.</w:t>
      </w:r>
    </w:p>
    <w:p w:rsidR="00FB7006" w:rsidRPr="00FB7006" w:rsidRDefault="00FB7006" w:rsidP="00FB7006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pacing w:val="-6"/>
          <w:sz w:val="24"/>
          <w:szCs w:val="24"/>
          <w:lang w:eastAsia="hu-HU"/>
        </w:rPr>
        <w:t>A pályázaton elnyert pénzösszeg átutalása (kifizetése)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lehetőség szerint – </w:t>
      </w:r>
      <w:r w:rsidRPr="00FB70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</w:t>
      </w:r>
      <w:r w:rsidRPr="00FB70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u-HU"/>
        </w:rPr>
        <w:t>-</w:t>
      </w:r>
      <w:r w:rsidRPr="00FB70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ig, de legkésőbb …………………ig történik.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Támogatott köteles a beszámolója letétbe helyezéséről szóló igazolás  2018. június 30-ig történő utólagos benyújtására. Amennyiben az igazolás teljesítése elmarad, úgy a támogatott köteles a támogatás összegét teljes egészében visszafizetni.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felhasználásáról legkésőbb </w:t>
      </w:r>
      <w:r w:rsidRPr="00FB7006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………………………-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>ig írásos szakmai és - számlamásolatok csatolásával - pénzügyi beszámolót készít, melyet Jánosi József polgármesternek címezve kell a polgármesteri hivatalhoz benyújtani. A támogatási összeg kizárólag a szervezetnél felmerülő költségek fedezetéül használható fel.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beszámolót a képviselő-testület </w:t>
      </w:r>
      <w:r w:rsidRPr="00FB7006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………………………-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ülésén tárgyalja és fogadja el, illetve szükség esetén hiánypótlásra szólítja fel 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>at, amely köteles azt 5 napon belül a 3. pont szerint benyújtani.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beszámoló a megállapodásban szereplő határidőig nem érkezik meg, a </w:t>
      </w:r>
      <w:r w:rsidRPr="00FB70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Támogatott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 támogatás teljes – a jogszabályban meghatározott kamattal növelt - összegét legkésőbb </w:t>
      </w:r>
      <w:r w:rsidRPr="00FB7006">
        <w:rPr>
          <w:rFonts w:ascii="Times New Roman" w:eastAsia="Times New Roman" w:hAnsi="Times New Roman" w:cs="Times New Roman"/>
          <w:spacing w:val="-2"/>
          <w:sz w:val="24"/>
          <w:szCs w:val="24"/>
          <w:lang w:eastAsia="hu-HU"/>
        </w:rPr>
        <w:t>………………………-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 az önkormányzat számlájára/pénztárába visszautalni/visszafizetni. A beszámoló benyújtásának nem </w:t>
      </w: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megállapodás szerinti teljesítése a visszafizetési kötelezettségen túl a következő két évben a támogatási forrásokból történő kizárást vonja maga után. </w:t>
      </w:r>
    </w:p>
    <w:p w:rsidR="00FB7006" w:rsidRPr="00FB7006" w:rsidRDefault="00FB7006" w:rsidP="00FB7006">
      <w:pPr>
        <w:numPr>
          <w:ilvl w:val="0"/>
          <w:numId w:val="2"/>
        </w:numPr>
        <w:tabs>
          <w:tab w:val="left" w:pos="454"/>
          <w:tab w:val="left" w:pos="9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7006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hozzájárul a támogatás rendeltetésszerű felhasználásának a Polgármesteri Hivatal által ellenőrzéssel megbízott személyek és szervezetek általi ellenőrzéséhez.</w:t>
      </w:r>
    </w:p>
    <w:p w:rsidR="00FB7006" w:rsidRPr="00FB7006" w:rsidRDefault="00FB7006" w:rsidP="00FB7006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  <w:r w:rsidRPr="00FB7006">
        <w:rPr>
          <w:rFonts w:ascii="Times New Roman" w:eastAsia="Calibri" w:hAnsi="Times New Roman" w:cs="Times New Roman"/>
          <w:sz w:val="24"/>
          <w:szCs w:val="24"/>
        </w:rPr>
        <w:t>Zagyvarékas, ……………………..</w:t>
      </w: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  <w:r w:rsidRPr="00FB7006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  <w:r w:rsidRPr="00FB7006">
        <w:rPr>
          <w:rFonts w:ascii="Times New Roman" w:eastAsia="Calibri" w:hAnsi="Times New Roman" w:cs="Times New Roman"/>
          <w:sz w:val="24"/>
          <w:szCs w:val="24"/>
        </w:rPr>
        <w:tab/>
      </w:r>
      <w:r w:rsidRPr="00FB7006">
        <w:rPr>
          <w:rFonts w:ascii="Times New Roman" w:eastAsia="Calibri" w:hAnsi="Times New Roman" w:cs="Times New Roman"/>
          <w:sz w:val="24"/>
          <w:szCs w:val="24"/>
        </w:rPr>
        <w:tab/>
      </w:r>
      <w:r w:rsidRPr="00FB7006">
        <w:rPr>
          <w:rFonts w:ascii="Times New Roman" w:eastAsia="Calibri" w:hAnsi="Times New Roman" w:cs="Times New Roman"/>
          <w:sz w:val="24"/>
          <w:szCs w:val="24"/>
        </w:rPr>
        <w:tab/>
      </w:r>
      <w:r w:rsidRPr="00FB7006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FB7006" w:rsidRPr="00FB7006" w:rsidRDefault="00FB7006" w:rsidP="00FB7006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   Támogató</w:t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   Támogatott</w:t>
      </w:r>
      <w:r w:rsidRPr="00FB70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rPr>
          <w:rFonts w:ascii="Times New Roman" w:eastAsia="Calibri" w:hAnsi="Times New Roman" w:cs="Times New Roman"/>
          <w:sz w:val="24"/>
          <w:szCs w:val="24"/>
        </w:rPr>
      </w:pPr>
    </w:p>
    <w:p w:rsidR="00FB7006" w:rsidRPr="00FB7006" w:rsidRDefault="00FB7006" w:rsidP="00FB7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B7006" w:rsidRPr="00FB7006" w:rsidRDefault="00FB7006" w:rsidP="00FB7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B7006" w:rsidRPr="00FB7006" w:rsidRDefault="00FB7006" w:rsidP="00FB7006">
      <w:pPr>
        <w:tabs>
          <w:tab w:val="center" w:pos="2268"/>
          <w:tab w:val="center" w:pos="6663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FB7006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Pénzügyileg ellenjegyző:                    </w:t>
      </w:r>
    </w:p>
    <w:p w:rsidR="00FB7006" w:rsidRPr="00FB7006" w:rsidRDefault="00FB7006" w:rsidP="00FB7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B7006" w:rsidRPr="00FB7006" w:rsidRDefault="00FB7006" w:rsidP="00FB7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B7006" w:rsidRPr="00FB7006" w:rsidRDefault="00FB7006" w:rsidP="00FB700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14B1" w:rsidRDefault="007B14B1"/>
    <w:sectPr w:rsidR="007B14B1" w:rsidSect="00A92771">
      <w:headerReference w:type="default" r:id="rId6"/>
      <w:footerReference w:type="default" r:id="rId7"/>
      <w:pgSz w:w="11906" w:h="16838"/>
      <w:pgMar w:top="284" w:right="1418" w:bottom="465" w:left="1418" w:header="709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71" w:rsidRDefault="00FB7006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3136900</wp:posOffset>
              </wp:positionH>
              <wp:positionV relativeFrom="page">
                <wp:posOffset>10127615</wp:posOffset>
              </wp:positionV>
              <wp:extent cx="1282700" cy="343535"/>
              <wp:effectExtent l="0" t="0" r="12700" b="18415"/>
              <wp:wrapNone/>
              <wp:docPr id="32" name="Szabadkézi sokszög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custGeom>
                        <a:avLst/>
                        <a:gdLst>
                          <a:gd name="G0" fmla="+- 1999 0 0"/>
                          <a:gd name="G1" fmla="+- 21600 0 1999"/>
                          <a:gd name="G2" fmla="+- 21600 0 1999"/>
                          <a:gd name="G3" fmla="*/ G0 2929 10000"/>
                          <a:gd name="G4" fmla="+- 21600 0 G3"/>
                          <a:gd name="G5" fmla="+- 21600 0 G3"/>
                          <a:gd name="T0" fmla="*/ 10800 w 21600"/>
                          <a:gd name="T1" fmla="*/ 0 h 21600"/>
                          <a:gd name="T2" fmla="*/ 3163 w 21600"/>
                          <a:gd name="T3" fmla="*/ 3163 h 21600"/>
                          <a:gd name="T4" fmla="*/ 0 w 21600"/>
                          <a:gd name="T5" fmla="*/ 10800 h 21600"/>
                          <a:gd name="T6" fmla="*/ 3163 w 21600"/>
                          <a:gd name="T7" fmla="*/ 18437 h 21600"/>
                          <a:gd name="T8" fmla="*/ 10800 w 21600"/>
                          <a:gd name="T9" fmla="*/ 21600 h 21600"/>
                          <a:gd name="T10" fmla="*/ 18437 w 21600"/>
                          <a:gd name="T11" fmla="*/ 18437 h 21600"/>
                          <a:gd name="T12" fmla="*/ 21600 w 21600"/>
                          <a:gd name="T13" fmla="*/ 10800 h 21600"/>
                          <a:gd name="T14" fmla="*/ 18437 w 21600"/>
                          <a:gd name="T15" fmla="*/ 3163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0" y="10800"/>
                            </a:move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6765" y="0"/>
                              <a:pt x="21600" y="4835"/>
                              <a:pt x="21600" y="10800"/>
                            </a:cubicBezTo>
                            <a:cubicBezTo>
                              <a:pt x="21600" y="16765"/>
                              <a:pt x="16765" y="21600"/>
                              <a:pt x="10800" y="21600"/>
                            </a:cubicBezTo>
                            <a:cubicBezTo>
                              <a:pt x="4835" y="21600"/>
                              <a:pt x="0" y="16765"/>
                              <a:pt x="0" y="10800"/>
                            </a:cubicBezTo>
                            <a:close/>
                            <a:moveTo>
                              <a:pt x="1999" y="10800"/>
                            </a:moveTo>
                            <a:cubicBezTo>
                              <a:pt x="1999" y="15661"/>
                              <a:pt x="5939" y="19601"/>
                              <a:pt x="10800" y="19601"/>
                            </a:cubicBezTo>
                            <a:cubicBezTo>
                              <a:pt x="15661" y="19601"/>
                              <a:pt x="19601" y="15661"/>
                              <a:pt x="19601" y="10800"/>
                            </a:cubicBezTo>
                            <a:cubicBezTo>
                              <a:pt x="19601" y="5939"/>
                              <a:pt x="15661" y="1999"/>
                              <a:pt x="10800" y="1999"/>
                            </a:cubicBezTo>
                            <a:cubicBezTo>
                              <a:pt x="5939" y="1999"/>
                              <a:pt x="1999" y="5939"/>
                              <a:pt x="1999" y="10800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92771" w:rsidRDefault="00FB700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B7006">
                            <w:rPr>
                              <w:noProof/>
                              <w:color w:val="7F7F7F"/>
                            </w:rPr>
                            <w:t>2</w:t>
                          </w:r>
                          <w:r w:rsidRPr="00A92771">
                            <w:rPr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abadkézi sokszög 32" o:spid="_x0000_s1026" style="position:absolute;margin-left:247pt;margin-top:797.45pt;width:101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<v:stroke joinstyle="round"/>
              <v:formulas/>
              <v:path o:connecttype="custom" o:connectlocs="641350,0;187832,50306;0,171768;187832,293229;641350,343535;1094868,293229;1282700,171768;1094868,50306" o:connectangles="0,0,0,0,0,0,0,0" textboxrect="3163,3163,18437,18437"/>
              <v:textbox>
                <w:txbxContent>
                  <w:p w:rsidR="00A92771" w:rsidRDefault="00FB700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FB7006">
                      <w:rPr>
                        <w:noProof/>
                        <w:color w:val="7F7F7F"/>
                      </w:rPr>
                      <w:t>2</w:t>
                    </w:r>
                    <w:r w:rsidRPr="00A92771">
                      <w:rPr>
                        <w:color w:val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71" w:rsidRDefault="00FB7006">
    <w:pPr>
      <w:pStyle w:val="lfej"/>
      <w:jc w:val="right"/>
    </w:pPr>
  </w:p>
  <w:p w:rsidR="00A92771" w:rsidRDefault="00FB700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0CB6"/>
    <w:multiLevelType w:val="hybridMultilevel"/>
    <w:tmpl w:val="8BF245C6"/>
    <w:lvl w:ilvl="0" w:tplc="49560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55221"/>
    <w:multiLevelType w:val="hybridMultilevel"/>
    <w:tmpl w:val="EC90D5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06"/>
    <w:rsid w:val="007B14B1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B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B7006"/>
  </w:style>
  <w:style w:type="paragraph" w:styleId="llb">
    <w:name w:val="footer"/>
    <w:basedOn w:val="Norml"/>
    <w:link w:val="llbChar"/>
    <w:uiPriority w:val="99"/>
    <w:semiHidden/>
    <w:unhideWhenUsed/>
    <w:rsid w:val="00FB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B7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B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B7006"/>
  </w:style>
  <w:style w:type="paragraph" w:styleId="llb">
    <w:name w:val="footer"/>
    <w:basedOn w:val="Norml"/>
    <w:link w:val="llbChar"/>
    <w:uiPriority w:val="99"/>
    <w:semiHidden/>
    <w:unhideWhenUsed/>
    <w:rsid w:val="00FB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B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2018-02-28T12:42:00Z</dcterms:created>
  <dcterms:modified xsi:type="dcterms:W3CDTF">2018-02-28T12:43:00Z</dcterms:modified>
</cp:coreProperties>
</file>