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419" w:rsidRPr="00C65D43" w:rsidRDefault="004F3419" w:rsidP="00D774C5">
      <w:pPr>
        <w:pStyle w:val="NormlWeb"/>
        <w:keepNext/>
        <w:spacing w:before="0" w:beforeAutospacing="0" w:after="0" w:afterAutospacing="0"/>
        <w:jc w:val="center"/>
      </w:pPr>
      <w:r w:rsidRPr="00C65D43">
        <w:rPr>
          <w:b/>
          <w:bCs/>
        </w:rPr>
        <w:t>Vonyarcvashegy Nagyközség Önkormányzata Képviselő-testülete</w:t>
      </w:r>
    </w:p>
    <w:p w:rsidR="004F3419" w:rsidRPr="00C65D43" w:rsidRDefault="0065202F" w:rsidP="00D774C5">
      <w:pPr>
        <w:pStyle w:val="NormlWeb"/>
        <w:spacing w:before="0" w:beforeAutospacing="0" w:after="0" w:afterAutospacing="0"/>
        <w:jc w:val="center"/>
      </w:pPr>
      <w:r>
        <w:rPr>
          <w:b/>
        </w:rPr>
        <w:t>4</w:t>
      </w:r>
      <w:r w:rsidR="00CC64BD">
        <w:rPr>
          <w:b/>
          <w:bCs/>
        </w:rPr>
        <w:t>/2015</w:t>
      </w:r>
      <w:r w:rsidR="004F3419" w:rsidRPr="00A863AF">
        <w:rPr>
          <w:b/>
          <w:bCs/>
        </w:rPr>
        <w:t>. (</w:t>
      </w:r>
      <w:r>
        <w:rPr>
          <w:b/>
          <w:bCs/>
        </w:rPr>
        <w:t>II. 27.</w:t>
      </w:r>
      <w:r w:rsidR="004F3419" w:rsidRPr="00A863AF">
        <w:rPr>
          <w:b/>
          <w:bCs/>
        </w:rPr>
        <w:t>)</w:t>
      </w:r>
      <w:r w:rsidR="004F3419" w:rsidRPr="00C65D43">
        <w:rPr>
          <w:b/>
          <w:bCs/>
        </w:rPr>
        <w:t xml:space="preserve"> önkormányzati rendelete</w:t>
      </w:r>
    </w:p>
    <w:p w:rsidR="004F3419" w:rsidRDefault="004F3419" w:rsidP="00D774C5">
      <w:pPr>
        <w:jc w:val="center"/>
        <w:rPr>
          <w:b/>
          <w:bCs/>
          <w:szCs w:val="24"/>
        </w:rPr>
      </w:pPr>
      <w:r w:rsidRPr="00C65D43">
        <w:rPr>
          <w:b/>
          <w:bCs/>
          <w:szCs w:val="24"/>
        </w:rPr>
        <w:t>a szociális gondoskodás helyi szabályairól</w:t>
      </w:r>
    </w:p>
    <w:p w:rsidR="00244403" w:rsidRPr="00244403" w:rsidRDefault="00244403" w:rsidP="00244403">
      <w:pPr>
        <w:jc w:val="center"/>
        <w:rPr>
          <w:b/>
          <w:szCs w:val="24"/>
        </w:rPr>
      </w:pPr>
      <w:r w:rsidRPr="00244403">
        <w:rPr>
          <w:b/>
          <w:bCs/>
          <w:szCs w:val="24"/>
        </w:rPr>
        <w:t>-</w:t>
      </w:r>
      <w:r>
        <w:rPr>
          <w:b/>
          <w:bCs/>
          <w:szCs w:val="24"/>
        </w:rPr>
        <w:t xml:space="preserve"> </w:t>
      </w:r>
      <w:r w:rsidRPr="00244403">
        <w:rPr>
          <w:b/>
          <w:bCs/>
          <w:szCs w:val="24"/>
        </w:rPr>
        <w:t>egységes szerkezetben -</w:t>
      </w:r>
    </w:p>
    <w:p w:rsidR="002B7462" w:rsidRPr="00C65D43" w:rsidRDefault="002B7462">
      <w:pPr>
        <w:jc w:val="both"/>
        <w:rPr>
          <w:szCs w:val="24"/>
        </w:rPr>
      </w:pPr>
    </w:p>
    <w:p w:rsidR="002B7462" w:rsidRPr="00C65D43" w:rsidRDefault="00C65D43">
      <w:pPr>
        <w:jc w:val="both"/>
        <w:rPr>
          <w:szCs w:val="24"/>
        </w:rPr>
      </w:pPr>
      <w:r w:rsidRPr="00C65D43">
        <w:rPr>
          <w:szCs w:val="24"/>
        </w:rPr>
        <w:t>Vonyarcvashegy Nagyközség</w:t>
      </w:r>
      <w:r w:rsidR="002B7462" w:rsidRPr="00C65D43">
        <w:rPr>
          <w:szCs w:val="24"/>
        </w:rPr>
        <w:t xml:space="preserve"> Önkormányzata Képviselő-testülete </w:t>
      </w:r>
      <w:r w:rsidR="002F6F96" w:rsidRPr="00C65D43">
        <w:rPr>
          <w:szCs w:val="24"/>
        </w:rPr>
        <w:t xml:space="preserve">az Alaptörvény 32. cikk (2) bekezdésében a Magyarország helyi önkormányzatairól szóló 2011. évi CLXXXIX. törvény 13.§ (1) bekezdés 19. pontjában rögzített, valamint </w:t>
      </w:r>
      <w:r w:rsidR="002B7462" w:rsidRPr="00C65D43">
        <w:rPr>
          <w:szCs w:val="24"/>
        </w:rPr>
        <w:t xml:space="preserve">a szociális igazgatásról és szociális ellátásokról szóló módosított 1993. évi III. törvény alapján az alábbi rendeletet alkotja: </w:t>
      </w:r>
    </w:p>
    <w:p w:rsidR="00C65D43" w:rsidRPr="00C65D43" w:rsidRDefault="002B7462" w:rsidP="00C65D43">
      <w:pPr>
        <w:pStyle w:val="Szvegtrzs"/>
        <w:jc w:val="center"/>
        <w:rPr>
          <w:b/>
          <w:bCs/>
          <w:szCs w:val="24"/>
        </w:rPr>
      </w:pPr>
      <w:r w:rsidRPr="00C65D43">
        <w:rPr>
          <w:szCs w:val="24"/>
        </w:rPr>
        <w:t xml:space="preserve"> </w:t>
      </w:r>
      <w:r w:rsidRPr="00C65D43">
        <w:rPr>
          <w:szCs w:val="24"/>
        </w:rPr>
        <w:br/>
      </w:r>
      <w:r w:rsidR="00C65D43" w:rsidRPr="00C65D43">
        <w:rPr>
          <w:b/>
          <w:bCs/>
          <w:szCs w:val="24"/>
        </w:rPr>
        <w:t>I. RÉSZ</w:t>
      </w:r>
    </w:p>
    <w:p w:rsidR="00C65D43" w:rsidRPr="00C65D43" w:rsidRDefault="00C65D43" w:rsidP="00C65D43">
      <w:pPr>
        <w:pStyle w:val="Szvegtrzs"/>
        <w:jc w:val="center"/>
        <w:rPr>
          <w:b/>
          <w:szCs w:val="24"/>
        </w:rPr>
      </w:pPr>
      <w:r w:rsidRPr="00C65D43">
        <w:rPr>
          <w:b/>
          <w:szCs w:val="24"/>
        </w:rPr>
        <w:t>A RENDELET CÉLJA, ALAPELVEI</w:t>
      </w:r>
    </w:p>
    <w:p w:rsidR="00C65D43" w:rsidRPr="00C65D43" w:rsidRDefault="00C65D43" w:rsidP="00C65D43">
      <w:pPr>
        <w:pStyle w:val="Szvegtrzs"/>
        <w:jc w:val="center"/>
        <w:rPr>
          <w:szCs w:val="24"/>
        </w:rPr>
      </w:pPr>
    </w:p>
    <w:p w:rsidR="00C65D43" w:rsidRPr="00DD3E92" w:rsidRDefault="00C65D43" w:rsidP="009F1F12">
      <w:pPr>
        <w:pStyle w:val="Szvegtrzs"/>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 xml:space="preserve">(1) A rendelet célja, hogy a képviselő-testület eleget tegyen </w:t>
      </w:r>
      <w:r w:rsidR="00CC64BD" w:rsidRPr="00C65D43">
        <w:rPr>
          <w:szCs w:val="24"/>
        </w:rPr>
        <w:t>a szociális igazgatásról és szociális ellátásokról szóló módosított 1993. évi III. törvény (a továbbiakban Szt.)</w:t>
      </w:r>
      <w:r w:rsidRPr="00C65D43">
        <w:rPr>
          <w:szCs w:val="24"/>
        </w:rPr>
        <w:t xml:space="preserve"> által előírt szabályozási kötelezettségének, és a szociális gondoskodás hatáskörébe tartozó f</w:t>
      </w:r>
      <w:r w:rsidR="00375634">
        <w:rPr>
          <w:szCs w:val="24"/>
        </w:rPr>
        <w:t xml:space="preserve">eladatait tekintve megállapítsa </w:t>
      </w:r>
      <w:r w:rsidRPr="00C65D43">
        <w:rPr>
          <w:szCs w:val="24"/>
        </w:rPr>
        <w:t>az egyes ellátásokra való jogosultság feltételeit, az eljárás és az ellenőrzés rendjét az önkormányzat közigazgatási határain belül.</w:t>
      </w:r>
    </w:p>
    <w:p w:rsidR="00C65D43" w:rsidRPr="00C65D43" w:rsidRDefault="00C65D43" w:rsidP="00C65D43">
      <w:pPr>
        <w:jc w:val="both"/>
        <w:rPr>
          <w:szCs w:val="24"/>
        </w:rPr>
      </w:pPr>
      <w:r w:rsidRPr="00C65D43">
        <w:rPr>
          <w:szCs w:val="24"/>
        </w:rPr>
        <w:t>(2) Az önkormányzat által biztosított és megszervezett szociális gondoskodás célja és rendeltetése az, hogy segítséget nyújtson azoknak, akik életkoruk, egészségi állapotuk, jövedelmi és vagyoni helyzetük folytán problémáik megoldására önerőből nem képesek. Az ellátást igénylők kötelesek arra, hogy helyzetük javítása érdekében a tőlük elvárható módon mindent megtegyenek, amennyiben pedig a támogatásra szoruló élethelyzet nekik felróható okból következett be, életmódjuk, életvezetésük megváltoztatásával kötelesek elősegíteni helyzetük javítását.</w:t>
      </w:r>
    </w:p>
    <w:p w:rsidR="00C65D43" w:rsidRPr="00375B43" w:rsidRDefault="00C65D43" w:rsidP="00375B43">
      <w:pPr>
        <w:jc w:val="both"/>
        <w:rPr>
          <w:szCs w:val="24"/>
        </w:rPr>
      </w:pPr>
      <w:r w:rsidRPr="00C65D43">
        <w:rPr>
          <w:szCs w:val="24"/>
        </w:rPr>
        <w:t>(3) A szociális gondoskodás biztosítása érdekében az önkormányzat</w:t>
      </w:r>
      <w:r w:rsidR="00375634">
        <w:rPr>
          <w:szCs w:val="24"/>
        </w:rPr>
        <w:t>,</w:t>
      </w:r>
      <w:r w:rsidRPr="00C65D43">
        <w:rPr>
          <w:szCs w:val="24"/>
        </w:rPr>
        <w:t xml:space="preserve"> valamint annak szervei, továbbá a településen működő oktatási, egészségügyi és civil szervezetek kötelesek együttműködni, a tudomásukra jutott, gondoskodást igénylő problémák megoldását kötelesek kezdeményezni.</w:t>
      </w:r>
    </w:p>
    <w:p w:rsidR="00C65D43" w:rsidRPr="00C65D43" w:rsidRDefault="00C65D43" w:rsidP="00C65D43">
      <w:pPr>
        <w:pStyle w:val="Cmsor1"/>
        <w:jc w:val="center"/>
        <w:rPr>
          <w:rFonts w:ascii="Times New Roman" w:hAnsi="Times New Roman" w:cs="Times New Roman"/>
          <w:bCs w:val="0"/>
          <w:iCs/>
          <w:sz w:val="24"/>
          <w:szCs w:val="24"/>
        </w:rPr>
      </w:pPr>
      <w:r w:rsidRPr="00C65D43">
        <w:rPr>
          <w:rFonts w:ascii="Times New Roman" w:hAnsi="Times New Roman" w:cs="Times New Roman"/>
          <w:bCs w:val="0"/>
          <w:iCs/>
          <w:sz w:val="24"/>
          <w:szCs w:val="24"/>
        </w:rPr>
        <w:t>A RENDELET HATÁLYA</w:t>
      </w:r>
    </w:p>
    <w:p w:rsidR="00C65D43" w:rsidRPr="00C65D43" w:rsidRDefault="00C65D43" w:rsidP="00C65D43">
      <w:pPr>
        <w:rPr>
          <w:szCs w:val="24"/>
        </w:rPr>
      </w:pPr>
    </w:p>
    <w:p w:rsidR="00C65D43" w:rsidRPr="00DD3E92" w:rsidRDefault="00C65D43" w:rsidP="009F1F12">
      <w:pPr>
        <w:numPr>
          <w:ilvl w:val="0"/>
          <w:numId w:val="1"/>
        </w:numPr>
        <w:jc w:val="center"/>
        <w:rPr>
          <w:b/>
          <w:szCs w:val="24"/>
        </w:rPr>
      </w:pPr>
      <w:r w:rsidRPr="00DD3E92">
        <w:rPr>
          <w:b/>
          <w:szCs w:val="24"/>
        </w:rPr>
        <w:t>§</w:t>
      </w:r>
    </w:p>
    <w:p w:rsidR="00C65D43" w:rsidRPr="00C65D43" w:rsidRDefault="00C65D43" w:rsidP="00C65D43">
      <w:pPr>
        <w:jc w:val="both"/>
        <w:rPr>
          <w:szCs w:val="24"/>
        </w:rPr>
      </w:pPr>
      <w:r w:rsidRPr="00C65D43">
        <w:rPr>
          <w:szCs w:val="24"/>
        </w:rPr>
        <w:t>A rendelet hatálya kiterjed Vonyarcvashegy közigazgatási területén élő, továbbá az Szt.3. §-</w:t>
      </w:r>
      <w:proofErr w:type="spellStart"/>
      <w:r w:rsidRPr="00C65D43">
        <w:rPr>
          <w:szCs w:val="24"/>
        </w:rPr>
        <w:t>ában</w:t>
      </w:r>
      <w:proofErr w:type="spellEnd"/>
      <w:r w:rsidRPr="00C65D43">
        <w:rPr>
          <w:szCs w:val="24"/>
        </w:rPr>
        <w:t xml:space="preserve"> meghatározott személyekre.</w:t>
      </w:r>
    </w:p>
    <w:p w:rsidR="00C65D43" w:rsidRPr="00C65D43" w:rsidRDefault="00C65D43" w:rsidP="00C65D43">
      <w:pPr>
        <w:jc w:val="center"/>
        <w:rPr>
          <w:b/>
          <w:szCs w:val="24"/>
        </w:rPr>
      </w:pPr>
    </w:p>
    <w:p w:rsidR="00C65D43" w:rsidRPr="00C65D43" w:rsidRDefault="00C65D43" w:rsidP="00C65D43">
      <w:pPr>
        <w:jc w:val="center"/>
        <w:rPr>
          <w:b/>
          <w:szCs w:val="24"/>
        </w:rPr>
      </w:pPr>
      <w:r w:rsidRPr="00C65D43">
        <w:rPr>
          <w:b/>
          <w:szCs w:val="24"/>
        </w:rPr>
        <w:t>ÁLTALÁNOS SZABÁLYOK</w:t>
      </w:r>
    </w:p>
    <w:p w:rsidR="00C65D43" w:rsidRPr="00C65D43" w:rsidRDefault="00C65D43" w:rsidP="00C65D43">
      <w:pPr>
        <w:jc w:val="center"/>
        <w:rPr>
          <w:b/>
          <w:szCs w:val="24"/>
        </w:rPr>
      </w:pPr>
    </w:p>
    <w:p w:rsidR="00C65D43" w:rsidRPr="00DD3E92" w:rsidRDefault="00C65D43" w:rsidP="009F1F12">
      <w:pPr>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 Az önkormányzat hatáskörébe tartozó szociális ellátásra a kérelmező csak akkor jog</w:t>
      </w:r>
      <w:r>
        <w:rPr>
          <w:szCs w:val="24"/>
        </w:rPr>
        <w:t xml:space="preserve">osult, ha nyilatkozik családja </w:t>
      </w:r>
      <w:r w:rsidRPr="00C65D43">
        <w:rPr>
          <w:szCs w:val="24"/>
        </w:rPr>
        <w:t xml:space="preserve">jövedelmi és vagyoni viszonyairól, illetve azokat igazolja. </w:t>
      </w:r>
    </w:p>
    <w:p w:rsidR="00C65D43" w:rsidRPr="00C65D43" w:rsidRDefault="00C65D43" w:rsidP="00C65D43">
      <w:pPr>
        <w:jc w:val="both"/>
        <w:rPr>
          <w:szCs w:val="24"/>
        </w:rPr>
      </w:pPr>
      <w:r w:rsidRPr="00C65D43">
        <w:rPr>
          <w:szCs w:val="24"/>
        </w:rPr>
        <w:t>(2) Az adatok valódisága környezettanulmánnyal is ellenőrizhető. Ilyen esetekben az ell</w:t>
      </w:r>
      <w:r w:rsidR="00D774C5">
        <w:rPr>
          <w:szCs w:val="24"/>
        </w:rPr>
        <w:t>átás megállapításának feltétele</w:t>
      </w:r>
      <w:r w:rsidRPr="00C65D43">
        <w:rPr>
          <w:szCs w:val="24"/>
        </w:rPr>
        <w:t xml:space="preserve"> - az egyéb jogszabályi feltételeken túl -, hogy a kérelmező a környezettanulmány elkészítésében a hatósággal </w:t>
      </w:r>
      <w:proofErr w:type="spellStart"/>
      <w:r w:rsidRPr="00C65D43">
        <w:rPr>
          <w:szCs w:val="24"/>
        </w:rPr>
        <w:t>együttműködjön</w:t>
      </w:r>
      <w:proofErr w:type="spellEnd"/>
      <w:r w:rsidRPr="00C65D43">
        <w:rPr>
          <w:szCs w:val="24"/>
        </w:rPr>
        <w:t>.</w:t>
      </w:r>
    </w:p>
    <w:p w:rsidR="00C65D43" w:rsidRPr="00C65D43" w:rsidRDefault="00C65D43" w:rsidP="00C65D43">
      <w:pPr>
        <w:pStyle w:val="Szvegtrzs"/>
        <w:rPr>
          <w:szCs w:val="24"/>
        </w:rPr>
      </w:pPr>
      <w:r w:rsidRPr="00C65D43">
        <w:rPr>
          <w:szCs w:val="24"/>
        </w:rPr>
        <w:t>(3) E rendeletet az Szt.-vel, a pénzbeli és természetbeni szociális ellátások igénylésének és megállapításának, valamint folyósításának részletes szabályairól szóló 63/2006. (III.27.) Korm. rendelettel, a személyes gondoskodást nyújtó szociális ellátások térítési díjáról szóló 29/1993. (II.17.) Korm. rendelettel, a személyes gondoskodást nyújtó szociális ellátások igénybevételéről szóló 9/1999. (XI.24.)</w:t>
      </w:r>
      <w:r w:rsidR="00D774C5">
        <w:rPr>
          <w:szCs w:val="24"/>
        </w:rPr>
        <w:t xml:space="preserve"> </w:t>
      </w:r>
      <w:r w:rsidRPr="00C65D43">
        <w:rPr>
          <w:szCs w:val="24"/>
        </w:rPr>
        <w:t>SZCSM rendelettel együtt kell alkalmazni.</w:t>
      </w:r>
    </w:p>
    <w:p w:rsidR="00C65D43" w:rsidRDefault="00C65D43" w:rsidP="00C65D43">
      <w:pPr>
        <w:jc w:val="both"/>
        <w:rPr>
          <w:szCs w:val="24"/>
        </w:rPr>
      </w:pPr>
    </w:p>
    <w:p w:rsidR="003B60FD" w:rsidRDefault="003B60FD" w:rsidP="00C65D43">
      <w:pPr>
        <w:jc w:val="both"/>
        <w:rPr>
          <w:szCs w:val="24"/>
        </w:rPr>
      </w:pPr>
    </w:p>
    <w:p w:rsidR="003B60FD" w:rsidRPr="00C65D43" w:rsidRDefault="003B60FD" w:rsidP="00C65D43">
      <w:pPr>
        <w:jc w:val="both"/>
        <w:rPr>
          <w:szCs w:val="24"/>
        </w:rPr>
      </w:pPr>
    </w:p>
    <w:p w:rsidR="00C65D43" w:rsidRPr="00C65D43" w:rsidRDefault="00C65D43" w:rsidP="00C65D43">
      <w:pPr>
        <w:jc w:val="center"/>
        <w:rPr>
          <w:b/>
          <w:szCs w:val="24"/>
        </w:rPr>
      </w:pPr>
      <w:r w:rsidRPr="00C65D43">
        <w:rPr>
          <w:b/>
          <w:szCs w:val="24"/>
        </w:rPr>
        <w:t>ELJÁRÁSI RENDELKEZÉSEK</w:t>
      </w:r>
    </w:p>
    <w:p w:rsidR="00C65D43" w:rsidRPr="00C65D43" w:rsidRDefault="00C65D43" w:rsidP="00C65D43">
      <w:pPr>
        <w:jc w:val="center"/>
        <w:rPr>
          <w:szCs w:val="24"/>
        </w:rPr>
      </w:pPr>
    </w:p>
    <w:p w:rsidR="00C65D43" w:rsidRPr="00DD3E92" w:rsidRDefault="00C65D43" w:rsidP="009F1F12">
      <w:pPr>
        <w:numPr>
          <w:ilvl w:val="0"/>
          <w:numId w:val="1"/>
        </w:numPr>
        <w:jc w:val="center"/>
        <w:rPr>
          <w:b/>
          <w:szCs w:val="24"/>
        </w:rPr>
      </w:pPr>
      <w:r w:rsidRPr="00DD3E92">
        <w:rPr>
          <w:b/>
          <w:szCs w:val="24"/>
        </w:rPr>
        <w:t>§</w:t>
      </w:r>
    </w:p>
    <w:p w:rsidR="00C65D43" w:rsidRPr="00C65D43" w:rsidRDefault="00C65D43" w:rsidP="00C65D43">
      <w:pPr>
        <w:jc w:val="both"/>
        <w:rPr>
          <w:szCs w:val="24"/>
        </w:rPr>
      </w:pPr>
      <w:r w:rsidRPr="00C65D43">
        <w:rPr>
          <w:szCs w:val="24"/>
        </w:rPr>
        <w:t>(1) Az e rendeletben szabályozott szociális ellátásokkal kapcsolatos hatáskörét, a Képviselő-testület a Polgármesterre ruházza át.</w:t>
      </w:r>
    </w:p>
    <w:p w:rsidR="00106995" w:rsidRPr="000256A7" w:rsidRDefault="00106995" w:rsidP="00106995">
      <w:pPr>
        <w:jc w:val="both"/>
        <w:rPr>
          <w:szCs w:val="24"/>
        </w:rPr>
      </w:pPr>
      <w:r w:rsidRPr="000256A7">
        <w:rPr>
          <w:szCs w:val="24"/>
        </w:rPr>
        <w:t>(2) Szociális rászorultság esetén a jogosult számára</w:t>
      </w:r>
      <w:r>
        <w:rPr>
          <w:szCs w:val="24"/>
        </w:rPr>
        <w:t xml:space="preserve"> </w:t>
      </w:r>
      <w:r w:rsidRPr="000256A7">
        <w:rPr>
          <w:szCs w:val="24"/>
        </w:rPr>
        <w:t>a települési önkormányzat képviselő-testülete az e rendeletében meghatározott feltételek szerint</w:t>
      </w:r>
    </w:p>
    <w:p w:rsidR="00106995" w:rsidRDefault="00106995" w:rsidP="009F1F12">
      <w:pPr>
        <w:numPr>
          <w:ilvl w:val="0"/>
          <w:numId w:val="2"/>
        </w:numPr>
        <w:jc w:val="both"/>
        <w:rPr>
          <w:szCs w:val="24"/>
        </w:rPr>
      </w:pPr>
      <w:r>
        <w:rPr>
          <w:szCs w:val="24"/>
        </w:rPr>
        <w:t>települési támogatást,</w:t>
      </w:r>
    </w:p>
    <w:p w:rsidR="00106995" w:rsidRDefault="00106995" w:rsidP="009F1F12">
      <w:pPr>
        <w:numPr>
          <w:ilvl w:val="0"/>
          <w:numId w:val="2"/>
        </w:numPr>
        <w:jc w:val="both"/>
        <w:rPr>
          <w:szCs w:val="24"/>
        </w:rPr>
      </w:pPr>
      <w:r w:rsidRPr="006A519E">
        <w:rPr>
          <w:szCs w:val="24"/>
        </w:rPr>
        <w:t>rendkívüli települési támogatást,</w:t>
      </w:r>
    </w:p>
    <w:p w:rsidR="00106995" w:rsidRPr="00D106A5" w:rsidRDefault="00106995" w:rsidP="009F1F12">
      <w:pPr>
        <w:numPr>
          <w:ilvl w:val="0"/>
          <w:numId w:val="2"/>
        </w:numPr>
        <w:jc w:val="both"/>
        <w:rPr>
          <w:szCs w:val="24"/>
        </w:rPr>
      </w:pPr>
      <w:r>
        <w:rPr>
          <w:szCs w:val="24"/>
        </w:rPr>
        <w:t xml:space="preserve">közköltségen történő temettetést </w:t>
      </w:r>
      <w:r w:rsidRPr="00D106A5">
        <w:rPr>
          <w:szCs w:val="24"/>
        </w:rPr>
        <w:t>állapít meg.</w:t>
      </w:r>
    </w:p>
    <w:p w:rsidR="00106995" w:rsidRDefault="00106995" w:rsidP="00106995">
      <w:pPr>
        <w:jc w:val="both"/>
        <w:rPr>
          <w:szCs w:val="24"/>
        </w:rPr>
      </w:pPr>
      <w:r w:rsidRPr="000256A7">
        <w:rPr>
          <w:szCs w:val="24"/>
        </w:rPr>
        <w:t>(3) A megállapított ellátás összege, illetve a kérelmet elutasító határozat ellen kérelmező fellebbezéssel</w:t>
      </w:r>
      <w:r>
        <w:rPr>
          <w:szCs w:val="24"/>
        </w:rPr>
        <w:t xml:space="preserve"> </w:t>
      </w:r>
      <w:r w:rsidRPr="000256A7">
        <w:rPr>
          <w:szCs w:val="24"/>
        </w:rPr>
        <w:t>a polgármester határozata ellen a képviselő-testülethez</w:t>
      </w:r>
      <w:r>
        <w:rPr>
          <w:szCs w:val="24"/>
        </w:rPr>
        <w:t xml:space="preserve"> </w:t>
      </w:r>
      <w:r w:rsidRPr="000256A7">
        <w:rPr>
          <w:szCs w:val="24"/>
        </w:rPr>
        <w:t>fordulhat.</w:t>
      </w:r>
      <w:r>
        <w:rPr>
          <w:szCs w:val="24"/>
        </w:rPr>
        <w:t xml:space="preserve"> A</w:t>
      </w:r>
      <w:r w:rsidRPr="000256A7">
        <w:rPr>
          <w:szCs w:val="24"/>
        </w:rPr>
        <w:t xml:space="preserve"> képviselő-testület határozatának felülvizsgálatát jogszabálysértésre hivatkozással a bíróságtól lehet kérni a határozat közlésétől számított harminc napon belül. A pert az önkormányzat ellen kell indítani.</w:t>
      </w:r>
    </w:p>
    <w:p w:rsidR="00106995" w:rsidRPr="00DF1B1C" w:rsidRDefault="00106995" w:rsidP="00106995">
      <w:pPr>
        <w:jc w:val="both"/>
        <w:rPr>
          <w:szCs w:val="24"/>
        </w:rPr>
      </w:pPr>
    </w:p>
    <w:p w:rsidR="00C65D43" w:rsidRPr="00DD3E92" w:rsidRDefault="00C65D43" w:rsidP="009F1F12">
      <w:pPr>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w:t>
      </w:r>
      <w:r w:rsidR="00A52492">
        <w:rPr>
          <w:szCs w:val="24"/>
        </w:rPr>
        <w:t xml:space="preserve"> </w:t>
      </w:r>
      <w:r w:rsidR="00A52492" w:rsidRPr="00C65D43">
        <w:rPr>
          <w:szCs w:val="24"/>
        </w:rPr>
        <w:t xml:space="preserve"> </w:t>
      </w:r>
      <w:r w:rsidRPr="00C65D43">
        <w:rPr>
          <w:szCs w:val="24"/>
        </w:rPr>
        <w:t xml:space="preserve">Az e rendeletben szabályozott szociális ellátások megállapítása iránti kérelmek írásban vagy szóban a Vonyarcvashegyi Közös Önkormányzati Hivatal </w:t>
      </w:r>
      <w:r w:rsidR="00287FC0">
        <w:rPr>
          <w:szCs w:val="24"/>
        </w:rPr>
        <w:t>székhelyhivatalánál</w:t>
      </w:r>
      <w:r w:rsidRPr="00C65D43">
        <w:rPr>
          <w:szCs w:val="24"/>
        </w:rPr>
        <w:t xml:space="preserve"> nyújthatók be. A szóban előterjesztett kérelmet jegyzőkönyvbe kell foglalni.</w:t>
      </w:r>
    </w:p>
    <w:p w:rsidR="00C65D43" w:rsidRDefault="00C65D43" w:rsidP="00C65D43">
      <w:pPr>
        <w:jc w:val="both"/>
        <w:rPr>
          <w:szCs w:val="24"/>
        </w:rPr>
      </w:pPr>
      <w:r w:rsidRPr="00C65D43">
        <w:rPr>
          <w:szCs w:val="24"/>
        </w:rPr>
        <w:t>(2) Amennyiben a szociális ellátást igénylő az általa kérelmezett ellátás helyett más ellátásra lenne jogosult, erre a tényre a kérelme elutasításáról szóló határozatban a figyelmét fel kell hívni.</w:t>
      </w:r>
    </w:p>
    <w:p w:rsidR="006D374F" w:rsidRPr="00C65D43" w:rsidRDefault="006D374F" w:rsidP="00C65D43">
      <w:pPr>
        <w:jc w:val="both"/>
        <w:rPr>
          <w:szCs w:val="24"/>
        </w:rPr>
      </w:pPr>
    </w:p>
    <w:p w:rsidR="00C65D43" w:rsidRPr="00DD3E92" w:rsidRDefault="00C65D43" w:rsidP="00DD3E92">
      <w:pPr>
        <w:numPr>
          <w:ilvl w:val="0"/>
          <w:numId w:val="1"/>
        </w:numPr>
        <w:jc w:val="center"/>
        <w:rPr>
          <w:b/>
          <w:bCs/>
          <w:szCs w:val="24"/>
        </w:rPr>
      </w:pPr>
      <w:r w:rsidRPr="00DD3E92">
        <w:rPr>
          <w:b/>
          <w:bCs/>
          <w:szCs w:val="24"/>
        </w:rPr>
        <w:t>§</w:t>
      </w:r>
    </w:p>
    <w:p w:rsidR="00C65D43" w:rsidRPr="00C65D43" w:rsidRDefault="00C65D43" w:rsidP="00C65D43">
      <w:pPr>
        <w:jc w:val="both"/>
        <w:rPr>
          <w:szCs w:val="24"/>
        </w:rPr>
      </w:pPr>
      <w:r w:rsidRPr="00C65D43">
        <w:rPr>
          <w:szCs w:val="24"/>
        </w:rPr>
        <w:t>(1) Az e rendelet által alkalmazott fogalmak tekintetében az Szt. 4. §-</w:t>
      </w:r>
      <w:proofErr w:type="spellStart"/>
      <w:r w:rsidRPr="00C65D43">
        <w:rPr>
          <w:szCs w:val="24"/>
        </w:rPr>
        <w:t>ában</w:t>
      </w:r>
      <w:proofErr w:type="spellEnd"/>
      <w:r w:rsidRPr="00C65D43">
        <w:rPr>
          <w:szCs w:val="24"/>
        </w:rPr>
        <w:t xml:space="preserve"> foglaltakat kell alkalmazni.</w:t>
      </w:r>
    </w:p>
    <w:p w:rsidR="00106995" w:rsidRPr="000256A7" w:rsidRDefault="00106995" w:rsidP="00106995">
      <w:pPr>
        <w:jc w:val="both"/>
        <w:rPr>
          <w:szCs w:val="24"/>
        </w:rPr>
      </w:pPr>
      <w:r w:rsidRPr="000256A7">
        <w:rPr>
          <w:szCs w:val="24"/>
        </w:rPr>
        <w:t xml:space="preserve">(2) A jövedelem számításakor </w:t>
      </w:r>
    </w:p>
    <w:p w:rsidR="00106995" w:rsidRPr="000256A7" w:rsidRDefault="00106995" w:rsidP="00106995">
      <w:pPr>
        <w:ind w:left="180"/>
        <w:jc w:val="both"/>
        <w:rPr>
          <w:szCs w:val="24"/>
        </w:rPr>
      </w:pPr>
      <w:r w:rsidRPr="000256A7">
        <w:rPr>
          <w:i/>
          <w:iCs/>
          <w:szCs w:val="24"/>
        </w:rPr>
        <w:t>a)</w:t>
      </w:r>
      <w:r w:rsidRPr="000256A7">
        <w:rPr>
          <w:szCs w:val="24"/>
        </w:rPr>
        <w:t xml:space="preserve"> a havi rendszerességgel járó – nem vállalkozásból, illetve őstermelői tevékenységből (a továbbiakban együtt: vállalkozás) származó – jövedelem esetén a kérelem benyújtását megelőző hónap jövedelmét,</w:t>
      </w:r>
    </w:p>
    <w:p w:rsidR="00106995" w:rsidRPr="000256A7" w:rsidRDefault="00106995" w:rsidP="00106995">
      <w:pPr>
        <w:ind w:left="180"/>
        <w:jc w:val="both"/>
        <w:rPr>
          <w:szCs w:val="24"/>
        </w:rPr>
      </w:pPr>
      <w:r w:rsidRPr="000256A7">
        <w:rPr>
          <w:i/>
          <w:iCs/>
          <w:szCs w:val="24"/>
        </w:rPr>
        <w:t>b)</w:t>
      </w:r>
      <w:r w:rsidRPr="000256A7">
        <w:rPr>
          <w:szCs w:val="24"/>
        </w:rPr>
        <w:t xml:space="preserve"> a nem havi rendszerességgel szerzett, illetve vállalkozásból származó jövedelem esetén a kérelem benyújtásának hónapját közvetlenül megelőző tizenkét hónap alatt szerzett jövedelem egyhavi átlagát kell figyelembe venni, azzal, hogy a </w:t>
      </w:r>
      <w:r w:rsidRPr="000256A7">
        <w:rPr>
          <w:i/>
          <w:iCs/>
          <w:szCs w:val="24"/>
        </w:rPr>
        <w:t>b)</w:t>
      </w:r>
      <w:r w:rsidRPr="000256A7">
        <w:rPr>
          <w:szCs w:val="24"/>
        </w:rPr>
        <w:t xml:space="preserve"> pont szerinti számításnál azon hónapoknál, amelyek adóbevallással már lezárt időszakra esnek, a jövedelmet a bevallott éves jövedelemnek e hónapokkal arányos összegében kell beszámítani.</w:t>
      </w:r>
    </w:p>
    <w:p w:rsidR="00106995" w:rsidRPr="000256A7" w:rsidRDefault="00106995" w:rsidP="00106995">
      <w:pPr>
        <w:jc w:val="both"/>
        <w:rPr>
          <w:szCs w:val="24"/>
        </w:rPr>
      </w:pPr>
      <w:r w:rsidRPr="000256A7">
        <w:rPr>
          <w:szCs w:val="24"/>
        </w:rPr>
        <w:t>(3) A kérelmező által benyújtott jövedelemnyilatkozathoz minden esetben csatolni kell a jövedelem valódiságát igazoló iratokat. Ezek különösen a következők lehetnek:</w:t>
      </w:r>
    </w:p>
    <w:p w:rsidR="00106995" w:rsidRPr="000256A7" w:rsidRDefault="00106995" w:rsidP="00106995">
      <w:pPr>
        <w:ind w:left="180"/>
        <w:jc w:val="both"/>
        <w:rPr>
          <w:szCs w:val="24"/>
        </w:rPr>
      </w:pPr>
      <w:r w:rsidRPr="000256A7">
        <w:rPr>
          <w:i/>
          <w:szCs w:val="24"/>
        </w:rPr>
        <w:t>a)</w:t>
      </w:r>
      <w:r w:rsidRPr="000256A7">
        <w:rPr>
          <w:szCs w:val="24"/>
        </w:rPr>
        <w:t xml:space="preserve"> a havi rendszerességgel járó jövedelem esetén a kérelem benyújtását megelőző hónap jövedelméről kiállított munkáltatói igazolás,</w:t>
      </w:r>
    </w:p>
    <w:p w:rsidR="00106995" w:rsidRPr="000256A7" w:rsidRDefault="00106995" w:rsidP="00106995">
      <w:pPr>
        <w:ind w:left="180"/>
        <w:jc w:val="both"/>
        <w:rPr>
          <w:szCs w:val="24"/>
        </w:rPr>
      </w:pPr>
      <w:r w:rsidRPr="000256A7">
        <w:rPr>
          <w:i/>
          <w:szCs w:val="24"/>
        </w:rPr>
        <w:t>b)</w:t>
      </w:r>
      <w:r w:rsidRPr="000256A7">
        <w:rPr>
          <w:szCs w:val="24"/>
        </w:rPr>
        <w:t xml:space="preserve"> munkanélküli járadék esetén az azt megállapító határozat, megszűnés esetén a megszüntető határozat,</w:t>
      </w:r>
    </w:p>
    <w:p w:rsidR="00106995" w:rsidRPr="000256A7" w:rsidRDefault="00106995" w:rsidP="00106995">
      <w:pPr>
        <w:ind w:left="180"/>
        <w:jc w:val="both"/>
        <w:rPr>
          <w:szCs w:val="24"/>
        </w:rPr>
      </w:pPr>
      <w:r w:rsidRPr="000256A7">
        <w:rPr>
          <w:i/>
          <w:szCs w:val="24"/>
        </w:rPr>
        <w:t>c)</w:t>
      </w:r>
      <w:r w:rsidRPr="000256A7">
        <w:rPr>
          <w:szCs w:val="24"/>
        </w:rPr>
        <w:t xml:space="preserve"> a társadalombiztosítás, egészségbiztosítás, nyugdíjbiztosítás, magánnyugdíj-biztosítás keretében folyósított ellátások esetében a kérelem benyújtását megelőző hónapban kifizetett ellátás igazoló szelvénye,</w:t>
      </w:r>
    </w:p>
    <w:p w:rsidR="00106995" w:rsidRPr="000256A7" w:rsidRDefault="00106995" w:rsidP="00106995">
      <w:pPr>
        <w:ind w:left="180"/>
        <w:jc w:val="both"/>
        <w:rPr>
          <w:szCs w:val="24"/>
        </w:rPr>
      </w:pPr>
      <w:r w:rsidRPr="000256A7">
        <w:rPr>
          <w:i/>
          <w:szCs w:val="24"/>
        </w:rPr>
        <w:t>d)</w:t>
      </w:r>
      <w:r w:rsidRPr="000256A7">
        <w:rPr>
          <w:szCs w:val="24"/>
        </w:rPr>
        <w:t xml:space="preserve"> vállalkozó esetében az illetékes </w:t>
      </w:r>
      <w:r>
        <w:rPr>
          <w:szCs w:val="24"/>
        </w:rPr>
        <w:t>NAV</w:t>
      </w:r>
      <w:r w:rsidRPr="000256A7">
        <w:rPr>
          <w:szCs w:val="24"/>
        </w:rPr>
        <w:t xml:space="preserve"> igazolása a kérelem benyújtását megelőző gazdasági év személyi jövedelemadó alapjáról,</w:t>
      </w:r>
    </w:p>
    <w:p w:rsidR="00106995" w:rsidRPr="000256A7" w:rsidRDefault="00106995" w:rsidP="00106995">
      <w:pPr>
        <w:ind w:left="180"/>
        <w:jc w:val="both"/>
        <w:rPr>
          <w:szCs w:val="24"/>
        </w:rPr>
      </w:pPr>
      <w:r w:rsidRPr="000256A7">
        <w:rPr>
          <w:i/>
          <w:szCs w:val="24"/>
        </w:rPr>
        <w:t>e)</w:t>
      </w:r>
      <w:r w:rsidRPr="000256A7">
        <w:rPr>
          <w:szCs w:val="24"/>
        </w:rPr>
        <w:t xml:space="preserve"> egyéb jövedelmek esetében a kérelmező büntetőjogi felelőssége mellett tett nyilatkozata havi átlagos nettó jövedelméről.</w:t>
      </w:r>
    </w:p>
    <w:p w:rsidR="00C65D43" w:rsidRPr="00C65D43" w:rsidRDefault="004320C3" w:rsidP="00106995">
      <w:pPr>
        <w:jc w:val="both"/>
        <w:rPr>
          <w:szCs w:val="24"/>
        </w:rPr>
      </w:pPr>
      <w:r>
        <w:rPr>
          <w:szCs w:val="24"/>
        </w:rPr>
        <w:t>(4) Nincs szükség</w:t>
      </w:r>
      <w:r w:rsidR="00C65D43" w:rsidRPr="00C65D43">
        <w:rPr>
          <w:szCs w:val="24"/>
        </w:rPr>
        <w:t xml:space="preserve"> igazolásra azon adatok tekintetében, melyek a </w:t>
      </w:r>
      <w:r w:rsidR="00A52492">
        <w:rPr>
          <w:szCs w:val="24"/>
        </w:rPr>
        <w:t>Vonyarcvashegyi Közös Önkormányzati Hivatal</w:t>
      </w:r>
      <w:r w:rsidR="00C65D43" w:rsidRPr="00C65D43">
        <w:rPr>
          <w:szCs w:val="24"/>
        </w:rPr>
        <w:t xml:space="preserve"> nyilvántartásaiban fellelhetők.</w:t>
      </w:r>
    </w:p>
    <w:p w:rsidR="00C65D43" w:rsidRPr="00C65D43" w:rsidRDefault="00106995" w:rsidP="00C65D43">
      <w:pPr>
        <w:jc w:val="both"/>
        <w:rPr>
          <w:szCs w:val="24"/>
        </w:rPr>
      </w:pPr>
      <w:r>
        <w:rPr>
          <w:szCs w:val="24"/>
        </w:rPr>
        <w:t>(5</w:t>
      </w:r>
      <w:r w:rsidR="00C65D43" w:rsidRPr="00C65D43">
        <w:rPr>
          <w:szCs w:val="24"/>
        </w:rPr>
        <w:t>) El lehet tekinteni a jövedelemnyilatkozat és a vagyoni helyzetről szóló nyilatkozat tételétől, ha a kérelmező a kérelem benyújtását megelőző három hónapon belül már részesült olyan ellátásban, amelyhez a jövedelmi és vagyoni helyzetét igazolta, feltéve, hogy ezen idő alatt helyzetében nem történt a jogosultságot érintő változás. Erről a kérelmező írásban köteles nyilatkozni.</w:t>
      </w:r>
    </w:p>
    <w:p w:rsidR="00106995" w:rsidRDefault="00106995" w:rsidP="00106995">
      <w:pPr>
        <w:pStyle w:val="Szvegtrzs"/>
        <w:rPr>
          <w:szCs w:val="24"/>
        </w:rPr>
      </w:pPr>
      <w:r>
        <w:rPr>
          <w:szCs w:val="24"/>
        </w:rPr>
        <w:lastRenderedPageBreak/>
        <w:t>(6</w:t>
      </w:r>
      <w:r w:rsidRPr="000256A7">
        <w:rPr>
          <w:szCs w:val="24"/>
        </w:rPr>
        <w:t>) Ha az önkormányzat hivatalos tudomása vagy környezettanulmány lefolytatása alapján a kérelmező életkörülményeire tekintettel a jövedelemnyilatkozatban foglaltakat vitatja, felhívja a kérelmezőt az általa lakott lakás, illetve saját és a családja tulajdonában álló vagyon fenntartási költségeit igazoló dokumentumok benyújtására. Abban az esetben, ha a fenntartási költségek meghaladják a jövedelemnyilatkozatban szereplő jövedelem 50 %-át, a jövedelem a fenntartási költségek figyelembevételével vélelmezhető.</w:t>
      </w:r>
    </w:p>
    <w:p w:rsidR="00106995" w:rsidRPr="000256A7" w:rsidRDefault="00106995" w:rsidP="00106995">
      <w:pPr>
        <w:pStyle w:val="Szvegtrzs"/>
        <w:rPr>
          <w:szCs w:val="24"/>
        </w:rPr>
      </w:pPr>
      <w:r>
        <w:rPr>
          <w:szCs w:val="24"/>
        </w:rPr>
        <w:t>(7</w:t>
      </w:r>
      <w:r w:rsidRPr="000256A7">
        <w:rPr>
          <w:szCs w:val="24"/>
        </w:rPr>
        <w:t>) Ha az öregségi nyugdíj</w:t>
      </w:r>
      <w:r w:rsidR="000D4FFD">
        <w:rPr>
          <w:szCs w:val="24"/>
        </w:rPr>
        <w:t xml:space="preserve"> legkisebb összege változik, a 4. § (2)</w:t>
      </w:r>
      <w:r w:rsidRPr="000256A7">
        <w:rPr>
          <w:szCs w:val="24"/>
        </w:rPr>
        <w:t xml:space="preserve"> bekezdésben felsorolt ellátások összegét a változás időpontjától számított 90 napon belül felül kell vizsgálni.</w:t>
      </w:r>
    </w:p>
    <w:p w:rsidR="00106995" w:rsidRDefault="00106995" w:rsidP="00106995">
      <w:pPr>
        <w:jc w:val="both"/>
        <w:rPr>
          <w:szCs w:val="24"/>
        </w:rPr>
      </w:pPr>
      <w:r>
        <w:rPr>
          <w:szCs w:val="24"/>
        </w:rPr>
        <w:t>(8</w:t>
      </w:r>
      <w:r w:rsidRPr="000256A7">
        <w:rPr>
          <w:szCs w:val="24"/>
        </w:rPr>
        <w:t>) A felülvizsgálat során ugyanazon nyilatkozatokat, igazolásokat kell a jogosulttól bekérni, amelyek a jogosultság elbírálásához szükségesek.</w:t>
      </w:r>
    </w:p>
    <w:p w:rsidR="00106995" w:rsidRPr="00106995" w:rsidRDefault="00106995" w:rsidP="00106995">
      <w:pPr>
        <w:jc w:val="both"/>
        <w:rPr>
          <w:szCs w:val="24"/>
        </w:rPr>
      </w:pPr>
      <w:r w:rsidRPr="00106995">
        <w:rPr>
          <w:szCs w:val="24"/>
        </w:rPr>
        <w:t>(</w:t>
      </w:r>
      <w:r>
        <w:rPr>
          <w:szCs w:val="24"/>
        </w:rPr>
        <w:t>9</w:t>
      </w:r>
      <w:r w:rsidRPr="00106995">
        <w:rPr>
          <w:szCs w:val="24"/>
        </w:rPr>
        <w:t>)</w:t>
      </w:r>
      <w:r w:rsidRPr="00106995">
        <w:t xml:space="preserve"> Ha a havi rendszerességgel adott települési támogatás nem a teljes hónapra jár, az ellátás összege az ellátás havi összege harmincad részének és az ellátási napok számának szorzata.</w:t>
      </w:r>
    </w:p>
    <w:p w:rsidR="006D374F" w:rsidRDefault="00106995" w:rsidP="00106995">
      <w:pPr>
        <w:jc w:val="both"/>
        <w:rPr>
          <w:szCs w:val="24"/>
        </w:rPr>
      </w:pPr>
      <w:r>
        <w:rPr>
          <w:szCs w:val="24"/>
        </w:rPr>
        <w:t xml:space="preserve"> (10</w:t>
      </w:r>
      <w:r w:rsidR="00A52492">
        <w:rPr>
          <w:szCs w:val="24"/>
        </w:rPr>
        <w:t xml:space="preserve">) </w:t>
      </w:r>
      <w:r w:rsidR="00C65D43" w:rsidRPr="00C65D43">
        <w:rPr>
          <w:szCs w:val="24"/>
        </w:rPr>
        <w:t xml:space="preserve"> </w:t>
      </w:r>
      <w:r w:rsidR="006D374F" w:rsidRPr="00C65D43">
        <w:rPr>
          <w:szCs w:val="24"/>
        </w:rPr>
        <w:t xml:space="preserve">Elemi kár esetén benyújtott átmeneti (krízis) segélykérelem elbírálásánál a jövedelmi viszonyoktól indokolt esetben el lehet térni. </w:t>
      </w:r>
    </w:p>
    <w:p w:rsidR="00745DC9" w:rsidRDefault="00745DC9" w:rsidP="00106995">
      <w:pPr>
        <w:jc w:val="both"/>
        <w:rPr>
          <w:szCs w:val="24"/>
        </w:rPr>
      </w:pPr>
      <w:r>
        <w:rPr>
          <w:szCs w:val="24"/>
        </w:rPr>
        <w:t>(11) A települési támogatás iránti kérelmet jelen rendelet 1. melléklete szerinti formanyomtatványon kell előterjeszteni.</w:t>
      </w:r>
    </w:p>
    <w:p w:rsidR="00106995" w:rsidRPr="00DD3E92" w:rsidRDefault="00106995" w:rsidP="00106995">
      <w:pPr>
        <w:jc w:val="both"/>
        <w:rPr>
          <w:b/>
          <w:szCs w:val="24"/>
        </w:rPr>
      </w:pPr>
    </w:p>
    <w:p w:rsidR="00106995" w:rsidRPr="00DD3E92" w:rsidRDefault="00106995" w:rsidP="00DD3E92">
      <w:pPr>
        <w:numPr>
          <w:ilvl w:val="0"/>
          <w:numId w:val="1"/>
        </w:numPr>
        <w:jc w:val="center"/>
        <w:rPr>
          <w:b/>
          <w:szCs w:val="24"/>
        </w:rPr>
      </w:pPr>
      <w:r w:rsidRPr="00DD3E92">
        <w:rPr>
          <w:b/>
          <w:szCs w:val="24"/>
        </w:rPr>
        <w:t>§</w:t>
      </w:r>
    </w:p>
    <w:p w:rsidR="00106995" w:rsidRPr="000256A7" w:rsidRDefault="00106995" w:rsidP="00106995">
      <w:pPr>
        <w:jc w:val="both"/>
        <w:rPr>
          <w:bCs/>
          <w:szCs w:val="24"/>
        </w:rPr>
      </w:pPr>
      <w:r w:rsidRPr="000256A7">
        <w:rPr>
          <w:bCs/>
          <w:szCs w:val="24"/>
        </w:rPr>
        <w:t>(1)</w:t>
      </w:r>
      <w:r w:rsidRPr="000256A7">
        <w:rPr>
          <w:b/>
          <w:bCs/>
          <w:i/>
          <w:szCs w:val="24"/>
        </w:rPr>
        <w:t xml:space="preserve"> </w:t>
      </w:r>
      <w:r>
        <w:rPr>
          <w:szCs w:val="24"/>
        </w:rPr>
        <w:t>A</w:t>
      </w:r>
      <w:r w:rsidRPr="000256A7">
        <w:rPr>
          <w:szCs w:val="24"/>
        </w:rPr>
        <w:t xml:space="preserve"> havi rendszerességgel ad</w:t>
      </w:r>
      <w:r>
        <w:rPr>
          <w:szCs w:val="24"/>
        </w:rPr>
        <w:t>ott települési támogatást</w:t>
      </w:r>
      <w:r w:rsidRPr="000256A7">
        <w:rPr>
          <w:szCs w:val="24"/>
        </w:rPr>
        <w:t xml:space="preserve"> utólag, minden hónap 5-éig kell folyósítani,</w:t>
      </w:r>
      <w:r w:rsidRPr="000256A7">
        <w:rPr>
          <w:bCs/>
          <w:szCs w:val="24"/>
        </w:rPr>
        <w:t xml:space="preserve"> az eseti pénzbeli ellátásokat a megállapító határozat végrehajthatóvá válását követően kell folyósítani, a jogosult kérelmének megfelelően postai vagy banki utalással. A folyósítás módjáról az ellátás megállapító határozatban kell rendelkezni.</w:t>
      </w:r>
    </w:p>
    <w:p w:rsidR="00106995" w:rsidRPr="000256A7" w:rsidRDefault="00106995" w:rsidP="00106995">
      <w:pPr>
        <w:rPr>
          <w:szCs w:val="24"/>
        </w:rPr>
      </w:pPr>
      <w:r w:rsidRPr="000256A7">
        <w:rPr>
          <w:szCs w:val="24"/>
        </w:rPr>
        <w:t xml:space="preserve">(2) A hatáskör gyakorlója kivételesen, indokolt esetben házipénztári kifizetést engedélyezhet </w:t>
      </w:r>
    </w:p>
    <w:p w:rsidR="00106995" w:rsidRPr="000256A7" w:rsidRDefault="00106995" w:rsidP="00106995">
      <w:pPr>
        <w:rPr>
          <w:szCs w:val="24"/>
        </w:rPr>
      </w:pPr>
      <w:r w:rsidRPr="000256A7">
        <w:rPr>
          <w:szCs w:val="24"/>
        </w:rPr>
        <w:t>(így különösen kézbesítési címmel nem rendelkező jogosult, illetve a jogosult életét, testi épségét veszélyeztető élethelyzet esetén).</w:t>
      </w:r>
    </w:p>
    <w:p w:rsidR="00106995" w:rsidRDefault="00106995" w:rsidP="00106995">
      <w:pPr>
        <w:autoSpaceDE w:val="0"/>
        <w:autoSpaceDN w:val="0"/>
        <w:adjustRightInd w:val="0"/>
        <w:jc w:val="both"/>
      </w:pPr>
      <w:r w:rsidRPr="000256A7">
        <w:t>(3) A hatáskör gyakorlója dönt az ellátásra való jogosultság elbírálásáról, az ellátás megállapításáról, módosításáról, szüneteltetéséről, megszüntetéséről. A jogszabályban előírtak szerint elvégzi az ellátások felülvizsgálatát, és ellenőrzi a jogosultság fennállását.</w:t>
      </w:r>
    </w:p>
    <w:p w:rsidR="00106995" w:rsidRPr="00DF1B1C" w:rsidRDefault="00106995" w:rsidP="00106995">
      <w:pPr>
        <w:autoSpaceDE w:val="0"/>
        <w:autoSpaceDN w:val="0"/>
        <w:adjustRightInd w:val="0"/>
        <w:jc w:val="both"/>
        <w:rPr>
          <w:szCs w:val="24"/>
        </w:rPr>
      </w:pPr>
      <w:r w:rsidRPr="00DF1B1C">
        <w:rPr>
          <w:bCs/>
        </w:rPr>
        <w:t>(4) A megállapított pénzbeli és természetbeni szociális</w:t>
      </w:r>
      <w:r>
        <w:rPr>
          <w:bCs/>
        </w:rPr>
        <w:t xml:space="preserve"> ellátások folyósításáról </w:t>
      </w:r>
      <w:r w:rsidRPr="00DF1B1C">
        <w:rPr>
          <w:bCs/>
        </w:rPr>
        <w:t>a jegyző gondoskodik.</w:t>
      </w:r>
    </w:p>
    <w:p w:rsidR="00C65D43" w:rsidRPr="00C65D43" w:rsidRDefault="00C65D43" w:rsidP="00C65D43">
      <w:pPr>
        <w:pStyle w:val="Szvegtrzs"/>
        <w:rPr>
          <w:szCs w:val="24"/>
        </w:rPr>
      </w:pPr>
    </w:p>
    <w:p w:rsidR="00C65D43" w:rsidRPr="00DD3E92" w:rsidRDefault="00C65D43" w:rsidP="00DD3E92">
      <w:pPr>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 A jogosult a személyi adataiban, lakcímében, jövedelmi és vagyoni viszonyaiban bekövetkezett változásokat köteles írásban 15 napon belül bejelenteni a Vonyarcvashegyi Közös Önkormányzati Hivatal igazgatási csoportjához.</w:t>
      </w:r>
    </w:p>
    <w:p w:rsidR="00106995" w:rsidRPr="000256A7" w:rsidRDefault="00106995" w:rsidP="00106995">
      <w:pPr>
        <w:pStyle w:val="Szvegtrzs"/>
        <w:rPr>
          <w:szCs w:val="24"/>
        </w:rPr>
      </w:pPr>
      <w:r w:rsidRPr="000256A7">
        <w:rPr>
          <w:szCs w:val="24"/>
        </w:rPr>
        <w:t xml:space="preserve">(2) Az e rendeletben meghatározott feltételek hiányában vagy e rendelet megsértésével nyújtott szociális támogatást meg kell szüntetni, s a támogatást </w:t>
      </w:r>
      <w:proofErr w:type="spellStart"/>
      <w:r w:rsidRPr="000256A7">
        <w:rPr>
          <w:szCs w:val="24"/>
        </w:rPr>
        <w:t>jogosulatlanul</w:t>
      </w:r>
      <w:proofErr w:type="spellEnd"/>
      <w:r w:rsidRPr="000256A7">
        <w:rPr>
          <w:szCs w:val="24"/>
        </w:rPr>
        <w:t xml:space="preserve"> igénybe vevőt kötelezni kell a támogatás összegének visszafizetésére.</w:t>
      </w:r>
    </w:p>
    <w:p w:rsidR="00C65D43" w:rsidRPr="00C65D43" w:rsidRDefault="00106995" w:rsidP="00106995">
      <w:pPr>
        <w:jc w:val="both"/>
        <w:rPr>
          <w:szCs w:val="24"/>
        </w:rPr>
      </w:pPr>
      <w:r w:rsidRPr="00C65D43">
        <w:rPr>
          <w:szCs w:val="24"/>
        </w:rPr>
        <w:t xml:space="preserve"> </w:t>
      </w:r>
      <w:r w:rsidR="00C65D43" w:rsidRPr="00C65D43">
        <w:rPr>
          <w:szCs w:val="24"/>
        </w:rPr>
        <w:t xml:space="preserve">(3) A felülvizsgálat során az Szt. 25. § (4)-(12) bekezdését kell alkalmazni. </w:t>
      </w:r>
    </w:p>
    <w:p w:rsidR="00C65D43" w:rsidRPr="002341D4" w:rsidRDefault="00C65D43" w:rsidP="00C65D43">
      <w:pPr>
        <w:jc w:val="both"/>
        <w:rPr>
          <w:sz w:val="18"/>
          <w:szCs w:val="18"/>
        </w:rPr>
      </w:pPr>
    </w:p>
    <w:p w:rsidR="00C65D43" w:rsidRPr="00C65D43" w:rsidRDefault="00C65D43" w:rsidP="00C65D43">
      <w:pPr>
        <w:jc w:val="center"/>
        <w:rPr>
          <w:b/>
          <w:szCs w:val="24"/>
        </w:rPr>
      </w:pPr>
      <w:r w:rsidRPr="00C65D43">
        <w:rPr>
          <w:b/>
          <w:szCs w:val="24"/>
        </w:rPr>
        <w:t>A SZOCIÁLIS GONDOSKODÁS RENDSZERE</w:t>
      </w:r>
    </w:p>
    <w:p w:rsidR="00C65D43" w:rsidRPr="002341D4" w:rsidRDefault="00C65D43" w:rsidP="00C65D43">
      <w:pPr>
        <w:jc w:val="center"/>
        <w:rPr>
          <w:sz w:val="18"/>
          <w:szCs w:val="18"/>
        </w:rPr>
      </w:pPr>
    </w:p>
    <w:p w:rsidR="00C65D43" w:rsidRPr="00DD3E92" w:rsidRDefault="00C65D43" w:rsidP="00DD3E92">
      <w:pPr>
        <w:numPr>
          <w:ilvl w:val="0"/>
          <w:numId w:val="1"/>
        </w:numPr>
        <w:jc w:val="center"/>
        <w:rPr>
          <w:b/>
          <w:szCs w:val="24"/>
        </w:rPr>
      </w:pPr>
      <w:r w:rsidRPr="00DD3E92">
        <w:rPr>
          <w:b/>
          <w:szCs w:val="24"/>
        </w:rPr>
        <w:t>§</w:t>
      </w:r>
    </w:p>
    <w:p w:rsidR="00106995" w:rsidRDefault="00106995" w:rsidP="00106995">
      <w:pPr>
        <w:pStyle w:val="Szvegtrzs"/>
        <w:rPr>
          <w:szCs w:val="24"/>
        </w:rPr>
      </w:pPr>
      <w:r w:rsidRPr="000256A7">
        <w:rPr>
          <w:szCs w:val="24"/>
        </w:rPr>
        <w:t>(1) Az önkormányzat a szociális gondoskodásra vonatkozó kötelezettségeit az alábbi pénzbeli és természetben nyújtott ellátásokkal biztosítja:</w:t>
      </w:r>
    </w:p>
    <w:p w:rsidR="00106995" w:rsidRDefault="00106995" w:rsidP="009F1F12">
      <w:pPr>
        <w:pStyle w:val="Szvegtrzs"/>
        <w:numPr>
          <w:ilvl w:val="0"/>
          <w:numId w:val="3"/>
        </w:numPr>
        <w:rPr>
          <w:szCs w:val="24"/>
        </w:rPr>
      </w:pPr>
      <w:r>
        <w:rPr>
          <w:szCs w:val="24"/>
        </w:rPr>
        <w:t>települési támogatás</w:t>
      </w:r>
    </w:p>
    <w:p w:rsidR="00106995" w:rsidRDefault="00106995" w:rsidP="009F1F12">
      <w:pPr>
        <w:pStyle w:val="Szvegtrzs"/>
        <w:numPr>
          <w:ilvl w:val="0"/>
          <w:numId w:val="3"/>
        </w:numPr>
        <w:rPr>
          <w:szCs w:val="24"/>
        </w:rPr>
      </w:pPr>
      <w:r>
        <w:rPr>
          <w:szCs w:val="24"/>
        </w:rPr>
        <w:t>rendkívüli települési támogatás</w:t>
      </w:r>
    </w:p>
    <w:p w:rsidR="00106995" w:rsidRPr="00AC6C84" w:rsidRDefault="00106995" w:rsidP="009F1F12">
      <w:pPr>
        <w:pStyle w:val="Szvegtrzs"/>
        <w:numPr>
          <w:ilvl w:val="0"/>
          <w:numId w:val="3"/>
        </w:numPr>
        <w:rPr>
          <w:szCs w:val="24"/>
        </w:rPr>
      </w:pPr>
      <w:r w:rsidRPr="00AC6C84">
        <w:rPr>
          <w:szCs w:val="24"/>
        </w:rPr>
        <w:t>közköltségen történő temettetés,</w:t>
      </w:r>
    </w:p>
    <w:p w:rsidR="00106995" w:rsidRPr="00AC6C84" w:rsidRDefault="00106995" w:rsidP="009F1F12">
      <w:pPr>
        <w:pStyle w:val="Szvegtrzs"/>
        <w:numPr>
          <w:ilvl w:val="0"/>
          <w:numId w:val="3"/>
        </w:numPr>
        <w:rPr>
          <w:szCs w:val="24"/>
        </w:rPr>
      </w:pPr>
      <w:r w:rsidRPr="00AC6C84">
        <w:t>újszülött gyermekek támogatása,</w:t>
      </w:r>
    </w:p>
    <w:p w:rsidR="00AC6C84" w:rsidRPr="003B60FD" w:rsidRDefault="00AC6C84" w:rsidP="009F1F12">
      <w:pPr>
        <w:pStyle w:val="Szvegtrzs"/>
        <w:numPr>
          <w:ilvl w:val="0"/>
          <w:numId w:val="3"/>
        </w:numPr>
        <w:rPr>
          <w:szCs w:val="24"/>
        </w:rPr>
      </w:pPr>
      <w:r>
        <w:rPr>
          <w:rStyle w:val="Lbjegyzet-hivatkozs"/>
          <w:color w:val="000000" w:themeColor="text1"/>
        </w:rPr>
        <w:footnoteReference w:id="1"/>
      </w:r>
      <w:r w:rsidRPr="00AC6C84">
        <w:rPr>
          <w:color w:val="000000" w:themeColor="text1"/>
        </w:rPr>
        <w:t xml:space="preserve">házi </w:t>
      </w:r>
      <w:r w:rsidRPr="003B60FD">
        <w:rPr>
          <w:color w:val="000000" w:themeColor="text1"/>
        </w:rPr>
        <w:t>segítségnyújtásért fizetendő térítési díj támogatása</w:t>
      </w:r>
      <w:r w:rsidR="001264F3" w:rsidRPr="003B60FD">
        <w:rPr>
          <w:color w:val="000000" w:themeColor="text1"/>
        </w:rPr>
        <w:t>,</w:t>
      </w:r>
    </w:p>
    <w:p w:rsidR="001264F3" w:rsidRPr="003B60FD" w:rsidRDefault="001264F3" w:rsidP="002341D4">
      <w:pPr>
        <w:pStyle w:val="Listaszerbekezds"/>
        <w:numPr>
          <w:ilvl w:val="0"/>
          <w:numId w:val="3"/>
        </w:numPr>
        <w:jc w:val="both"/>
      </w:pPr>
      <w:r w:rsidRPr="003B60FD">
        <w:rPr>
          <w:rStyle w:val="Lbjegyzet-hivatkozs"/>
          <w:color w:val="000000" w:themeColor="text1"/>
        </w:rPr>
        <w:lastRenderedPageBreak/>
        <w:footnoteReference w:id="2"/>
      </w:r>
      <w:r w:rsidRPr="003B60FD">
        <w:rPr>
          <w:color w:val="000000" w:themeColor="text1"/>
        </w:rPr>
        <w:t>Óvoda- és iskolakezdési települési támogatás</w:t>
      </w:r>
      <w:r w:rsidR="003B60FD" w:rsidRPr="003B60FD">
        <w:rPr>
          <w:color w:val="000000" w:themeColor="text1"/>
        </w:rPr>
        <w:t>,</w:t>
      </w:r>
    </w:p>
    <w:p w:rsidR="003B60FD" w:rsidRPr="003B60FD" w:rsidRDefault="003B60FD" w:rsidP="003B60FD">
      <w:pPr>
        <w:pStyle w:val="Listaszerbekezds"/>
        <w:numPr>
          <w:ilvl w:val="0"/>
          <w:numId w:val="3"/>
        </w:numPr>
        <w:jc w:val="both"/>
      </w:pPr>
      <w:r>
        <w:rPr>
          <w:rStyle w:val="Lbjegyzet-hivatkozs"/>
          <w:color w:val="000000" w:themeColor="text1"/>
        </w:rPr>
        <w:footnoteReference w:id="3"/>
      </w:r>
      <w:r w:rsidRPr="003B60FD">
        <w:rPr>
          <w:color w:val="000000" w:themeColor="text1"/>
        </w:rPr>
        <w:t>szociális célú tűzifa támogatás,</w:t>
      </w:r>
    </w:p>
    <w:p w:rsidR="003B60FD" w:rsidRPr="00D81B1F" w:rsidRDefault="003B60FD" w:rsidP="003B60FD">
      <w:pPr>
        <w:pStyle w:val="Listaszerbekezds"/>
        <w:numPr>
          <w:ilvl w:val="0"/>
          <w:numId w:val="3"/>
        </w:numPr>
        <w:jc w:val="both"/>
      </w:pPr>
      <w:r>
        <w:rPr>
          <w:rStyle w:val="Lbjegyzet-hivatkozs"/>
          <w:color w:val="000000" w:themeColor="text1"/>
        </w:rPr>
        <w:footnoteReference w:id="4"/>
      </w:r>
      <w:r w:rsidRPr="003B60FD">
        <w:rPr>
          <w:color w:val="000000" w:themeColor="text1"/>
        </w:rPr>
        <w:t>karácsonyi támogatás</w:t>
      </w:r>
      <w:r w:rsidR="00D81B1F">
        <w:rPr>
          <w:color w:val="000000" w:themeColor="text1"/>
        </w:rPr>
        <w:t>,</w:t>
      </w:r>
    </w:p>
    <w:p w:rsidR="00D81B1F" w:rsidRPr="00D81B1F" w:rsidRDefault="00D81B1F" w:rsidP="003B60FD">
      <w:pPr>
        <w:pStyle w:val="Listaszerbekezds"/>
        <w:numPr>
          <w:ilvl w:val="0"/>
          <w:numId w:val="3"/>
        </w:numPr>
        <w:jc w:val="both"/>
        <w:rPr>
          <w:bCs/>
          <w:iCs/>
        </w:rPr>
      </w:pPr>
      <w:r>
        <w:rPr>
          <w:rStyle w:val="Lbjegyzet-hivatkozs"/>
          <w:bCs/>
          <w:iCs/>
          <w:color w:val="000000" w:themeColor="text1"/>
        </w:rPr>
        <w:footnoteReference w:id="5"/>
      </w:r>
      <w:r w:rsidRPr="00D81B1F">
        <w:rPr>
          <w:bCs/>
          <w:iCs/>
          <w:color w:val="000000" w:themeColor="text1"/>
        </w:rPr>
        <w:t>bölcsődei ellátásért fizetendő térítési díj támogatása</w:t>
      </w:r>
      <w:r>
        <w:rPr>
          <w:bCs/>
          <w:iCs/>
          <w:color w:val="000000" w:themeColor="text1"/>
        </w:rPr>
        <w:t>.</w:t>
      </w:r>
    </w:p>
    <w:p w:rsidR="003B60FD" w:rsidRPr="003B60FD" w:rsidRDefault="003B60FD" w:rsidP="003B60FD">
      <w:pPr>
        <w:pStyle w:val="Listaszerbekezds"/>
        <w:jc w:val="both"/>
      </w:pPr>
    </w:p>
    <w:p w:rsidR="00106995" w:rsidRPr="000256A7" w:rsidRDefault="00106995" w:rsidP="00106995">
      <w:pPr>
        <w:jc w:val="both"/>
        <w:rPr>
          <w:szCs w:val="24"/>
        </w:rPr>
      </w:pPr>
      <w:r w:rsidRPr="000256A7">
        <w:rPr>
          <w:szCs w:val="24"/>
        </w:rPr>
        <w:t>(2) A személyes gondoskodást nyújtó szociális alapszolgáltatás keretében a rászorultaknak biztosítja:</w:t>
      </w:r>
    </w:p>
    <w:p w:rsidR="00106995" w:rsidRPr="000256A7" w:rsidRDefault="00106995" w:rsidP="00106995">
      <w:pPr>
        <w:pStyle w:val="Szvegtrzs"/>
        <w:rPr>
          <w:szCs w:val="24"/>
        </w:rPr>
      </w:pPr>
      <w:r>
        <w:rPr>
          <w:i/>
          <w:szCs w:val="24"/>
        </w:rPr>
        <w:t xml:space="preserve">   a</w:t>
      </w:r>
      <w:r w:rsidRPr="000256A7">
        <w:rPr>
          <w:i/>
          <w:szCs w:val="24"/>
        </w:rPr>
        <w:t>)</w:t>
      </w:r>
      <w:r w:rsidRPr="000256A7">
        <w:rPr>
          <w:szCs w:val="24"/>
        </w:rPr>
        <w:t xml:space="preserve"> étkeztetés,</w:t>
      </w:r>
    </w:p>
    <w:p w:rsidR="00106995" w:rsidRPr="000256A7" w:rsidRDefault="00106995" w:rsidP="00106995">
      <w:pPr>
        <w:pStyle w:val="Szvegtrzs"/>
        <w:rPr>
          <w:szCs w:val="24"/>
        </w:rPr>
      </w:pPr>
      <w:r w:rsidRPr="000256A7">
        <w:rPr>
          <w:szCs w:val="24"/>
        </w:rPr>
        <w:t xml:space="preserve">   </w:t>
      </w:r>
      <w:r>
        <w:rPr>
          <w:szCs w:val="24"/>
        </w:rPr>
        <w:t>b</w:t>
      </w:r>
      <w:r w:rsidRPr="000256A7">
        <w:rPr>
          <w:i/>
          <w:szCs w:val="24"/>
        </w:rPr>
        <w:t>)</w:t>
      </w:r>
      <w:r w:rsidRPr="000256A7">
        <w:rPr>
          <w:szCs w:val="24"/>
        </w:rPr>
        <w:t xml:space="preserve"> házi segítségnyújtás,</w:t>
      </w:r>
    </w:p>
    <w:p w:rsidR="00106995" w:rsidRPr="000256A7" w:rsidRDefault="00106995" w:rsidP="00106995">
      <w:pPr>
        <w:pStyle w:val="Szvegtrzs"/>
        <w:rPr>
          <w:szCs w:val="24"/>
        </w:rPr>
      </w:pPr>
      <w:r w:rsidRPr="000256A7">
        <w:rPr>
          <w:szCs w:val="24"/>
        </w:rPr>
        <w:t xml:space="preserve">   </w:t>
      </w:r>
      <w:r>
        <w:rPr>
          <w:szCs w:val="24"/>
        </w:rPr>
        <w:t>c</w:t>
      </w:r>
      <w:r w:rsidRPr="000256A7">
        <w:rPr>
          <w:i/>
          <w:szCs w:val="24"/>
        </w:rPr>
        <w:t>)</w:t>
      </w:r>
      <w:r w:rsidRPr="000256A7">
        <w:rPr>
          <w:szCs w:val="24"/>
        </w:rPr>
        <w:t xml:space="preserve"> családsegítés,</w:t>
      </w:r>
    </w:p>
    <w:p w:rsidR="00106995" w:rsidRPr="00AD1069" w:rsidRDefault="00106995" w:rsidP="00106995">
      <w:pPr>
        <w:pStyle w:val="Szvegtrzs"/>
        <w:rPr>
          <w:szCs w:val="24"/>
        </w:rPr>
      </w:pPr>
      <w:r w:rsidRPr="000256A7">
        <w:rPr>
          <w:szCs w:val="24"/>
        </w:rPr>
        <w:t xml:space="preserve">   </w:t>
      </w:r>
      <w:r>
        <w:rPr>
          <w:i/>
          <w:szCs w:val="24"/>
        </w:rPr>
        <w:t>d</w:t>
      </w:r>
      <w:r w:rsidRPr="000256A7">
        <w:rPr>
          <w:i/>
          <w:szCs w:val="24"/>
        </w:rPr>
        <w:t>)</w:t>
      </w:r>
      <w:r w:rsidRPr="000256A7">
        <w:rPr>
          <w:szCs w:val="24"/>
        </w:rPr>
        <w:t xml:space="preserve"> jelzőrendszeres házi segítségnyújtás.</w:t>
      </w:r>
    </w:p>
    <w:p w:rsidR="00C65D43" w:rsidRDefault="00C65D43" w:rsidP="00C65D43">
      <w:pPr>
        <w:pStyle w:val="Szvegtrzs"/>
        <w:rPr>
          <w:sz w:val="18"/>
          <w:szCs w:val="18"/>
        </w:rPr>
      </w:pPr>
    </w:p>
    <w:p w:rsidR="003B60FD" w:rsidRPr="002341D4" w:rsidRDefault="003B60FD" w:rsidP="00C65D43">
      <w:pPr>
        <w:pStyle w:val="Szvegtrzs"/>
        <w:rPr>
          <w:sz w:val="18"/>
          <w:szCs w:val="18"/>
        </w:rPr>
      </w:pPr>
    </w:p>
    <w:p w:rsidR="00C65D43" w:rsidRPr="00C65D43" w:rsidRDefault="00C65D43" w:rsidP="00C65D43">
      <w:pPr>
        <w:pStyle w:val="Szvegtrzs"/>
        <w:jc w:val="center"/>
        <w:rPr>
          <w:b/>
          <w:bCs/>
          <w:szCs w:val="24"/>
        </w:rPr>
      </w:pPr>
      <w:r w:rsidRPr="00C65D43">
        <w:rPr>
          <w:b/>
          <w:bCs/>
          <w:szCs w:val="24"/>
        </w:rPr>
        <w:t>II. RÉSZ</w:t>
      </w:r>
    </w:p>
    <w:p w:rsidR="00C65D43" w:rsidRPr="00C65D43" w:rsidRDefault="00C65D43" w:rsidP="00C65D43">
      <w:pPr>
        <w:pStyle w:val="Szvegtrzs"/>
        <w:jc w:val="center"/>
        <w:rPr>
          <w:b/>
          <w:bCs/>
          <w:szCs w:val="24"/>
        </w:rPr>
      </w:pPr>
      <w:r w:rsidRPr="00C65D43">
        <w:rPr>
          <w:b/>
          <w:bCs/>
          <w:szCs w:val="24"/>
        </w:rPr>
        <w:t>SZOCIÁLIS RÁSZORULTSÁGTÓL FÜGGŐ PÉNZBELI ELLÁTÁSOK</w:t>
      </w:r>
    </w:p>
    <w:p w:rsidR="00C65D43" w:rsidRPr="002341D4" w:rsidRDefault="00C65D43" w:rsidP="00C65D43">
      <w:pPr>
        <w:pStyle w:val="Szvegtrzs"/>
        <w:rPr>
          <w:sz w:val="18"/>
          <w:szCs w:val="18"/>
        </w:rPr>
      </w:pPr>
    </w:p>
    <w:p w:rsidR="0045690C" w:rsidRDefault="0045690C" w:rsidP="002341D4">
      <w:pPr>
        <w:pStyle w:val="Szvegtrzs"/>
        <w:jc w:val="center"/>
        <w:rPr>
          <w:b/>
          <w:szCs w:val="24"/>
        </w:rPr>
      </w:pPr>
      <w:r>
        <w:rPr>
          <w:b/>
          <w:szCs w:val="24"/>
        </w:rPr>
        <w:t>Települési támogatás</w:t>
      </w:r>
    </w:p>
    <w:p w:rsidR="003B60FD" w:rsidRDefault="003B60FD" w:rsidP="002341D4">
      <w:pPr>
        <w:pStyle w:val="Szvegtrzs"/>
        <w:jc w:val="center"/>
        <w:rPr>
          <w:b/>
          <w:szCs w:val="24"/>
        </w:rPr>
      </w:pPr>
    </w:p>
    <w:p w:rsidR="0045690C" w:rsidRPr="00DD3E92" w:rsidRDefault="0045690C" w:rsidP="00DD3E92">
      <w:pPr>
        <w:pStyle w:val="Szvegtrzs"/>
        <w:numPr>
          <w:ilvl w:val="0"/>
          <w:numId w:val="1"/>
        </w:numPr>
        <w:jc w:val="center"/>
        <w:rPr>
          <w:b/>
          <w:szCs w:val="24"/>
        </w:rPr>
      </w:pPr>
      <w:r w:rsidRPr="00DD3E92">
        <w:rPr>
          <w:b/>
          <w:szCs w:val="24"/>
        </w:rPr>
        <w:t>§</w:t>
      </w:r>
    </w:p>
    <w:p w:rsidR="0045690C" w:rsidRDefault="0045690C" w:rsidP="0045690C">
      <w:pPr>
        <w:pStyle w:val="Szvegtrzs"/>
        <w:rPr>
          <w:szCs w:val="24"/>
        </w:rPr>
      </w:pPr>
      <w:r>
        <w:rPr>
          <w:szCs w:val="24"/>
        </w:rPr>
        <w:t>(1) Az önkormányzat települési támogatást nyújt a szociálisan rászorult személyeknek, családoknak az általuk lakott lakás vagy nem lakás céljára szolgáló helyiség fenntartásával kapcsolatos rendszeres kiadásaik viseléséhez, az e rendeletben meghatározott feltételek fennállása esetén (a továbbiakban: lakásfenntartáshoz nyújtott települési támogatás).</w:t>
      </w:r>
    </w:p>
    <w:p w:rsidR="0045690C" w:rsidRDefault="0045690C" w:rsidP="0045690C">
      <w:pPr>
        <w:pStyle w:val="Szvegtrzs"/>
        <w:rPr>
          <w:szCs w:val="24"/>
        </w:rPr>
      </w:pPr>
      <w:r>
        <w:rPr>
          <w:szCs w:val="24"/>
        </w:rPr>
        <w:t>(2)</w:t>
      </w:r>
      <w:r w:rsidR="00AC6C84">
        <w:rPr>
          <w:rStyle w:val="Lbjegyzet-hivatkozs"/>
          <w:szCs w:val="24"/>
        </w:rPr>
        <w:footnoteReference w:id="6"/>
      </w:r>
      <w:r>
        <w:rPr>
          <w:szCs w:val="24"/>
        </w:rPr>
        <w:t xml:space="preserve"> A lakásfenntartáshoz nyújtott települési támogatásra jogosult az a személy, akinek a háztartásában az egy fogyasztási egységre jutó havi jövedelem nem haladja meg az öregségi nyugdíj mindenkor</w:t>
      </w:r>
      <w:r w:rsidR="00AC6C84">
        <w:rPr>
          <w:szCs w:val="24"/>
        </w:rPr>
        <w:t>i legkisebb összegének 250 %-át.</w:t>
      </w:r>
      <w:r>
        <w:rPr>
          <w:szCs w:val="24"/>
        </w:rPr>
        <w:t xml:space="preserve"> Az egy fogyasztási egységre jutó havi jövedelem megegyezik a háztartás összjövedelmének és a fogyasztási egységek összegének hányadosával. </w:t>
      </w:r>
    </w:p>
    <w:p w:rsidR="0045690C" w:rsidRDefault="0045690C" w:rsidP="0045690C">
      <w:pPr>
        <w:pStyle w:val="Szvegtrzs"/>
        <w:rPr>
          <w:szCs w:val="24"/>
        </w:rPr>
      </w:pPr>
      <w:r>
        <w:rPr>
          <w:szCs w:val="24"/>
        </w:rPr>
        <w:t>(3) A lakásfenntartáshoz nyújtott települési támogatás tekintetében fogyasztási egység a háztartás tagjainak a háztartáson belüli fogyasztási szerkezetet kifejező arányszáma, ahol</w:t>
      </w:r>
    </w:p>
    <w:p w:rsidR="0045690C" w:rsidRDefault="0045690C" w:rsidP="009F1F12">
      <w:pPr>
        <w:pStyle w:val="Szvegtrzs"/>
        <w:numPr>
          <w:ilvl w:val="0"/>
          <w:numId w:val="4"/>
        </w:numPr>
        <w:rPr>
          <w:szCs w:val="24"/>
        </w:rPr>
      </w:pPr>
      <w:r>
        <w:rPr>
          <w:szCs w:val="24"/>
        </w:rPr>
        <w:t>a háztartás első nagykorú tagjának arányszáma 1,0,</w:t>
      </w:r>
    </w:p>
    <w:p w:rsidR="0045690C" w:rsidRDefault="0045690C" w:rsidP="009F1F12">
      <w:pPr>
        <w:pStyle w:val="Szvegtrzs"/>
        <w:numPr>
          <w:ilvl w:val="0"/>
          <w:numId w:val="4"/>
        </w:numPr>
        <w:rPr>
          <w:szCs w:val="24"/>
        </w:rPr>
      </w:pPr>
      <w:r>
        <w:rPr>
          <w:szCs w:val="24"/>
        </w:rPr>
        <w:t>a háztartás második nagykorú tagjának arányszáma 0,9,</w:t>
      </w:r>
    </w:p>
    <w:p w:rsidR="0045690C" w:rsidRDefault="0045690C" w:rsidP="009F1F12">
      <w:pPr>
        <w:pStyle w:val="Szvegtrzs"/>
        <w:numPr>
          <w:ilvl w:val="0"/>
          <w:numId w:val="4"/>
        </w:numPr>
        <w:rPr>
          <w:szCs w:val="24"/>
        </w:rPr>
      </w:pPr>
      <w:r>
        <w:rPr>
          <w:szCs w:val="24"/>
        </w:rPr>
        <w:t>a háztartás miden további nagykorú tagjának arányszáma 0,8,</w:t>
      </w:r>
    </w:p>
    <w:p w:rsidR="0045690C" w:rsidRDefault="0045690C" w:rsidP="009F1F12">
      <w:pPr>
        <w:pStyle w:val="Szvegtrzs"/>
        <w:numPr>
          <w:ilvl w:val="0"/>
          <w:numId w:val="4"/>
        </w:numPr>
        <w:rPr>
          <w:szCs w:val="24"/>
        </w:rPr>
      </w:pPr>
      <w:r>
        <w:rPr>
          <w:szCs w:val="24"/>
        </w:rPr>
        <w:t xml:space="preserve">a háztartás minden további kiskorú tagjának arányszáma </w:t>
      </w:r>
      <w:proofErr w:type="spellStart"/>
      <w:r>
        <w:rPr>
          <w:szCs w:val="24"/>
        </w:rPr>
        <w:t>tagonként</w:t>
      </w:r>
      <w:proofErr w:type="spellEnd"/>
      <w:r>
        <w:rPr>
          <w:szCs w:val="24"/>
        </w:rPr>
        <w:t xml:space="preserve"> 0,7.</w:t>
      </w:r>
    </w:p>
    <w:p w:rsidR="0045690C" w:rsidRDefault="0045690C" w:rsidP="0045690C">
      <w:pPr>
        <w:pStyle w:val="Szvegtrzs"/>
        <w:rPr>
          <w:szCs w:val="24"/>
        </w:rPr>
      </w:pPr>
      <w:r>
        <w:rPr>
          <w:szCs w:val="24"/>
        </w:rPr>
        <w:t>(4) Ha a háztartás</w:t>
      </w:r>
    </w:p>
    <w:p w:rsidR="0045690C" w:rsidRDefault="0045690C" w:rsidP="009F1F12">
      <w:pPr>
        <w:pStyle w:val="Szvegtrzs"/>
        <w:numPr>
          <w:ilvl w:val="0"/>
          <w:numId w:val="5"/>
        </w:numPr>
        <w:rPr>
          <w:szCs w:val="24"/>
        </w:rPr>
      </w:pPr>
      <w:r>
        <w:rPr>
          <w:szCs w:val="24"/>
        </w:rPr>
        <w:t xml:space="preserve">(3) bekezdés </w:t>
      </w:r>
      <w:proofErr w:type="gramStart"/>
      <w:r>
        <w:rPr>
          <w:szCs w:val="24"/>
        </w:rPr>
        <w:t>a)-</w:t>
      </w:r>
      <w:proofErr w:type="gramEnd"/>
      <w:r>
        <w:rPr>
          <w:szCs w:val="24"/>
        </w:rPr>
        <w:t>c) pontja szerinti tagja magasabb összegű családi pótlékban vagy fogyatékossági támogatásban részesül, vagy</w:t>
      </w:r>
    </w:p>
    <w:p w:rsidR="0045690C" w:rsidRDefault="0045690C" w:rsidP="009F1F12">
      <w:pPr>
        <w:pStyle w:val="Szvegtrzs"/>
        <w:numPr>
          <w:ilvl w:val="0"/>
          <w:numId w:val="5"/>
        </w:numPr>
        <w:rPr>
          <w:szCs w:val="24"/>
        </w:rPr>
      </w:pPr>
      <w:r>
        <w:rPr>
          <w:szCs w:val="24"/>
        </w:rPr>
        <w:t>(3) bekezdés d) vagy e) pontja szerinti tagjára tekintettel magasabb összegű családi pótlékot folyósítanak, a rá tekintettel figyelembe vett arányszám 0,2-vel növekszik.</w:t>
      </w:r>
    </w:p>
    <w:p w:rsidR="0045690C" w:rsidRPr="00AC6C84" w:rsidRDefault="0045690C" w:rsidP="0045690C">
      <w:pPr>
        <w:pStyle w:val="Szvegtrzs"/>
        <w:rPr>
          <w:szCs w:val="24"/>
        </w:rPr>
      </w:pPr>
      <w:r>
        <w:rPr>
          <w:szCs w:val="24"/>
        </w:rPr>
        <w:t xml:space="preserve">(5) Ha a háztartásban gyermekét egyedülállóként nevelő szülő – ideértve a gyámot, a nevelőszülőt és a hivatásos nevelőszülőt – él, a rá tekintettel figyelembe vett arányszám 0,2-del </w:t>
      </w:r>
      <w:r w:rsidRPr="00AC6C84">
        <w:rPr>
          <w:szCs w:val="24"/>
        </w:rPr>
        <w:t>növekszik.</w:t>
      </w:r>
    </w:p>
    <w:p w:rsidR="00AC6C84" w:rsidRPr="00AC6C84" w:rsidRDefault="0045690C" w:rsidP="00AC6C84">
      <w:pPr>
        <w:jc w:val="both"/>
      </w:pPr>
      <w:r w:rsidRPr="00AC6C84">
        <w:rPr>
          <w:szCs w:val="24"/>
        </w:rPr>
        <w:t>(6)</w:t>
      </w:r>
      <w:r w:rsidR="00AC6C84">
        <w:rPr>
          <w:rStyle w:val="Lbjegyzet-hivatkozs"/>
          <w:szCs w:val="24"/>
        </w:rPr>
        <w:footnoteReference w:id="7"/>
      </w:r>
      <w:r w:rsidRPr="00AC6C84">
        <w:rPr>
          <w:szCs w:val="24"/>
        </w:rPr>
        <w:t xml:space="preserve"> </w:t>
      </w:r>
      <w:r w:rsidR="00AC6C84" w:rsidRPr="00AC6C84">
        <w:t xml:space="preserve">A lakásfenntartáshoz nyújtott települési támogatás összege: </w:t>
      </w:r>
      <w:proofErr w:type="gramStart"/>
      <w:r w:rsidR="00AC6C84" w:rsidRPr="00AC6C84">
        <w:t>4.000,-</w:t>
      </w:r>
      <w:proofErr w:type="gramEnd"/>
      <w:r w:rsidR="00AC6C84" w:rsidRPr="00AC6C84">
        <w:t>Ft/hó.</w:t>
      </w:r>
    </w:p>
    <w:p w:rsidR="0045690C" w:rsidRDefault="0045690C" w:rsidP="00AC6C84">
      <w:pPr>
        <w:pStyle w:val="Szvegtrzs"/>
        <w:rPr>
          <w:szCs w:val="24"/>
        </w:rPr>
      </w:pPr>
      <w:r>
        <w:rPr>
          <w:szCs w:val="24"/>
        </w:rPr>
        <w:t>(7)</w:t>
      </w:r>
      <w:r w:rsidR="00AC6C84">
        <w:rPr>
          <w:rStyle w:val="Lbjegyzet-hivatkozs"/>
          <w:szCs w:val="24"/>
        </w:rPr>
        <w:footnoteReference w:id="8"/>
      </w:r>
      <w:r>
        <w:rPr>
          <w:szCs w:val="24"/>
        </w:rPr>
        <w:t xml:space="preserve"> </w:t>
      </w:r>
    </w:p>
    <w:p w:rsidR="0045690C" w:rsidRDefault="0045690C" w:rsidP="00AC6C84">
      <w:pPr>
        <w:pStyle w:val="Szvegtrzs"/>
        <w:rPr>
          <w:szCs w:val="24"/>
        </w:rPr>
      </w:pPr>
      <w:r>
        <w:rPr>
          <w:szCs w:val="24"/>
        </w:rPr>
        <w:t xml:space="preserve">(8) </w:t>
      </w:r>
      <w:r w:rsidR="00AC6C84">
        <w:rPr>
          <w:rStyle w:val="Lbjegyzet-hivatkozs"/>
          <w:szCs w:val="24"/>
        </w:rPr>
        <w:footnoteReference w:id="9"/>
      </w:r>
    </w:p>
    <w:p w:rsidR="0045690C" w:rsidRDefault="0045690C" w:rsidP="00AC6C84">
      <w:pPr>
        <w:pStyle w:val="Szvegtrzs"/>
      </w:pPr>
      <w:r>
        <w:rPr>
          <w:szCs w:val="24"/>
        </w:rPr>
        <w:t xml:space="preserve">(9) </w:t>
      </w:r>
      <w:r w:rsidR="00AC6C84">
        <w:rPr>
          <w:rStyle w:val="Lbjegyzet-hivatkozs"/>
          <w:szCs w:val="24"/>
        </w:rPr>
        <w:footnoteReference w:id="10"/>
      </w:r>
    </w:p>
    <w:p w:rsidR="0045690C" w:rsidRPr="006D5941" w:rsidRDefault="0045690C" w:rsidP="0045690C">
      <w:pPr>
        <w:jc w:val="both"/>
      </w:pPr>
      <w:r>
        <w:lastRenderedPageBreak/>
        <w:t xml:space="preserve"> (10) A lakásfenntartáshoz nyújtott települési támogatás ugyanazon lakásra csak egy jogosultnak állapítható meg, függetlenül a lakásban élő személye és háztartások számától. </w:t>
      </w:r>
    </w:p>
    <w:p w:rsidR="0045690C" w:rsidRPr="0045690C" w:rsidRDefault="0045690C" w:rsidP="0045690C">
      <w:pPr>
        <w:jc w:val="both"/>
      </w:pPr>
      <w:r w:rsidRPr="0045690C">
        <w:t xml:space="preserve">(11) A lakásfenntartáshoz nyújtott települési támogatást, a kérelem benyújtása hónapjának első napjától, egy évre kell megállapítani. </w:t>
      </w:r>
    </w:p>
    <w:p w:rsidR="0045690C" w:rsidRPr="00C65D43" w:rsidRDefault="0045690C" w:rsidP="0045690C">
      <w:pPr>
        <w:pStyle w:val="Szvegtrzs"/>
        <w:rPr>
          <w:szCs w:val="24"/>
        </w:rPr>
      </w:pPr>
    </w:p>
    <w:p w:rsidR="0045690C" w:rsidRPr="00DD3E92" w:rsidRDefault="00C65D43" w:rsidP="00DD3E92">
      <w:pPr>
        <w:pStyle w:val="Szvegtrzs"/>
        <w:numPr>
          <w:ilvl w:val="0"/>
          <w:numId w:val="1"/>
        </w:numPr>
        <w:jc w:val="center"/>
        <w:rPr>
          <w:b/>
          <w:szCs w:val="24"/>
        </w:rPr>
      </w:pPr>
      <w:r w:rsidRPr="00DD3E92">
        <w:rPr>
          <w:b/>
          <w:szCs w:val="24"/>
        </w:rPr>
        <w:t>§</w:t>
      </w:r>
    </w:p>
    <w:p w:rsidR="0045690C" w:rsidRPr="00702614" w:rsidRDefault="0045690C" w:rsidP="0045690C">
      <w:pPr>
        <w:pStyle w:val="Szvegtrzs"/>
        <w:rPr>
          <w:b/>
          <w:szCs w:val="24"/>
        </w:rPr>
      </w:pPr>
      <w:r>
        <w:rPr>
          <w:szCs w:val="24"/>
        </w:rPr>
        <w:t>(1</w:t>
      </w:r>
      <w:r w:rsidRPr="000256A7">
        <w:rPr>
          <w:szCs w:val="24"/>
        </w:rPr>
        <w:t xml:space="preserve">) </w:t>
      </w:r>
      <w:r>
        <w:rPr>
          <w:szCs w:val="24"/>
        </w:rPr>
        <w:t>Települési támogatás</w:t>
      </w:r>
      <w:r w:rsidRPr="000256A7">
        <w:rPr>
          <w:szCs w:val="24"/>
        </w:rPr>
        <w:t xml:space="preserve"> állapítható meg annak a nagykorú, </w:t>
      </w:r>
      <w:r w:rsidRPr="00C65D43">
        <w:rPr>
          <w:szCs w:val="24"/>
        </w:rPr>
        <w:t>vonyarcvashegyi</w:t>
      </w:r>
      <w:r w:rsidRPr="000256A7">
        <w:rPr>
          <w:szCs w:val="24"/>
        </w:rPr>
        <w:t xml:space="preserve"> lakóhelyű </w:t>
      </w:r>
      <w:r>
        <w:rPr>
          <w:szCs w:val="24"/>
        </w:rPr>
        <w:t>személynek</w:t>
      </w:r>
      <w:r w:rsidRPr="000256A7">
        <w:rPr>
          <w:szCs w:val="24"/>
        </w:rPr>
        <w:t>, aki</w:t>
      </w:r>
      <w:r>
        <w:rPr>
          <w:szCs w:val="24"/>
        </w:rPr>
        <w:t xml:space="preserve"> a 18. életévét betöltött tartósan beteg hozzátartozójának ápolását, gondozását végzi, </w:t>
      </w:r>
      <w:r w:rsidRPr="0045690C">
        <w:rPr>
          <w:szCs w:val="24"/>
        </w:rPr>
        <w:t>és részére a járási hivatal ápolási díjat nem folyósít.</w:t>
      </w:r>
      <w:r w:rsidRPr="00702614">
        <w:rPr>
          <w:b/>
          <w:szCs w:val="24"/>
        </w:rPr>
        <w:t xml:space="preserve"> </w:t>
      </w:r>
    </w:p>
    <w:p w:rsidR="0045690C" w:rsidRPr="000256A7" w:rsidRDefault="0045690C" w:rsidP="0045690C">
      <w:pPr>
        <w:pStyle w:val="Szvegtrzs"/>
        <w:rPr>
          <w:szCs w:val="24"/>
        </w:rPr>
      </w:pPr>
      <w:r>
        <w:rPr>
          <w:szCs w:val="24"/>
        </w:rPr>
        <w:t>(2</w:t>
      </w:r>
      <w:r w:rsidRPr="000256A7">
        <w:rPr>
          <w:szCs w:val="24"/>
        </w:rPr>
        <w:t xml:space="preserve">) </w:t>
      </w:r>
      <w:r w:rsidR="00D81B1F">
        <w:rPr>
          <w:rStyle w:val="Lbjegyzet-hivatkozs"/>
          <w:szCs w:val="24"/>
        </w:rPr>
        <w:footnoteReference w:id="11"/>
      </w:r>
      <w:r w:rsidR="00D81B1F">
        <w:t>A 18. életévét betöltött tartósan beteg hozzátartozójának ápolása, gondozása céljából</w:t>
      </w:r>
      <w:r w:rsidR="00D81B1F" w:rsidRPr="000256A7">
        <w:t xml:space="preserve"> nem </w:t>
      </w:r>
      <w:r w:rsidR="00D81B1F" w:rsidRPr="00D81B1F">
        <w:t>állapítható meg települési támogatás annak az igénylőnek, akinek családjában az egy főre jutó havi nettó jövedelem meghaladja az öregségi nyugdíj mindenkori legkisebb összegének 250%-át, egyedülálló esetén 350%-át</w:t>
      </w:r>
      <w:r w:rsidRPr="00D81B1F">
        <w:rPr>
          <w:szCs w:val="24"/>
        </w:rPr>
        <w:t>.</w:t>
      </w:r>
      <w:r>
        <w:rPr>
          <w:szCs w:val="24"/>
        </w:rPr>
        <w:t xml:space="preserve"> Az igénylőnek háziorvosi </w:t>
      </w:r>
      <w:r w:rsidR="00745DC9">
        <w:rPr>
          <w:szCs w:val="24"/>
        </w:rPr>
        <w:t>szakvéleménnyel jelen rendelet 2</w:t>
      </w:r>
      <w:r>
        <w:rPr>
          <w:szCs w:val="24"/>
        </w:rPr>
        <w:t xml:space="preserve">. melléklete alapján kell igazolni a hozzátartozó tartósan beteg állapotát. </w:t>
      </w:r>
    </w:p>
    <w:p w:rsidR="0045690C" w:rsidRPr="000256A7" w:rsidRDefault="0045690C" w:rsidP="0045690C">
      <w:pPr>
        <w:pStyle w:val="Szvegtrzs"/>
        <w:rPr>
          <w:szCs w:val="24"/>
        </w:rPr>
      </w:pPr>
      <w:r>
        <w:rPr>
          <w:szCs w:val="24"/>
        </w:rPr>
        <w:t>(3</w:t>
      </w:r>
      <w:r w:rsidRPr="000256A7">
        <w:rPr>
          <w:szCs w:val="24"/>
        </w:rPr>
        <w:t>)</w:t>
      </w:r>
      <w:r w:rsidR="00D81B1F">
        <w:rPr>
          <w:rStyle w:val="Lbjegyzet-hivatkozs"/>
          <w:szCs w:val="24"/>
        </w:rPr>
        <w:footnoteReference w:id="12"/>
      </w:r>
      <w:r w:rsidRPr="000256A7">
        <w:rPr>
          <w:szCs w:val="24"/>
        </w:rPr>
        <w:t xml:space="preserve"> A (2) bekezdés alapján megállapított </w:t>
      </w:r>
      <w:r>
        <w:rPr>
          <w:szCs w:val="24"/>
        </w:rPr>
        <w:t>települési támogatás</w:t>
      </w:r>
      <w:r w:rsidR="0065202F">
        <w:rPr>
          <w:szCs w:val="24"/>
        </w:rPr>
        <w:t xml:space="preserve"> havi összege az ápolási díj központi költségvetésről szóló törvényben meghatározott alapösszegének</w:t>
      </w:r>
      <w:r w:rsidRPr="000256A7">
        <w:rPr>
          <w:szCs w:val="24"/>
        </w:rPr>
        <w:t xml:space="preserve"> </w:t>
      </w:r>
      <w:r w:rsidR="00D81B1F">
        <w:rPr>
          <w:szCs w:val="24"/>
        </w:rPr>
        <w:t>100</w:t>
      </w:r>
      <w:r w:rsidRPr="000256A7">
        <w:rPr>
          <w:szCs w:val="24"/>
        </w:rPr>
        <w:t>%-</w:t>
      </w:r>
      <w:proofErr w:type="spellStart"/>
      <w:r w:rsidRPr="000256A7">
        <w:rPr>
          <w:szCs w:val="24"/>
        </w:rPr>
        <w:t>ával</w:t>
      </w:r>
      <w:proofErr w:type="spellEnd"/>
      <w:r w:rsidRPr="000256A7">
        <w:rPr>
          <w:szCs w:val="24"/>
        </w:rPr>
        <w:t xml:space="preserve"> azonos.</w:t>
      </w:r>
    </w:p>
    <w:p w:rsidR="0045690C" w:rsidRDefault="0045690C" w:rsidP="0045690C">
      <w:pPr>
        <w:pStyle w:val="Szvegtrzs"/>
        <w:rPr>
          <w:szCs w:val="24"/>
        </w:rPr>
      </w:pPr>
      <w:r>
        <w:rPr>
          <w:szCs w:val="24"/>
        </w:rPr>
        <w:t>(4</w:t>
      </w:r>
      <w:r w:rsidRPr="000256A7">
        <w:rPr>
          <w:szCs w:val="24"/>
        </w:rPr>
        <w:t xml:space="preserve">) A (2) bekezdés alapján megállapított </w:t>
      </w:r>
      <w:r>
        <w:rPr>
          <w:szCs w:val="24"/>
        </w:rPr>
        <w:t>települési támogatásban</w:t>
      </w:r>
      <w:r w:rsidRPr="000256A7">
        <w:rPr>
          <w:szCs w:val="24"/>
        </w:rPr>
        <w:t xml:space="preserve"> részesülő napi 4 órát </w:t>
      </w:r>
      <w:r>
        <w:rPr>
          <w:szCs w:val="24"/>
        </w:rPr>
        <w:t>meg nem haladó munkát vállalhat.</w:t>
      </w:r>
    </w:p>
    <w:p w:rsidR="0045690C" w:rsidRPr="0045690C" w:rsidRDefault="0045690C" w:rsidP="0045690C">
      <w:pPr>
        <w:pStyle w:val="Szvegtrzs"/>
        <w:rPr>
          <w:szCs w:val="24"/>
        </w:rPr>
      </w:pPr>
      <w:r w:rsidRPr="0045690C">
        <w:rPr>
          <w:szCs w:val="24"/>
        </w:rPr>
        <w:t>(5) Az ápolási tevékenységhez nyújtott települési támogatást, a kérelem benyújtását követő hónap első napjától egy évre kell megállapítani, azzal, hogy aki ezen időtartam alatt ápolási díjra való jogosultságot szerez köteles erről az önkormány</w:t>
      </w:r>
      <w:r w:rsidR="004320C3">
        <w:rPr>
          <w:szCs w:val="24"/>
        </w:rPr>
        <w:t>zatot értesíteni, és a részére</w:t>
      </w:r>
      <w:r w:rsidRPr="0045690C">
        <w:rPr>
          <w:szCs w:val="24"/>
        </w:rPr>
        <w:t xml:space="preserve"> megállapított települési támogatást e naptól meg kell szüntetni.</w:t>
      </w:r>
    </w:p>
    <w:p w:rsidR="0045690C" w:rsidRPr="0045690C" w:rsidRDefault="0045690C" w:rsidP="0045690C">
      <w:pPr>
        <w:pStyle w:val="Szvegtrzs"/>
        <w:rPr>
          <w:szCs w:val="24"/>
        </w:rPr>
      </w:pPr>
      <w:r w:rsidRPr="0045690C">
        <w:rPr>
          <w:szCs w:val="24"/>
        </w:rPr>
        <w:t>(6) Az ápolási jogosultság megállapításánál, illetve megszüntetésénél az Sztv. 42.§ (1)-(3) bekezdései az irányadók.</w:t>
      </w:r>
    </w:p>
    <w:p w:rsidR="0045690C" w:rsidRPr="0045690C" w:rsidRDefault="0045690C" w:rsidP="0045690C">
      <w:pPr>
        <w:pStyle w:val="Szvegtrzs"/>
        <w:rPr>
          <w:szCs w:val="24"/>
        </w:rPr>
      </w:pPr>
      <w:r w:rsidRPr="0045690C">
        <w:rPr>
          <w:szCs w:val="24"/>
        </w:rPr>
        <w:t>(7)</w:t>
      </w:r>
      <w:r w:rsidRPr="0045690C">
        <w:t xml:space="preserve"> </w:t>
      </w:r>
      <w:r w:rsidR="00D81B1F">
        <w:rPr>
          <w:rStyle w:val="Lbjegyzet-hivatkozs"/>
        </w:rPr>
        <w:footnoteReference w:id="13"/>
      </w:r>
      <w:r w:rsidRPr="0045690C">
        <w:t xml:space="preserve">Az ápolt személy halála esetén, az ellátás folyósítását a </w:t>
      </w:r>
      <w:r w:rsidR="00D81B1F">
        <w:t>halál időpontját követő második hónap utolsó</w:t>
      </w:r>
      <w:r w:rsidRPr="0045690C">
        <w:t xml:space="preserve"> napjával meg kell szüntetni.</w:t>
      </w:r>
    </w:p>
    <w:p w:rsidR="0045690C" w:rsidRPr="00C65D43" w:rsidRDefault="0045690C" w:rsidP="00E52AE4">
      <w:pPr>
        <w:pStyle w:val="Szvegtrzs"/>
        <w:jc w:val="center"/>
        <w:rPr>
          <w:szCs w:val="24"/>
        </w:rPr>
      </w:pPr>
    </w:p>
    <w:p w:rsidR="0045690C" w:rsidRPr="00DD3E92" w:rsidRDefault="0045690C" w:rsidP="00DD3E92">
      <w:pPr>
        <w:numPr>
          <w:ilvl w:val="0"/>
          <w:numId w:val="1"/>
        </w:numPr>
        <w:jc w:val="center"/>
        <w:rPr>
          <w:b/>
          <w:szCs w:val="24"/>
        </w:rPr>
      </w:pPr>
      <w:r w:rsidRPr="00DD3E92">
        <w:rPr>
          <w:b/>
          <w:szCs w:val="24"/>
        </w:rPr>
        <w:t>§</w:t>
      </w:r>
    </w:p>
    <w:p w:rsidR="0045690C" w:rsidRPr="00C65D43" w:rsidRDefault="0045690C" w:rsidP="0045690C">
      <w:pPr>
        <w:pStyle w:val="Szvegtrzs"/>
        <w:rPr>
          <w:szCs w:val="24"/>
        </w:rPr>
      </w:pPr>
      <w:r w:rsidRPr="00C65D43">
        <w:rPr>
          <w:szCs w:val="24"/>
        </w:rPr>
        <w:t>(1)</w:t>
      </w:r>
      <w:r w:rsidR="00AC6C84">
        <w:rPr>
          <w:rStyle w:val="Lbjegyzet-hivatkozs"/>
          <w:szCs w:val="24"/>
        </w:rPr>
        <w:footnoteReference w:id="14"/>
      </w:r>
      <w:r>
        <w:rPr>
          <w:szCs w:val="24"/>
        </w:rPr>
        <w:t xml:space="preserve"> Települési támogatás</w:t>
      </w:r>
      <w:r w:rsidRPr="000256A7">
        <w:rPr>
          <w:szCs w:val="24"/>
        </w:rPr>
        <w:t xml:space="preserve"> </w:t>
      </w:r>
      <w:r w:rsidRPr="00C65D43">
        <w:rPr>
          <w:szCs w:val="24"/>
        </w:rPr>
        <w:t xml:space="preserve">nyújtható kérelemre annak, aki a meghalt személy eltemettetéséről gondoskodott annak ellenére, hogy arra nem volt köteles, vagy tartásra köteles hozzátartozó volt ugyan, de a temetési költségek viselése a saját, illetve családja létfenntartását veszélyezteti, továbbá az egy főre jutó jövedelem nem haladja meg az öregségi nyugdíj mindenkori legkisebb összegének </w:t>
      </w:r>
      <w:r w:rsidR="00AC6C84" w:rsidRPr="00AC6C84">
        <w:rPr>
          <w:szCs w:val="24"/>
        </w:rPr>
        <w:t>250 %-át, egyedül élő esetében 350 %-át.</w:t>
      </w:r>
    </w:p>
    <w:p w:rsidR="0045690C" w:rsidRDefault="0045690C" w:rsidP="0045690C">
      <w:pPr>
        <w:jc w:val="both"/>
        <w:rPr>
          <w:szCs w:val="24"/>
        </w:rPr>
      </w:pPr>
      <w:r w:rsidRPr="00C65D43">
        <w:rPr>
          <w:szCs w:val="24"/>
        </w:rPr>
        <w:t xml:space="preserve"> (2) A </w:t>
      </w:r>
      <w:r>
        <w:rPr>
          <w:szCs w:val="24"/>
        </w:rPr>
        <w:t>támogatás</w:t>
      </w:r>
      <w:r w:rsidRPr="00C65D43">
        <w:rPr>
          <w:szCs w:val="24"/>
        </w:rPr>
        <w:t xml:space="preserve"> összege nem lehet kevesebb a helyben szokásos legolcsóbb temetés költségeinek 10%-</w:t>
      </w:r>
      <w:proofErr w:type="spellStart"/>
      <w:r w:rsidRPr="00C65D43">
        <w:rPr>
          <w:szCs w:val="24"/>
        </w:rPr>
        <w:t>ánál</w:t>
      </w:r>
      <w:proofErr w:type="spellEnd"/>
      <w:r w:rsidRPr="00C65D43">
        <w:rPr>
          <w:szCs w:val="24"/>
        </w:rPr>
        <w:t xml:space="preserve">, de elérheti annak teljes összegét, ha a temetési költségek viselése a kérelmezőnek vagy családjának a létfenntartását veszélyezteti. </w:t>
      </w:r>
    </w:p>
    <w:p w:rsidR="0045690C" w:rsidRPr="000256A7" w:rsidRDefault="0045690C" w:rsidP="0045690C">
      <w:pPr>
        <w:pStyle w:val="Szvegtrzs"/>
        <w:rPr>
          <w:szCs w:val="24"/>
        </w:rPr>
      </w:pPr>
      <w:r>
        <w:rPr>
          <w:szCs w:val="24"/>
        </w:rPr>
        <w:t>(3) Vonyarcvashegy Nagyközségben</w:t>
      </w:r>
      <w:r w:rsidRPr="000256A7">
        <w:rPr>
          <w:szCs w:val="24"/>
        </w:rPr>
        <w:t xml:space="preserve"> a helyben szokásos legolcsóbb temetés költségét a Képviselő-testület 100.000 forintban állapítja meg</w:t>
      </w:r>
      <w:r>
        <w:rPr>
          <w:szCs w:val="24"/>
        </w:rPr>
        <w:t>.</w:t>
      </w:r>
    </w:p>
    <w:p w:rsidR="0045690C" w:rsidRPr="00C65D43" w:rsidRDefault="0045690C" w:rsidP="0045690C">
      <w:pPr>
        <w:jc w:val="both"/>
        <w:rPr>
          <w:szCs w:val="24"/>
        </w:rPr>
      </w:pPr>
      <w:r w:rsidRPr="00C65D43">
        <w:rPr>
          <w:szCs w:val="24"/>
        </w:rPr>
        <w:t xml:space="preserve"> (</w:t>
      </w:r>
      <w:r>
        <w:rPr>
          <w:szCs w:val="24"/>
        </w:rPr>
        <w:t>4</w:t>
      </w:r>
      <w:r w:rsidRPr="00C65D43">
        <w:rPr>
          <w:szCs w:val="24"/>
        </w:rPr>
        <w:t xml:space="preserve">) A </w:t>
      </w:r>
      <w:r>
        <w:rPr>
          <w:szCs w:val="24"/>
        </w:rPr>
        <w:t xml:space="preserve">támogatás </w:t>
      </w:r>
      <w:r w:rsidRPr="00C65D43">
        <w:rPr>
          <w:szCs w:val="24"/>
        </w:rPr>
        <w:t xml:space="preserve">iránti kérelemhez mellékelni kell a temetés költségeiről a </w:t>
      </w:r>
      <w:r>
        <w:rPr>
          <w:szCs w:val="24"/>
        </w:rPr>
        <w:t xml:space="preserve">támogatást </w:t>
      </w:r>
      <w:r w:rsidRPr="00C65D43">
        <w:rPr>
          <w:szCs w:val="24"/>
        </w:rPr>
        <w:t xml:space="preserve">kérő vagy </w:t>
      </w:r>
      <w:r>
        <w:rPr>
          <w:szCs w:val="24"/>
        </w:rPr>
        <w:t>vele közös</w:t>
      </w:r>
      <w:r w:rsidRPr="00C65D43">
        <w:rPr>
          <w:szCs w:val="24"/>
        </w:rPr>
        <w:t xml:space="preserve"> háztartásban élő családtagja nevére kiállított számlák eredeti példányát. </w:t>
      </w:r>
    </w:p>
    <w:p w:rsidR="0045690C" w:rsidRPr="00C65D43" w:rsidRDefault="0045690C" w:rsidP="0045690C">
      <w:pPr>
        <w:jc w:val="both"/>
        <w:rPr>
          <w:szCs w:val="24"/>
        </w:rPr>
      </w:pPr>
      <w:r>
        <w:rPr>
          <w:szCs w:val="24"/>
        </w:rPr>
        <w:t>(5) A (4</w:t>
      </w:r>
      <w:r w:rsidRPr="00C65D43">
        <w:rPr>
          <w:szCs w:val="24"/>
        </w:rPr>
        <w:t xml:space="preserve">) bekezdésben meghatározott számlákat a kérelmező részére vissza kell adni. A megállapított </w:t>
      </w:r>
      <w:r>
        <w:rPr>
          <w:szCs w:val="24"/>
        </w:rPr>
        <w:t>támogatás</w:t>
      </w:r>
      <w:r w:rsidRPr="00C65D43">
        <w:rPr>
          <w:szCs w:val="24"/>
        </w:rPr>
        <w:t xml:space="preserve"> összegét - vagy a kérelem elutasításának tényét - illetve a határozat számát a számlákra rá kell vezetni. </w:t>
      </w:r>
    </w:p>
    <w:p w:rsidR="0045690C" w:rsidRPr="00C65D43" w:rsidRDefault="0045690C" w:rsidP="0045690C">
      <w:pPr>
        <w:jc w:val="both"/>
        <w:rPr>
          <w:szCs w:val="24"/>
        </w:rPr>
      </w:pPr>
      <w:r w:rsidRPr="00C65D43">
        <w:rPr>
          <w:szCs w:val="24"/>
        </w:rPr>
        <w:t xml:space="preserve">(5) A </w:t>
      </w:r>
      <w:r>
        <w:rPr>
          <w:szCs w:val="24"/>
        </w:rPr>
        <w:t>támogatás</w:t>
      </w:r>
      <w:r w:rsidRPr="00C65D43">
        <w:rPr>
          <w:szCs w:val="24"/>
        </w:rPr>
        <w:t xml:space="preserve"> természetbeni szociális ellátás formájában is nyújtható közvetlenül a temetkezést végző gazdálkodó szervezet, vállalkozó felé történő utalással. </w:t>
      </w:r>
    </w:p>
    <w:p w:rsidR="0045690C" w:rsidRDefault="0045690C" w:rsidP="0045690C">
      <w:pPr>
        <w:jc w:val="both"/>
        <w:rPr>
          <w:szCs w:val="24"/>
        </w:rPr>
      </w:pPr>
      <w:r w:rsidRPr="00C65D43">
        <w:rPr>
          <w:szCs w:val="24"/>
        </w:rPr>
        <w:t xml:space="preserve">(6) A </w:t>
      </w:r>
      <w:r>
        <w:rPr>
          <w:szCs w:val="24"/>
        </w:rPr>
        <w:t>támogatás</w:t>
      </w:r>
      <w:r w:rsidRPr="00C65D43">
        <w:rPr>
          <w:szCs w:val="24"/>
        </w:rPr>
        <w:t xml:space="preserve"> a temetés költségeit igazoló számla hiányában is - utólagos elszámolási kötelezettség mellett - megállapítható. </w:t>
      </w:r>
    </w:p>
    <w:p w:rsidR="0045690C" w:rsidRDefault="0045690C" w:rsidP="0045690C">
      <w:pPr>
        <w:jc w:val="both"/>
        <w:rPr>
          <w:szCs w:val="24"/>
        </w:rPr>
      </w:pPr>
    </w:p>
    <w:p w:rsidR="003B60FD" w:rsidRDefault="003B60FD" w:rsidP="0045690C">
      <w:pPr>
        <w:jc w:val="both"/>
        <w:rPr>
          <w:szCs w:val="24"/>
        </w:rPr>
      </w:pPr>
    </w:p>
    <w:p w:rsidR="0045690C" w:rsidRPr="00DD3E92" w:rsidRDefault="0045690C" w:rsidP="00DD3E92">
      <w:pPr>
        <w:pStyle w:val="Szvegtrzs"/>
        <w:numPr>
          <w:ilvl w:val="0"/>
          <w:numId w:val="1"/>
        </w:numPr>
        <w:jc w:val="center"/>
        <w:rPr>
          <w:b/>
          <w:szCs w:val="24"/>
        </w:rPr>
      </w:pPr>
      <w:r w:rsidRPr="00DD3E92">
        <w:rPr>
          <w:b/>
          <w:szCs w:val="24"/>
        </w:rPr>
        <w:t>§</w:t>
      </w:r>
    </w:p>
    <w:p w:rsidR="0045690C" w:rsidRPr="000256A7" w:rsidRDefault="0045690C" w:rsidP="0045690C">
      <w:pPr>
        <w:pStyle w:val="Szvegtrzs"/>
        <w:rPr>
          <w:szCs w:val="24"/>
        </w:rPr>
      </w:pPr>
      <w:r>
        <w:rPr>
          <w:szCs w:val="24"/>
        </w:rPr>
        <w:t xml:space="preserve">(1) </w:t>
      </w:r>
      <w:r w:rsidR="00D81B1F">
        <w:rPr>
          <w:rStyle w:val="Lbjegyzet-hivatkozs"/>
          <w:szCs w:val="24"/>
        </w:rPr>
        <w:footnoteReference w:id="15"/>
      </w:r>
      <w:r w:rsidRPr="000256A7">
        <w:rPr>
          <w:szCs w:val="24"/>
        </w:rPr>
        <w:t xml:space="preserve">Kérelemre </w:t>
      </w:r>
      <w:r>
        <w:rPr>
          <w:szCs w:val="24"/>
        </w:rPr>
        <w:t>gyógyszerkiadások viseléséhez települési támogatás</w:t>
      </w:r>
      <w:r w:rsidRPr="000256A7">
        <w:rPr>
          <w:szCs w:val="24"/>
        </w:rPr>
        <w:t xml:space="preserve"> biz</w:t>
      </w:r>
      <w:r>
        <w:rPr>
          <w:szCs w:val="24"/>
        </w:rPr>
        <w:t xml:space="preserve">tosítható rászorultsági alapon </w:t>
      </w:r>
      <w:r w:rsidRPr="000256A7">
        <w:rPr>
          <w:szCs w:val="24"/>
        </w:rPr>
        <w:t xml:space="preserve">annak a </w:t>
      </w:r>
      <w:r w:rsidRPr="0045690C">
        <w:rPr>
          <w:szCs w:val="24"/>
        </w:rPr>
        <w:t>személynek, akinek a járási hivatal közgyógyellátásra való jogosultságot nem állapított meg, és akinek a családjában az egy főre számított havi nettó jövedelem nem haladja meg az öregségi nyugdíj</w:t>
      </w:r>
      <w:r w:rsidRPr="000256A7">
        <w:rPr>
          <w:szCs w:val="24"/>
        </w:rPr>
        <w:t xml:space="preserve"> mi</w:t>
      </w:r>
      <w:r>
        <w:rPr>
          <w:szCs w:val="24"/>
        </w:rPr>
        <w:t>ndenkori legkisebb összegének 2</w:t>
      </w:r>
      <w:r w:rsidR="00D81B1F">
        <w:rPr>
          <w:szCs w:val="24"/>
        </w:rPr>
        <w:t>5</w:t>
      </w:r>
      <w:r w:rsidRPr="000256A7">
        <w:rPr>
          <w:szCs w:val="24"/>
        </w:rPr>
        <w:t>0 %</w:t>
      </w:r>
      <w:r>
        <w:rPr>
          <w:szCs w:val="24"/>
        </w:rPr>
        <w:t xml:space="preserve">-át, egyedül élő esetén annak </w:t>
      </w:r>
      <w:r w:rsidR="00D81B1F">
        <w:rPr>
          <w:szCs w:val="24"/>
        </w:rPr>
        <w:t>30</w:t>
      </w:r>
      <w:r w:rsidRPr="000256A7">
        <w:rPr>
          <w:szCs w:val="24"/>
        </w:rPr>
        <w:t xml:space="preserve">0 %-át </w:t>
      </w:r>
      <w:r w:rsidRPr="00C65D43">
        <w:rPr>
          <w:szCs w:val="24"/>
        </w:rPr>
        <w:t>feltéve, hogy a havi rendszeres gyógyító ellátás költsége meghaladja az öregségi nyugdíj mindenkori legkisebb összegének 20%-át.</w:t>
      </w:r>
    </w:p>
    <w:p w:rsidR="0045690C" w:rsidRPr="003E3637" w:rsidRDefault="0045690C" w:rsidP="0045690C">
      <w:pPr>
        <w:pStyle w:val="Szvegtrzs"/>
        <w:rPr>
          <w:szCs w:val="24"/>
        </w:rPr>
      </w:pPr>
      <w:r>
        <w:rPr>
          <w:szCs w:val="24"/>
        </w:rPr>
        <w:t>(2)</w:t>
      </w:r>
      <w:r w:rsidR="003E3637">
        <w:rPr>
          <w:rStyle w:val="Lbjegyzet-hivatkozs"/>
          <w:szCs w:val="24"/>
        </w:rPr>
        <w:footnoteReference w:id="16"/>
      </w:r>
      <w:r w:rsidRPr="00C0687B">
        <w:rPr>
          <w:szCs w:val="24"/>
        </w:rPr>
        <w:t xml:space="preserve"> </w:t>
      </w:r>
      <w:r w:rsidR="003E3637" w:rsidRPr="003E3637">
        <w:rPr>
          <w:szCs w:val="24"/>
        </w:rPr>
        <w:t>Az (1) bekezdés alapján megállapított települési támogatás havi összege a háziorvos és a gyógyszertár által igazolt gyógyszerköltség, de legfeljebb a mindenkori öreg</w:t>
      </w:r>
      <w:r w:rsidR="003E3637">
        <w:rPr>
          <w:szCs w:val="24"/>
        </w:rPr>
        <w:t>ségi nyugdíj összegének 30 %-a.</w:t>
      </w:r>
    </w:p>
    <w:p w:rsidR="0045690C" w:rsidRDefault="0045690C" w:rsidP="0045690C">
      <w:pPr>
        <w:pStyle w:val="Szvegtrzs"/>
        <w:rPr>
          <w:szCs w:val="24"/>
        </w:rPr>
      </w:pPr>
      <w:r>
        <w:rPr>
          <w:szCs w:val="24"/>
        </w:rPr>
        <w:t xml:space="preserve">(3) A gyógyszerkiadások viselése céljából nyújtott települési támogatás megállapítása iránti kérelemhez csatolni kell a jövedelemigazoláson kívül a szükséges gyógyszereket, azok havi adagját, a gyógykezelés időtartamát is feltüntető háziorvosi vagy szakorvosi igazolást, valamint a gyógyszertár igazolását az orvosi igazoláson szereplő gyógyszerek, illetve gyógyászati segédeszközök költségéről. </w:t>
      </w:r>
    </w:p>
    <w:p w:rsidR="00C65D43" w:rsidRPr="0045690C" w:rsidRDefault="0045690C" w:rsidP="00C65D43">
      <w:pPr>
        <w:pStyle w:val="Szvegtrzs"/>
        <w:rPr>
          <w:szCs w:val="24"/>
        </w:rPr>
      </w:pPr>
      <w:r w:rsidRPr="0045690C">
        <w:rPr>
          <w:szCs w:val="24"/>
        </w:rPr>
        <w:t xml:space="preserve">(4) A gyógyszerkiadásokhoz nyújtott települési támogatást a kérelem benyújtását követő hónap első napjától egy évre kell megállapítani, azzal, hogy aki ezen időtartam alatt közgyógyellátásra való jogosultságot szerez köteles erről az önkormányzatot értesíteni, és a részére </w:t>
      </w:r>
      <w:proofErr w:type="gramStart"/>
      <w:r w:rsidRPr="0045690C">
        <w:rPr>
          <w:szCs w:val="24"/>
        </w:rPr>
        <w:t>a  gyógyszerkiadások</w:t>
      </w:r>
      <w:proofErr w:type="gramEnd"/>
      <w:r w:rsidRPr="0045690C">
        <w:rPr>
          <w:szCs w:val="24"/>
        </w:rPr>
        <w:t xml:space="preserve"> viseléséhez megállapított települési támogatást e naptól meg kell szüntetni.</w:t>
      </w:r>
    </w:p>
    <w:p w:rsidR="00C65D43" w:rsidRPr="00C65D43" w:rsidRDefault="00C65D43" w:rsidP="00C65D43">
      <w:pPr>
        <w:pStyle w:val="Szvegtrzs"/>
        <w:rPr>
          <w:szCs w:val="24"/>
        </w:rPr>
      </w:pPr>
    </w:p>
    <w:p w:rsidR="0045690C" w:rsidRPr="000256A7" w:rsidRDefault="0045690C" w:rsidP="0045690C">
      <w:pPr>
        <w:pStyle w:val="Szvegtrzs"/>
        <w:jc w:val="center"/>
        <w:rPr>
          <w:b/>
          <w:szCs w:val="24"/>
        </w:rPr>
      </w:pPr>
      <w:r>
        <w:rPr>
          <w:b/>
          <w:szCs w:val="24"/>
        </w:rPr>
        <w:t>Rendkívüli települési támogatás</w:t>
      </w:r>
    </w:p>
    <w:p w:rsidR="00C65D43" w:rsidRPr="00C65D43" w:rsidRDefault="00C65D43" w:rsidP="00C65D43">
      <w:pPr>
        <w:pStyle w:val="Szvegtrzs"/>
        <w:jc w:val="center"/>
        <w:rPr>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w:t>
      </w:r>
      <w:r w:rsidR="00D81B1F">
        <w:rPr>
          <w:rStyle w:val="Lbjegyzet-hivatkozs"/>
          <w:szCs w:val="24"/>
        </w:rPr>
        <w:footnoteReference w:id="17"/>
      </w:r>
      <w:r w:rsidRPr="00C65D43">
        <w:rPr>
          <w:szCs w:val="24"/>
        </w:rPr>
        <w:t xml:space="preserve"> Kérelemre vagy hivatalból </w:t>
      </w:r>
      <w:r w:rsidR="0045690C">
        <w:rPr>
          <w:szCs w:val="24"/>
        </w:rPr>
        <w:t>rendkívüli települési támogatásban</w:t>
      </w:r>
      <w:r w:rsidR="0045690C" w:rsidRPr="000256A7">
        <w:rPr>
          <w:szCs w:val="24"/>
        </w:rPr>
        <w:t xml:space="preserve"> </w:t>
      </w:r>
      <w:r w:rsidRPr="00C65D43">
        <w:rPr>
          <w:szCs w:val="24"/>
        </w:rPr>
        <w:t>részesül az a személy, aki önmaga, illetve családja létfenntartásáról más módon nem tud gondoskodni, vagy alkalmanként jelentkező többletkiadások, különösen betegség</w:t>
      </w:r>
      <w:r w:rsidR="00E52AE4">
        <w:rPr>
          <w:szCs w:val="24"/>
        </w:rPr>
        <w:t>hez</w:t>
      </w:r>
      <w:r w:rsidRPr="00C65D43">
        <w:rPr>
          <w:szCs w:val="24"/>
        </w:rPr>
        <w:t xml:space="preserve">, </w:t>
      </w:r>
      <w:r w:rsidR="00E52AE4">
        <w:rPr>
          <w:szCs w:val="24"/>
        </w:rPr>
        <w:t xml:space="preserve">halálesethez, </w:t>
      </w:r>
      <w:r w:rsidRPr="00C65D43">
        <w:rPr>
          <w:szCs w:val="24"/>
        </w:rPr>
        <w:t xml:space="preserve">elemi kár </w:t>
      </w:r>
      <w:r w:rsidR="00E52AE4">
        <w:rPr>
          <w:szCs w:val="24"/>
        </w:rPr>
        <w:t>elhárításához, a gyermek fogadásának előkészítéséhez, a nevelésbe vett gyermek megtartásához, iskoláztatáshoz, a gyerme</w:t>
      </w:r>
      <w:r w:rsidR="007169C3">
        <w:rPr>
          <w:szCs w:val="24"/>
        </w:rPr>
        <w:t>k fogadásának előkészítéséhez, a</w:t>
      </w:r>
      <w:r w:rsidR="00E52AE4">
        <w:rPr>
          <w:szCs w:val="24"/>
        </w:rPr>
        <w:t xml:space="preserve"> nevelésbe vett gyermek családjával való kapcsolattartáshoz, a gyermek családba való visszakerülésének elősegítéséhez kapcsolódó kiadásokhoz</w:t>
      </w:r>
      <w:r w:rsidR="007169C3">
        <w:rPr>
          <w:szCs w:val="24"/>
        </w:rPr>
        <w:t xml:space="preserve"> </w:t>
      </w:r>
      <w:r w:rsidR="00E52AE4">
        <w:rPr>
          <w:szCs w:val="24"/>
        </w:rPr>
        <w:t xml:space="preserve">- vagy a gyermek hátrányos helyzete </w:t>
      </w:r>
      <w:r w:rsidRPr="00C65D43">
        <w:rPr>
          <w:szCs w:val="24"/>
        </w:rPr>
        <w:t>miat</w:t>
      </w:r>
      <w:r w:rsidR="007169C3">
        <w:rPr>
          <w:szCs w:val="24"/>
        </w:rPr>
        <w:t>t anyagi segítségre szorul, felt</w:t>
      </w:r>
      <w:r w:rsidRPr="00C65D43">
        <w:rPr>
          <w:szCs w:val="24"/>
        </w:rPr>
        <w:t xml:space="preserve">éve, hogy családjában az egy főre számított havi nettó jövedelem nem haladja meg az öregségi nyugdíj mindenkori legkisebb összegének </w:t>
      </w:r>
      <w:r w:rsidR="00D81B1F">
        <w:rPr>
          <w:szCs w:val="24"/>
        </w:rPr>
        <w:t>200</w:t>
      </w:r>
      <w:r w:rsidRPr="00C65D43">
        <w:rPr>
          <w:szCs w:val="24"/>
        </w:rPr>
        <w:t xml:space="preserve">%-át, egyedül élő esetén a </w:t>
      </w:r>
      <w:r w:rsidR="00D81B1F">
        <w:rPr>
          <w:szCs w:val="24"/>
        </w:rPr>
        <w:t>3</w:t>
      </w:r>
      <w:r w:rsidRPr="00C65D43">
        <w:rPr>
          <w:szCs w:val="24"/>
        </w:rPr>
        <w:t>00%-át.</w:t>
      </w:r>
    </w:p>
    <w:p w:rsidR="00C65D43" w:rsidRPr="00C65D43" w:rsidRDefault="00C65D43" w:rsidP="00C65D43">
      <w:pPr>
        <w:pStyle w:val="Szvegtrzs"/>
        <w:rPr>
          <w:szCs w:val="24"/>
        </w:rPr>
      </w:pPr>
      <w:r w:rsidRPr="00C65D43">
        <w:rPr>
          <w:szCs w:val="24"/>
        </w:rPr>
        <w:t xml:space="preserve">(2) </w:t>
      </w:r>
      <w:r w:rsidR="00D81B1F">
        <w:rPr>
          <w:rStyle w:val="Lbjegyzet-hivatkozs"/>
          <w:szCs w:val="24"/>
        </w:rPr>
        <w:footnoteReference w:id="18"/>
      </w:r>
    </w:p>
    <w:p w:rsidR="00C65D43" w:rsidRPr="00C65D43" w:rsidRDefault="00C65D43" w:rsidP="00C65D43">
      <w:pPr>
        <w:jc w:val="both"/>
        <w:rPr>
          <w:szCs w:val="24"/>
        </w:rPr>
      </w:pPr>
      <w:r w:rsidRPr="00C65D43">
        <w:rPr>
          <w:szCs w:val="24"/>
        </w:rPr>
        <w:t xml:space="preserve">(3) </w:t>
      </w:r>
      <w:r w:rsidR="0045690C">
        <w:rPr>
          <w:szCs w:val="24"/>
        </w:rPr>
        <w:t xml:space="preserve">Rendkívüli települési támogatás </w:t>
      </w:r>
      <w:r w:rsidRPr="00C65D43">
        <w:rPr>
          <w:szCs w:val="24"/>
        </w:rPr>
        <w:t xml:space="preserve">természetbeni és pénzbeli ellátásként egyaránt nyújtható. </w:t>
      </w:r>
    </w:p>
    <w:p w:rsidR="00C65D43" w:rsidRPr="00C65D43" w:rsidRDefault="00C65D43" w:rsidP="00C65D43">
      <w:pPr>
        <w:jc w:val="both"/>
        <w:rPr>
          <w:szCs w:val="24"/>
        </w:rPr>
      </w:pPr>
      <w:r w:rsidRPr="00C65D43">
        <w:rPr>
          <w:szCs w:val="24"/>
        </w:rPr>
        <w:t>(4) Természetbeni el</w:t>
      </w:r>
      <w:r w:rsidR="001D0F00">
        <w:rPr>
          <w:szCs w:val="24"/>
        </w:rPr>
        <w:t>látásként kell megállapítani a rendkívüli települési támogatást</w:t>
      </w:r>
      <w:r w:rsidRPr="00C65D43">
        <w:rPr>
          <w:szCs w:val="24"/>
        </w:rPr>
        <w:t>, ha</w:t>
      </w:r>
    </w:p>
    <w:p w:rsidR="00C65D43" w:rsidRPr="00C65D43" w:rsidRDefault="00A863AF" w:rsidP="00A863AF">
      <w:pPr>
        <w:jc w:val="both"/>
        <w:rPr>
          <w:szCs w:val="24"/>
        </w:rPr>
      </w:pPr>
      <w:r>
        <w:rPr>
          <w:szCs w:val="24"/>
        </w:rPr>
        <w:t xml:space="preserve">a) </w:t>
      </w:r>
      <w:r w:rsidR="00C65D43" w:rsidRPr="00C65D43">
        <w:rPr>
          <w:szCs w:val="24"/>
        </w:rPr>
        <w:t>a kérelem erre irányul, vagy</w:t>
      </w:r>
    </w:p>
    <w:p w:rsidR="00C65D43" w:rsidRPr="00C65D43" w:rsidRDefault="00A863AF" w:rsidP="007169C3">
      <w:pPr>
        <w:jc w:val="both"/>
        <w:rPr>
          <w:szCs w:val="24"/>
        </w:rPr>
      </w:pPr>
      <w:r>
        <w:rPr>
          <w:szCs w:val="24"/>
        </w:rPr>
        <w:t xml:space="preserve">b) </w:t>
      </w:r>
      <w:r w:rsidR="00C65D43" w:rsidRPr="00C65D43">
        <w:rPr>
          <w:szCs w:val="24"/>
        </w:rPr>
        <w:t xml:space="preserve">az ellátásban részesülő életvitele alapján feltételezhető, hogy a </w:t>
      </w:r>
      <w:r w:rsidR="001D0F00">
        <w:rPr>
          <w:szCs w:val="24"/>
        </w:rPr>
        <w:t>rendkívüli települési támogatás</w:t>
      </w:r>
      <w:r w:rsidR="00C65D43" w:rsidRPr="00C65D43">
        <w:rPr>
          <w:szCs w:val="24"/>
        </w:rPr>
        <w:t xml:space="preserve"> felhasználása nem a rendeltetésének megfelelően történik.</w:t>
      </w:r>
    </w:p>
    <w:p w:rsidR="00C65D43" w:rsidRPr="00C65D43" w:rsidRDefault="00C65D43" w:rsidP="00C65D43">
      <w:pPr>
        <w:jc w:val="both"/>
        <w:rPr>
          <w:szCs w:val="24"/>
        </w:rPr>
      </w:pPr>
      <w:r w:rsidRPr="00C65D43">
        <w:rPr>
          <w:szCs w:val="24"/>
        </w:rPr>
        <w:t xml:space="preserve">(5) A természetben nyújtott </w:t>
      </w:r>
      <w:r w:rsidR="001D0F00">
        <w:rPr>
          <w:szCs w:val="24"/>
        </w:rPr>
        <w:t xml:space="preserve">rendkívüli települési támogatás </w:t>
      </w:r>
      <w:r w:rsidRPr="00C65D43">
        <w:rPr>
          <w:szCs w:val="24"/>
        </w:rPr>
        <w:t>formája lehet: élelmiszercsomag, élelmiszervásárlási utalvány, tüzelővásárlási utalvány, közüzemi díjak kifizetése, gyógyszer költségének kifizetése.</w:t>
      </w:r>
    </w:p>
    <w:p w:rsidR="00C65D43" w:rsidRPr="00C65D43" w:rsidRDefault="00C65D43" w:rsidP="00C65D43">
      <w:pPr>
        <w:pStyle w:val="Szvegtrzs"/>
        <w:rPr>
          <w:szCs w:val="24"/>
        </w:rPr>
      </w:pPr>
      <w:r w:rsidRPr="00C65D43">
        <w:rPr>
          <w:szCs w:val="24"/>
        </w:rPr>
        <w:t>(6)</w:t>
      </w:r>
      <w:r w:rsidR="00D81B1F">
        <w:rPr>
          <w:rStyle w:val="Lbjegyzet-hivatkozs"/>
          <w:szCs w:val="24"/>
        </w:rPr>
        <w:footnoteReference w:id="19"/>
      </w:r>
      <w:r w:rsidRPr="00C65D43">
        <w:rPr>
          <w:szCs w:val="24"/>
        </w:rPr>
        <w:t xml:space="preserve"> A készpénzben nyújtott </w:t>
      </w:r>
      <w:r w:rsidR="001D0F00">
        <w:rPr>
          <w:szCs w:val="24"/>
        </w:rPr>
        <w:t xml:space="preserve">rendkívüli települési támogatás </w:t>
      </w:r>
      <w:r w:rsidRPr="00C65D43">
        <w:rPr>
          <w:szCs w:val="24"/>
        </w:rPr>
        <w:t xml:space="preserve">összege alkalmanként legalább 3. 000 forint, de legfeljebb </w:t>
      </w:r>
      <w:r w:rsidR="000C19AA">
        <w:rPr>
          <w:szCs w:val="24"/>
        </w:rPr>
        <w:t>3</w:t>
      </w:r>
      <w:r w:rsidR="000C19AA" w:rsidRPr="00C65D43">
        <w:rPr>
          <w:szCs w:val="24"/>
        </w:rPr>
        <w:t>0.000, -</w:t>
      </w:r>
      <w:r w:rsidRPr="00C65D43">
        <w:rPr>
          <w:szCs w:val="24"/>
        </w:rPr>
        <w:t xml:space="preserve"> forint lehet.</w:t>
      </w:r>
    </w:p>
    <w:p w:rsidR="00C65D43" w:rsidRPr="00C65D43" w:rsidRDefault="00C65D43" w:rsidP="00C65D43">
      <w:pPr>
        <w:jc w:val="both"/>
        <w:rPr>
          <w:szCs w:val="24"/>
        </w:rPr>
      </w:pPr>
      <w:r w:rsidRPr="00C65D43">
        <w:rPr>
          <w:szCs w:val="24"/>
        </w:rPr>
        <w:t xml:space="preserve">(7) Egy naptári éven belül ugyanaz a család, illetve személy négy alkalommal, mindösszesen </w:t>
      </w:r>
      <w:proofErr w:type="gramStart"/>
      <w:r w:rsidRPr="00C65D43">
        <w:rPr>
          <w:szCs w:val="24"/>
        </w:rPr>
        <w:t>50.000,-</w:t>
      </w:r>
      <w:proofErr w:type="gramEnd"/>
      <w:r w:rsidRPr="00C65D43">
        <w:rPr>
          <w:szCs w:val="24"/>
        </w:rPr>
        <w:t xml:space="preserve"> forint </w:t>
      </w:r>
      <w:r w:rsidR="001D0F00">
        <w:rPr>
          <w:szCs w:val="24"/>
        </w:rPr>
        <w:t xml:space="preserve">rendkívüli települési támogatásban </w:t>
      </w:r>
      <w:r w:rsidRPr="00C65D43">
        <w:rPr>
          <w:szCs w:val="24"/>
        </w:rPr>
        <w:t xml:space="preserve">részesíthető, beleértve a természetbeni ellátásként nyújtott </w:t>
      </w:r>
      <w:r w:rsidR="001D0F00">
        <w:rPr>
          <w:szCs w:val="24"/>
        </w:rPr>
        <w:t xml:space="preserve">rendkívüli települési támogatás </w:t>
      </w:r>
      <w:r w:rsidRPr="00C65D43">
        <w:rPr>
          <w:szCs w:val="24"/>
        </w:rPr>
        <w:t>összegét is.</w:t>
      </w:r>
    </w:p>
    <w:p w:rsidR="00C65D43" w:rsidRPr="00C65D43" w:rsidRDefault="001D0F00" w:rsidP="00C65D43">
      <w:pPr>
        <w:jc w:val="both"/>
        <w:rPr>
          <w:szCs w:val="24"/>
        </w:rPr>
      </w:pPr>
      <w:r>
        <w:rPr>
          <w:szCs w:val="24"/>
        </w:rPr>
        <w:lastRenderedPageBreak/>
        <w:t>(8) Indokolt esetben a</w:t>
      </w:r>
      <w:r w:rsidRPr="001D0F00">
        <w:rPr>
          <w:szCs w:val="24"/>
        </w:rPr>
        <w:t xml:space="preserve"> </w:t>
      </w:r>
      <w:r>
        <w:rPr>
          <w:szCs w:val="24"/>
        </w:rPr>
        <w:t>rendkívüli települési támogatás</w:t>
      </w:r>
      <w:r w:rsidR="00C65D43" w:rsidRPr="00C65D43">
        <w:rPr>
          <w:szCs w:val="24"/>
        </w:rPr>
        <w:t xml:space="preserve"> részesített személy kötelezhető a támogatás felhasználásának elszámoltatására. Ebben az esetben a felhasználás célját a határozatban meg kell határozni. </w:t>
      </w:r>
    </w:p>
    <w:p w:rsidR="00C65D43" w:rsidRPr="00C65D43" w:rsidRDefault="00C65D43" w:rsidP="00C65D43">
      <w:pPr>
        <w:jc w:val="both"/>
        <w:rPr>
          <w:szCs w:val="24"/>
        </w:rPr>
      </w:pPr>
    </w:p>
    <w:p w:rsidR="001D0F00" w:rsidRPr="00DD3E92" w:rsidRDefault="00C65D43" w:rsidP="00DD3E92">
      <w:pPr>
        <w:numPr>
          <w:ilvl w:val="0"/>
          <w:numId w:val="1"/>
        </w:numPr>
        <w:jc w:val="center"/>
        <w:rPr>
          <w:b/>
          <w:szCs w:val="24"/>
        </w:rPr>
      </w:pPr>
      <w:r w:rsidRPr="00DD3E92">
        <w:rPr>
          <w:b/>
          <w:szCs w:val="24"/>
        </w:rPr>
        <w:t>§</w:t>
      </w:r>
      <w:r w:rsidR="00D81B1F">
        <w:rPr>
          <w:rStyle w:val="Lbjegyzet-hivatkozs"/>
          <w:b/>
          <w:szCs w:val="24"/>
        </w:rPr>
        <w:footnoteReference w:id="20"/>
      </w:r>
    </w:p>
    <w:p w:rsidR="00C65D43" w:rsidRPr="00C65D43" w:rsidRDefault="00C65D43" w:rsidP="00C65D43">
      <w:pPr>
        <w:pStyle w:val="Szvegtrzs"/>
        <w:rPr>
          <w:szCs w:val="24"/>
        </w:rPr>
      </w:pPr>
      <w:r w:rsidRPr="00C65D43">
        <w:rPr>
          <w:szCs w:val="24"/>
        </w:rPr>
        <w:t xml:space="preserve">Rendkívüli </w:t>
      </w:r>
      <w:proofErr w:type="spellStart"/>
      <w:r w:rsidRPr="00C65D43">
        <w:rPr>
          <w:szCs w:val="24"/>
        </w:rPr>
        <w:t>méltányolást</w:t>
      </w:r>
      <w:proofErr w:type="spellEnd"/>
      <w:r w:rsidRPr="00C65D43">
        <w:rPr>
          <w:szCs w:val="24"/>
        </w:rPr>
        <w:t xml:space="preserve"> érdemlő esetben (különösen: hosszabb kórházi ápolással járó tartós táppénzes állomány, súlyos betegség, elemi kár) hivatalból, vagy kérelemre évente legfeljebb két alkalommal, jövedelemre való tekintet nélkül is megállapítható </w:t>
      </w:r>
      <w:r w:rsidR="001D0F00">
        <w:rPr>
          <w:szCs w:val="24"/>
        </w:rPr>
        <w:t>rendkívüli települési támogatás</w:t>
      </w:r>
      <w:r w:rsidRPr="00C65D43">
        <w:rPr>
          <w:szCs w:val="24"/>
        </w:rPr>
        <w:t xml:space="preserve">, az öregségi nyugdíj </w:t>
      </w:r>
      <w:r w:rsidR="00D81B1F">
        <w:rPr>
          <w:szCs w:val="24"/>
        </w:rPr>
        <w:t>3</w:t>
      </w:r>
      <w:r w:rsidRPr="00C65D43">
        <w:rPr>
          <w:szCs w:val="24"/>
        </w:rPr>
        <w:t xml:space="preserve">00 százalékáig terjedő összegben. </w:t>
      </w:r>
    </w:p>
    <w:p w:rsidR="006942BD" w:rsidRDefault="006942BD" w:rsidP="004F74B4">
      <w:pPr>
        <w:jc w:val="both"/>
        <w:rPr>
          <w:szCs w:val="24"/>
        </w:rPr>
      </w:pPr>
    </w:p>
    <w:p w:rsidR="004F74B4" w:rsidRPr="00DD3E92" w:rsidRDefault="004F74B4" w:rsidP="00DD3E92">
      <w:pPr>
        <w:numPr>
          <w:ilvl w:val="0"/>
          <w:numId w:val="1"/>
        </w:numPr>
        <w:jc w:val="center"/>
        <w:rPr>
          <w:b/>
          <w:szCs w:val="24"/>
        </w:rPr>
      </w:pPr>
      <w:r w:rsidRPr="00DD3E92">
        <w:rPr>
          <w:b/>
          <w:szCs w:val="24"/>
        </w:rPr>
        <w:t>§</w:t>
      </w:r>
    </w:p>
    <w:p w:rsidR="00A931FF" w:rsidRDefault="00EC38A4" w:rsidP="004F74B4">
      <w:pPr>
        <w:jc w:val="both"/>
        <w:rPr>
          <w:szCs w:val="24"/>
        </w:rPr>
      </w:pPr>
      <w:r>
        <w:rPr>
          <w:szCs w:val="24"/>
        </w:rPr>
        <w:t xml:space="preserve">(1) </w:t>
      </w:r>
      <w:r w:rsidR="001D0F00">
        <w:rPr>
          <w:szCs w:val="24"/>
        </w:rPr>
        <w:t xml:space="preserve">Rendkívüli települési támogatás </w:t>
      </w:r>
      <w:r w:rsidR="004F74B4" w:rsidRPr="00C65D43">
        <w:rPr>
          <w:szCs w:val="24"/>
        </w:rPr>
        <w:t xml:space="preserve">nyújtható kérelemre annak a </w:t>
      </w:r>
      <w:r w:rsidR="00A931FF">
        <w:rPr>
          <w:szCs w:val="24"/>
        </w:rPr>
        <w:t>gyermeknek, fiatal felnőttnek, akinek családja időszakosan létfenntartási gondokkal küzd, vagy létfenntartást veszélyeztető rendkívüli élethelyzetbe került (pl. a gyermek tartósan beteg, beiskolázás, szülők munkanélkülivé válása).</w:t>
      </w:r>
    </w:p>
    <w:p w:rsidR="004F74B4" w:rsidRPr="00C65D43" w:rsidRDefault="00A931FF" w:rsidP="004F74B4">
      <w:pPr>
        <w:jc w:val="both"/>
        <w:rPr>
          <w:szCs w:val="24"/>
        </w:rPr>
      </w:pPr>
      <w:r>
        <w:rPr>
          <w:szCs w:val="24"/>
        </w:rPr>
        <w:t xml:space="preserve">(2) Fiatal felnőtt részére az (1) bekezdésen foglaltakon túlmenően csak abban az esetben állapítható meg </w:t>
      </w:r>
      <w:r w:rsidR="001D0F00">
        <w:rPr>
          <w:szCs w:val="24"/>
        </w:rPr>
        <w:t>rendkívüli települési támogatás</w:t>
      </w:r>
      <w:r>
        <w:rPr>
          <w:szCs w:val="24"/>
        </w:rPr>
        <w:t xml:space="preserve">, ha közép- vagy felsőfokú oktatási intézmény nappali tagozatán tanul. </w:t>
      </w:r>
    </w:p>
    <w:p w:rsidR="00A931FF" w:rsidRDefault="00A931FF" w:rsidP="004F74B4">
      <w:pPr>
        <w:jc w:val="both"/>
        <w:rPr>
          <w:szCs w:val="24"/>
        </w:rPr>
      </w:pPr>
      <w:r>
        <w:rPr>
          <w:szCs w:val="24"/>
        </w:rPr>
        <w:t xml:space="preserve">(3) </w:t>
      </w:r>
      <w:r w:rsidR="001D0F00">
        <w:rPr>
          <w:szCs w:val="24"/>
        </w:rPr>
        <w:t>Re</w:t>
      </w:r>
      <w:r w:rsidR="004320C3">
        <w:rPr>
          <w:szCs w:val="24"/>
        </w:rPr>
        <w:t xml:space="preserve">ndkívüli települési </w:t>
      </w:r>
      <w:proofErr w:type="gramStart"/>
      <w:r w:rsidR="004320C3">
        <w:rPr>
          <w:szCs w:val="24"/>
        </w:rPr>
        <w:t xml:space="preserve">támogatásra </w:t>
      </w:r>
      <w:r w:rsidR="00EC38A4">
        <w:rPr>
          <w:szCs w:val="24"/>
        </w:rPr>
        <w:t xml:space="preserve"> </w:t>
      </w:r>
      <w:r w:rsidR="004F74B4" w:rsidRPr="00C65D43">
        <w:rPr>
          <w:szCs w:val="24"/>
        </w:rPr>
        <w:t>a</w:t>
      </w:r>
      <w:proofErr w:type="gramEnd"/>
      <w:r w:rsidR="004F74B4" w:rsidRPr="00C65D43">
        <w:rPr>
          <w:szCs w:val="24"/>
        </w:rPr>
        <w:t xml:space="preserve"> kérelmező akkor jogosult, ha a családban az egy főre j</w:t>
      </w:r>
      <w:r>
        <w:rPr>
          <w:szCs w:val="24"/>
        </w:rPr>
        <w:t xml:space="preserve">utó jövedelem nem haladja meg az öregségi nyugdíj mindenkori legkisebb összegének 300 %-át. </w:t>
      </w:r>
    </w:p>
    <w:p w:rsidR="00A931FF" w:rsidRDefault="00A931FF" w:rsidP="004F74B4">
      <w:pPr>
        <w:jc w:val="both"/>
        <w:rPr>
          <w:szCs w:val="24"/>
        </w:rPr>
      </w:pPr>
      <w:r>
        <w:rPr>
          <w:szCs w:val="24"/>
        </w:rPr>
        <w:t>(4</w:t>
      </w:r>
      <w:r w:rsidR="004F74B4" w:rsidRPr="00C65D43">
        <w:rPr>
          <w:szCs w:val="24"/>
        </w:rPr>
        <w:t xml:space="preserve">) A </w:t>
      </w:r>
      <w:r w:rsidR="001D0F00">
        <w:rPr>
          <w:szCs w:val="24"/>
        </w:rPr>
        <w:t>támogatás</w:t>
      </w:r>
      <w:r w:rsidR="004F74B4" w:rsidRPr="00C65D43">
        <w:rPr>
          <w:szCs w:val="24"/>
        </w:rPr>
        <w:t xml:space="preserve"> egyszeri összege </w:t>
      </w:r>
      <w:proofErr w:type="spellStart"/>
      <w:r>
        <w:rPr>
          <w:szCs w:val="24"/>
        </w:rPr>
        <w:t>gyermekenként</w:t>
      </w:r>
      <w:proofErr w:type="spellEnd"/>
      <w:r>
        <w:rPr>
          <w:szCs w:val="24"/>
        </w:rPr>
        <w:t xml:space="preserve"> 3.000 forinttól 20.000 forintig terjedhet.</w:t>
      </w:r>
    </w:p>
    <w:p w:rsidR="004F74B4" w:rsidRDefault="00A931FF" w:rsidP="004F74B4">
      <w:pPr>
        <w:jc w:val="both"/>
        <w:rPr>
          <w:szCs w:val="24"/>
        </w:rPr>
      </w:pPr>
      <w:r>
        <w:rPr>
          <w:szCs w:val="24"/>
        </w:rPr>
        <w:t>(5</w:t>
      </w:r>
      <w:r w:rsidR="004F74B4" w:rsidRPr="00C65D43">
        <w:rPr>
          <w:szCs w:val="24"/>
        </w:rPr>
        <w:t xml:space="preserve">) </w:t>
      </w:r>
      <w:r>
        <w:rPr>
          <w:szCs w:val="24"/>
        </w:rPr>
        <w:t xml:space="preserve">Egy naptári éven belül ugyanaz a gyermek, illetve gyermeket gondozó család legfeljebb ötvenezer forint erejéig részesíthető </w:t>
      </w:r>
      <w:r w:rsidR="001D0F00">
        <w:rPr>
          <w:szCs w:val="24"/>
        </w:rPr>
        <w:t>támogatásban</w:t>
      </w:r>
      <w:r>
        <w:rPr>
          <w:szCs w:val="24"/>
        </w:rPr>
        <w:t>.</w:t>
      </w:r>
    </w:p>
    <w:p w:rsidR="00A931FF" w:rsidRDefault="00A931FF" w:rsidP="004F74B4">
      <w:pPr>
        <w:jc w:val="both"/>
        <w:rPr>
          <w:szCs w:val="24"/>
        </w:rPr>
      </w:pPr>
      <w:r>
        <w:rPr>
          <w:szCs w:val="24"/>
        </w:rPr>
        <w:t xml:space="preserve">(6) Amennyiben a gyermek életét, testi épségét veszélyeztető rendkívüli élethelyzet következik be a gyermek, vagy a gyermeket gondozó család életében, jövedelemtől, illetve a (4), (5) bekezdésben foglaltaktól függetlenül is nyújtható </w:t>
      </w:r>
      <w:r w:rsidR="001D0F00">
        <w:rPr>
          <w:szCs w:val="24"/>
        </w:rPr>
        <w:t>támogatás</w:t>
      </w:r>
      <w:r>
        <w:rPr>
          <w:szCs w:val="24"/>
        </w:rPr>
        <w:t xml:space="preserve">. </w:t>
      </w:r>
    </w:p>
    <w:p w:rsidR="00A931FF" w:rsidRDefault="00A931FF" w:rsidP="00A931FF">
      <w:pPr>
        <w:jc w:val="both"/>
        <w:rPr>
          <w:szCs w:val="24"/>
        </w:rPr>
      </w:pPr>
      <w:r>
        <w:rPr>
          <w:szCs w:val="24"/>
        </w:rPr>
        <w:t xml:space="preserve">(7) </w:t>
      </w:r>
      <w:r w:rsidRPr="00C65D43">
        <w:rPr>
          <w:szCs w:val="24"/>
        </w:rPr>
        <w:t xml:space="preserve">Rendkívül indokolt esetben a </w:t>
      </w:r>
      <w:r w:rsidR="001D0F00">
        <w:rPr>
          <w:szCs w:val="24"/>
        </w:rPr>
        <w:t>támogatás</w:t>
      </w:r>
      <w:r w:rsidRPr="00C65D43">
        <w:rPr>
          <w:szCs w:val="24"/>
        </w:rPr>
        <w:t xml:space="preserve"> magasabb összegben is megállapítható.</w:t>
      </w:r>
    </w:p>
    <w:p w:rsidR="00C65D43" w:rsidRPr="00C65D43" w:rsidRDefault="00C65D43" w:rsidP="004F74B4">
      <w:pPr>
        <w:pStyle w:val="Szvegtrzs"/>
        <w:rPr>
          <w:szCs w:val="24"/>
        </w:rPr>
      </w:pPr>
    </w:p>
    <w:p w:rsidR="00C65D43" w:rsidRPr="00C65D43" w:rsidRDefault="00C65D43" w:rsidP="00C65D43">
      <w:pPr>
        <w:pStyle w:val="Szvegtrzs"/>
        <w:jc w:val="center"/>
        <w:rPr>
          <w:b/>
          <w:szCs w:val="24"/>
        </w:rPr>
      </w:pPr>
      <w:r w:rsidRPr="00C65D43">
        <w:rPr>
          <w:b/>
          <w:szCs w:val="24"/>
        </w:rPr>
        <w:t>KÖZKÖLTSÉGEN TÖRTÉNŐ TEMETTETÉS</w:t>
      </w:r>
    </w:p>
    <w:p w:rsidR="00C65D43" w:rsidRPr="00C65D43" w:rsidRDefault="00C65D43" w:rsidP="00C65D43">
      <w:pPr>
        <w:pStyle w:val="Szvegtrzs"/>
        <w:jc w:val="center"/>
        <w:rPr>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65D43" w:rsidRDefault="00C65D43" w:rsidP="00C65D43">
      <w:pPr>
        <w:pStyle w:val="Szvegtrzs"/>
        <w:rPr>
          <w:szCs w:val="24"/>
        </w:rPr>
      </w:pPr>
      <w:r w:rsidRPr="00C65D43">
        <w:rPr>
          <w:szCs w:val="24"/>
        </w:rPr>
        <w:t>(1) Vonyarcvashegy közigazgatási területén elhunyt személy, közkölts</w:t>
      </w:r>
      <w:r w:rsidR="00375B43">
        <w:rPr>
          <w:szCs w:val="24"/>
        </w:rPr>
        <w:t xml:space="preserve">égen történő eltemettetéséről átruházott hatáskörben a polgármester </w:t>
      </w:r>
      <w:r w:rsidRPr="00C65D43">
        <w:rPr>
          <w:szCs w:val="24"/>
        </w:rPr>
        <w:t>gondoskodik az Szt. 48. §-</w:t>
      </w:r>
      <w:proofErr w:type="spellStart"/>
      <w:r w:rsidRPr="00C65D43">
        <w:rPr>
          <w:szCs w:val="24"/>
        </w:rPr>
        <w:t>ában</w:t>
      </w:r>
      <w:proofErr w:type="spellEnd"/>
      <w:r w:rsidRPr="00C65D43">
        <w:rPr>
          <w:szCs w:val="24"/>
        </w:rPr>
        <w:t xml:space="preserve"> foglaltak szerint.</w:t>
      </w:r>
    </w:p>
    <w:p w:rsidR="00375B43" w:rsidRPr="00375B43" w:rsidRDefault="00EC38A4" w:rsidP="00C65D43">
      <w:pPr>
        <w:pStyle w:val="Szvegtrzs"/>
        <w:rPr>
          <w:bCs/>
          <w:iCs/>
          <w:szCs w:val="24"/>
        </w:rPr>
      </w:pPr>
      <w:r>
        <w:rPr>
          <w:szCs w:val="24"/>
        </w:rPr>
        <w:t xml:space="preserve">(2) </w:t>
      </w:r>
      <w:r w:rsidRPr="00C65D43">
        <w:rPr>
          <w:bCs/>
          <w:iCs/>
          <w:szCs w:val="24"/>
        </w:rPr>
        <w:t xml:space="preserve">A polgármester az Szt. 48.§. (3) bekezdés b) pontjában meghatározott megtérítési kötelezettség alól részben, vagy egészben különös méltánylást érdemlő körülmények fennállás esetén mentesítheti az eltemettetésre köteles személyt. </w:t>
      </w:r>
    </w:p>
    <w:p w:rsidR="00C65D43" w:rsidRPr="00C65D43" w:rsidRDefault="00C65D43" w:rsidP="00C65D43">
      <w:pPr>
        <w:pStyle w:val="Szvegtrzs"/>
        <w:rPr>
          <w:szCs w:val="24"/>
        </w:rPr>
      </w:pPr>
    </w:p>
    <w:p w:rsidR="00C65D43" w:rsidRPr="00C65D43" w:rsidRDefault="00C65D43" w:rsidP="00C65D43">
      <w:pPr>
        <w:pStyle w:val="Szvegtrzs"/>
        <w:jc w:val="center"/>
        <w:rPr>
          <w:b/>
          <w:szCs w:val="24"/>
        </w:rPr>
      </w:pPr>
      <w:r w:rsidRPr="00C65D43">
        <w:rPr>
          <w:b/>
          <w:szCs w:val="24"/>
        </w:rPr>
        <w:t>ÚJSZÜLÖTT GYERMEKEK TÁMOGATÁSA</w:t>
      </w:r>
    </w:p>
    <w:p w:rsidR="00C65D43" w:rsidRPr="00C65D43" w:rsidRDefault="00C65D43" w:rsidP="00C65D43">
      <w:pPr>
        <w:pStyle w:val="Szvegtrzs"/>
        <w:jc w:val="center"/>
        <w:rPr>
          <w:b/>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E4FE0" w:rsidRPr="00CE4FE0" w:rsidRDefault="00C65D43" w:rsidP="00C65D43">
      <w:pPr>
        <w:pStyle w:val="Szvegtrzs"/>
        <w:rPr>
          <w:szCs w:val="24"/>
        </w:rPr>
      </w:pPr>
      <w:r w:rsidRPr="00C65D43">
        <w:rPr>
          <w:szCs w:val="24"/>
        </w:rPr>
        <w:t>(1)</w:t>
      </w:r>
      <w:r w:rsidR="00B5038E">
        <w:rPr>
          <w:rStyle w:val="Lbjegyzet-hivatkozs"/>
          <w:szCs w:val="24"/>
        </w:rPr>
        <w:footnoteReference w:id="21"/>
      </w:r>
      <w:r w:rsidRPr="00C65D43">
        <w:rPr>
          <w:szCs w:val="24"/>
        </w:rPr>
        <w:t xml:space="preserve"> </w:t>
      </w:r>
      <w:r w:rsidR="00D81B1F">
        <w:rPr>
          <w:rStyle w:val="Lbjegyzet-hivatkozs"/>
          <w:szCs w:val="24"/>
        </w:rPr>
        <w:footnoteReference w:id="22"/>
      </w:r>
      <w:r w:rsidR="00CE4FE0">
        <w:rPr>
          <w:rStyle w:val="Lbjegyzet-hivatkozs"/>
          <w:szCs w:val="24"/>
        </w:rPr>
        <w:footnoteReference w:id="23"/>
      </w:r>
      <w:r w:rsidR="00CE4FE0" w:rsidRPr="00360235">
        <w:rPr>
          <w:szCs w:val="24"/>
        </w:rPr>
        <w:t>Az önkormányzat – figyelembe véve az újszülött gyermek érkezésével kapcsolatos családi kiadások növekedését, és nagy hangsúlyt helyezve a gyermekvállalás ösztönzésére –, egyszeri pénzbeli támogatást biztosít annak a szülőnek, ahol a gyermek születését megelőzően legalább egy éve, legalább a szülők egyike vonyarcvashegyi lakcímmel rendelkezik, és a szülők – kivéve az egyedülálló szülőt – életvitelszerűen együtt élnek, igazolhatóan életvitelszerűen a településen él a család, a támogatás megállapításakor a gyermek vonyarcvashegyi állandó lakos</w:t>
      </w:r>
      <w:r w:rsidR="00CE4FE0">
        <w:rPr>
          <w:szCs w:val="24"/>
        </w:rPr>
        <w:t xml:space="preserve">, </w:t>
      </w:r>
      <w:r w:rsidR="00CE4FE0" w:rsidRPr="00CE4FE0">
        <w:rPr>
          <w:szCs w:val="24"/>
        </w:rPr>
        <w:t>és a gyermeket gondozó családban az egy főre jutó havi jövedelem nem haladja meg az öregségi nyugdíj mindenkori legkisebb összegének 600%-át</w:t>
      </w:r>
      <w:r w:rsidR="00CE4FE0">
        <w:rPr>
          <w:szCs w:val="24"/>
        </w:rPr>
        <w:t>.</w:t>
      </w:r>
    </w:p>
    <w:p w:rsidR="00C65D43" w:rsidRPr="00C65D43" w:rsidRDefault="00C65D43" w:rsidP="00C65D43">
      <w:pPr>
        <w:pStyle w:val="Szvegtrzs"/>
        <w:rPr>
          <w:szCs w:val="24"/>
        </w:rPr>
      </w:pPr>
      <w:r w:rsidRPr="00C65D43">
        <w:rPr>
          <w:szCs w:val="24"/>
        </w:rPr>
        <w:lastRenderedPageBreak/>
        <w:t>(2) A t</w:t>
      </w:r>
      <w:r w:rsidR="00A863AF">
        <w:rPr>
          <w:szCs w:val="24"/>
        </w:rPr>
        <w:t xml:space="preserve">ámogatás összege </w:t>
      </w:r>
      <w:proofErr w:type="spellStart"/>
      <w:r w:rsidR="00A863AF">
        <w:rPr>
          <w:szCs w:val="24"/>
        </w:rPr>
        <w:t>gyermekenként</w:t>
      </w:r>
      <w:proofErr w:type="spellEnd"/>
      <w:r w:rsidR="00A863AF">
        <w:rPr>
          <w:szCs w:val="24"/>
        </w:rPr>
        <w:t xml:space="preserve"> 10</w:t>
      </w:r>
      <w:r w:rsidRPr="00C65D43">
        <w:rPr>
          <w:szCs w:val="24"/>
        </w:rPr>
        <w:t xml:space="preserve">0.000 forint. </w:t>
      </w:r>
    </w:p>
    <w:p w:rsidR="00C65D43" w:rsidRPr="00C65D43" w:rsidRDefault="00C65D43" w:rsidP="00C65D43">
      <w:pPr>
        <w:pStyle w:val="Szvegtrzs"/>
        <w:rPr>
          <w:szCs w:val="24"/>
        </w:rPr>
      </w:pPr>
      <w:r w:rsidRPr="00C65D43">
        <w:rPr>
          <w:szCs w:val="24"/>
        </w:rPr>
        <w:t>(3) A támogatást a gyermek egy éves koráig lehet kérelem benyújtásával igényelni.</w:t>
      </w:r>
    </w:p>
    <w:p w:rsidR="00C65D43" w:rsidRPr="00C65D43" w:rsidRDefault="00C65D43" w:rsidP="00C65D43">
      <w:pPr>
        <w:pStyle w:val="Szvegtrzs"/>
        <w:rPr>
          <w:szCs w:val="24"/>
        </w:rPr>
      </w:pPr>
      <w:r w:rsidRPr="00C65D43">
        <w:rPr>
          <w:szCs w:val="24"/>
        </w:rPr>
        <w:t>(4)</w:t>
      </w:r>
      <w:r w:rsidR="00CE4FE0">
        <w:rPr>
          <w:rStyle w:val="Lbjegyzet-hivatkozs"/>
          <w:szCs w:val="24"/>
        </w:rPr>
        <w:footnoteReference w:id="24"/>
      </w:r>
      <w:r w:rsidRPr="00C65D43">
        <w:rPr>
          <w:szCs w:val="24"/>
        </w:rPr>
        <w:t xml:space="preserve"> A támogatási kérelemhez csatolni kell a </w:t>
      </w:r>
      <w:r w:rsidR="00CE4FE0" w:rsidRPr="00CE4FE0">
        <w:rPr>
          <w:bCs/>
        </w:rPr>
        <w:t>jövedelemigazoláson kívül</w:t>
      </w:r>
      <w:r w:rsidR="00CE4FE0">
        <w:rPr>
          <w:bCs/>
        </w:rPr>
        <w:t xml:space="preserve"> </w:t>
      </w:r>
      <w:r w:rsidRPr="00C65D43">
        <w:rPr>
          <w:szCs w:val="24"/>
        </w:rPr>
        <w:t>gyermek születési anyakönyvi kivonatát, valamint a szülők és a gyermek lakcímét igazoló hatósági igazolványát.</w:t>
      </w:r>
    </w:p>
    <w:p w:rsidR="00C65D43" w:rsidRPr="00C65D43" w:rsidRDefault="00C65D43" w:rsidP="00C65D43">
      <w:pPr>
        <w:pStyle w:val="Szvegtrzs"/>
        <w:rPr>
          <w:szCs w:val="24"/>
        </w:rPr>
      </w:pPr>
    </w:p>
    <w:p w:rsidR="003E3637" w:rsidRDefault="003E3637" w:rsidP="003E3637">
      <w:pPr>
        <w:jc w:val="center"/>
        <w:rPr>
          <w:b/>
        </w:rPr>
      </w:pPr>
      <w:r>
        <w:rPr>
          <w:b/>
        </w:rPr>
        <w:t xml:space="preserve">HÁZI SEGÍTSÉGNYÚJTÁS </w:t>
      </w:r>
      <w:proofErr w:type="gramStart"/>
      <w:r>
        <w:rPr>
          <w:b/>
        </w:rPr>
        <w:t>IGÉNYBE VÉTELÉÉRT</w:t>
      </w:r>
      <w:proofErr w:type="gramEnd"/>
      <w:r>
        <w:rPr>
          <w:b/>
        </w:rPr>
        <w:t xml:space="preserve"> FIZETENDŐ TÉRÍTÉSI DÍJ TÁMOGATÁSA</w:t>
      </w:r>
    </w:p>
    <w:p w:rsidR="003E3637" w:rsidRDefault="003E3637" w:rsidP="003E3637">
      <w:pPr>
        <w:jc w:val="center"/>
        <w:rPr>
          <w:b/>
        </w:rPr>
      </w:pPr>
    </w:p>
    <w:p w:rsidR="003E3637" w:rsidRPr="00EA6DE1" w:rsidRDefault="003E3637" w:rsidP="00EA6DE1">
      <w:pPr>
        <w:jc w:val="center"/>
        <w:rPr>
          <w:b/>
        </w:rPr>
      </w:pPr>
      <w:r w:rsidRPr="003E3637">
        <w:rPr>
          <w:b/>
        </w:rPr>
        <w:t xml:space="preserve">18/A § </w:t>
      </w:r>
      <w:r>
        <w:rPr>
          <w:rStyle w:val="Lbjegyzet-hivatkozs"/>
          <w:b/>
        </w:rPr>
        <w:footnoteReference w:id="25"/>
      </w:r>
    </w:p>
    <w:p w:rsidR="003E3637" w:rsidRPr="003E3637" w:rsidRDefault="003E3637" w:rsidP="003E3637">
      <w:pPr>
        <w:jc w:val="both"/>
        <w:rPr>
          <w:bCs/>
        </w:rPr>
      </w:pPr>
      <w:r w:rsidRPr="003E3637">
        <w:rPr>
          <w:bCs/>
        </w:rPr>
        <w:t xml:space="preserve">(1) A házi segítségnyújtás </w:t>
      </w:r>
      <w:proofErr w:type="gramStart"/>
      <w:r w:rsidRPr="003E3637">
        <w:rPr>
          <w:bCs/>
        </w:rPr>
        <w:t>igénybe vételéért</w:t>
      </w:r>
      <w:proofErr w:type="gramEnd"/>
      <w:r w:rsidRPr="003E3637">
        <w:rPr>
          <w:bCs/>
        </w:rPr>
        <w:t xml:space="preserve"> fizetendő térítési díj támogatása a 22. § szerinti házi segítségnyújtásban részesülő ellátott részére kérelmére állapítható meg 1 éves időtartamra, amennyiben </w:t>
      </w:r>
      <w:r w:rsidRPr="003E3637">
        <w:t>az egy főre jutó havi jövedelem nem haladja meg a mindenkori öregségi nyugdíjminimum 400%-át</w:t>
      </w:r>
      <w:r w:rsidRPr="003E3637">
        <w:rPr>
          <w:bCs/>
        </w:rPr>
        <w:t>.</w:t>
      </w:r>
    </w:p>
    <w:p w:rsidR="003E3637" w:rsidRPr="003E3637" w:rsidRDefault="003E3637" w:rsidP="003E3637">
      <w:pPr>
        <w:jc w:val="both"/>
        <w:rPr>
          <w:bCs/>
        </w:rPr>
      </w:pPr>
      <w:r w:rsidRPr="003E3637">
        <w:rPr>
          <w:bCs/>
        </w:rPr>
        <w:t>(2) A támogatás mértéke az igénylő részére megállapított gondozási díj 30%-a.</w:t>
      </w:r>
    </w:p>
    <w:p w:rsidR="003E3637" w:rsidRPr="003E3637" w:rsidRDefault="003E3637" w:rsidP="003E3637">
      <w:pPr>
        <w:jc w:val="both"/>
        <w:rPr>
          <w:bCs/>
        </w:rPr>
      </w:pPr>
      <w:r w:rsidRPr="003E3637">
        <w:rPr>
          <w:bCs/>
        </w:rPr>
        <w:t xml:space="preserve">(3) A kérelemhez a jogosultság igazolására a kérelmező köteles benyújtani a </w:t>
      </w:r>
      <w:r w:rsidRPr="003E3637">
        <w:t xml:space="preserve">Keszthely és Környéke Kistérségi Többcélú Társulás Szociális Szolgáltató Központtal kötött megállapodást a házi segítségnyújtás szociális ellátás megállapításáról, továbbá csatolni köteles a gondozónője javaslatát a támogatás igénybevételéről. </w:t>
      </w:r>
    </w:p>
    <w:p w:rsidR="003E3637" w:rsidRPr="003E3637" w:rsidRDefault="003E3637" w:rsidP="003E3637">
      <w:pPr>
        <w:jc w:val="both"/>
      </w:pPr>
      <w:r w:rsidRPr="003E3637">
        <w:t xml:space="preserve">(4) A megállapított támogatás folyósítása a szolgáltató felé történő közvetlen utalással történik. </w:t>
      </w:r>
    </w:p>
    <w:p w:rsidR="003E3637" w:rsidRDefault="003E3637" w:rsidP="003E3637">
      <w:pPr>
        <w:jc w:val="both"/>
        <w:rPr>
          <w:bCs/>
        </w:rPr>
      </w:pPr>
      <w:r w:rsidRPr="003E3637">
        <w:rPr>
          <w:bCs/>
        </w:rPr>
        <w:t>(5) A térítési díj támogatására irányuló kérelmet az ellátott nevébe</w:t>
      </w:r>
      <w:r>
        <w:rPr>
          <w:bCs/>
        </w:rPr>
        <w:t>n a gondozója is benyújthatja.</w:t>
      </w:r>
    </w:p>
    <w:p w:rsidR="00F90DE1" w:rsidRDefault="00F90DE1" w:rsidP="003E3637">
      <w:pPr>
        <w:jc w:val="both"/>
        <w:rPr>
          <w:bCs/>
        </w:rPr>
      </w:pPr>
    </w:p>
    <w:p w:rsidR="00F90DE1" w:rsidRPr="00F90DE1" w:rsidRDefault="00F90DE1" w:rsidP="00F90DE1">
      <w:pPr>
        <w:jc w:val="center"/>
        <w:rPr>
          <w:b/>
        </w:rPr>
      </w:pPr>
      <w:r w:rsidRPr="00F90DE1">
        <w:rPr>
          <w:b/>
        </w:rPr>
        <w:t>ÓVODA- ÉS ISKOLAKEZDÉSI TELEPÜLÉSI TÁMOGATÁS</w:t>
      </w:r>
    </w:p>
    <w:p w:rsidR="00F90DE1" w:rsidRPr="00F90DE1" w:rsidRDefault="00F90DE1" w:rsidP="00F90DE1">
      <w:pPr>
        <w:jc w:val="center"/>
        <w:rPr>
          <w:b/>
        </w:rPr>
      </w:pPr>
    </w:p>
    <w:p w:rsidR="00F90DE1" w:rsidRDefault="00F90DE1" w:rsidP="00F90DE1">
      <w:pPr>
        <w:jc w:val="center"/>
        <w:rPr>
          <w:b/>
          <w:bCs/>
        </w:rPr>
      </w:pPr>
      <w:r w:rsidRPr="00F90DE1">
        <w:rPr>
          <w:b/>
          <w:bCs/>
        </w:rPr>
        <w:t>18/B.§</w:t>
      </w:r>
      <w:r>
        <w:rPr>
          <w:rStyle w:val="Lbjegyzet-hivatkozs"/>
          <w:b/>
          <w:bCs/>
        </w:rPr>
        <w:footnoteReference w:id="26"/>
      </w:r>
    </w:p>
    <w:p w:rsidR="00327BBC" w:rsidRPr="00F90DE1" w:rsidRDefault="00327BBC" w:rsidP="00F90DE1">
      <w:pPr>
        <w:jc w:val="center"/>
        <w:rPr>
          <w:b/>
          <w:bCs/>
        </w:rPr>
      </w:pPr>
    </w:p>
    <w:p w:rsidR="00327BBC" w:rsidRPr="00327BBC" w:rsidRDefault="00F90DE1" w:rsidP="00327BBC">
      <w:pPr>
        <w:jc w:val="both"/>
        <w:rPr>
          <w:bCs/>
        </w:rPr>
      </w:pPr>
      <w:r w:rsidRPr="00F90DE1">
        <w:rPr>
          <w:bCs/>
        </w:rPr>
        <w:t>(1)</w:t>
      </w:r>
      <w:r w:rsidR="00327BBC">
        <w:rPr>
          <w:rStyle w:val="Lbjegyzet-hivatkozs"/>
          <w:bCs/>
        </w:rPr>
        <w:footnoteReference w:id="27"/>
      </w:r>
      <w:r w:rsidR="00327BBC" w:rsidRPr="005A1071">
        <w:rPr>
          <w:bCs/>
          <w:i/>
        </w:rPr>
        <w:t xml:space="preserve"> </w:t>
      </w:r>
      <w:r w:rsidR="00CE4FE0">
        <w:rPr>
          <w:rStyle w:val="Lbjegyzet-hivatkozs"/>
          <w:bCs/>
          <w:i/>
        </w:rPr>
        <w:footnoteReference w:id="28"/>
      </w:r>
      <w:r w:rsidR="00327BBC" w:rsidRPr="00327BBC">
        <w:rPr>
          <w:bCs/>
        </w:rPr>
        <w:t xml:space="preserve">Az önkormányzat évi egyszeri alkalommal óvoda- és iskolakezdési támogatást nyújt az óvodai nevelésben, általános-, vagy középiskolai képzésben részesülő gyermek </w:t>
      </w:r>
      <w:proofErr w:type="spellStart"/>
      <w:r w:rsidR="00327BBC" w:rsidRPr="00327BBC">
        <w:rPr>
          <w:bCs/>
        </w:rPr>
        <w:t>óvodáztatási</w:t>
      </w:r>
      <w:proofErr w:type="spellEnd"/>
      <w:r w:rsidR="00327BBC" w:rsidRPr="00327BBC">
        <w:rPr>
          <w:bCs/>
        </w:rPr>
        <w:t xml:space="preserve"> és iskoláztatási költségeihez.</w:t>
      </w:r>
    </w:p>
    <w:p w:rsidR="00CE4FE0" w:rsidRPr="00CE4FE0" w:rsidRDefault="00327BBC" w:rsidP="00F90DE1">
      <w:pPr>
        <w:jc w:val="both"/>
        <w:rPr>
          <w:bCs/>
        </w:rPr>
      </w:pPr>
      <w:r w:rsidRPr="00F90DE1">
        <w:rPr>
          <w:bCs/>
        </w:rPr>
        <w:t xml:space="preserve"> </w:t>
      </w:r>
      <w:r w:rsidR="00F90DE1" w:rsidRPr="00F90DE1">
        <w:rPr>
          <w:bCs/>
        </w:rPr>
        <w:t>(2)</w:t>
      </w:r>
      <w:r w:rsidR="00CE4FE0">
        <w:rPr>
          <w:rStyle w:val="Lbjegyzet-hivatkozs"/>
          <w:bCs/>
        </w:rPr>
        <w:footnoteReference w:id="29"/>
      </w:r>
      <w:r w:rsidR="00CE4FE0">
        <w:rPr>
          <w:bCs/>
        </w:rPr>
        <w:t xml:space="preserve"> </w:t>
      </w:r>
      <w:r w:rsidR="00CE4FE0" w:rsidRPr="00F90DE1">
        <w:rPr>
          <w:bCs/>
        </w:rPr>
        <w:t>Óvoda- és iskolakezdési települési támogatást azok a személyek vehetik igénybe, akik a kérelem benyújtását megelőzően legalább két évig bejelentett lakóhellyel, vagy tartózkodási hellyel rendelkeznek Vonyarcvashegy Nagyközségben, életvitelszerűen itt is élnek</w:t>
      </w:r>
      <w:r w:rsidR="00CE4FE0">
        <w:rPr>
          <w:bCs/>
        </w:rPr>
        <w:t xml:space="preserve"> és a </w:t>
      </w:r>
      <w:r w:rsidR="00CE4FE0" w:rsidRPr="00CF08EF">
        <w:rPr>
          <w:bCs/>
          <w:i/>
          <w:iCs/>
        </w:rPr>
        <w:t xml:space="preserve">gyermeket gondozó </w:t>
      </w:r>
      <w:r w:rsidR="00CE4FE0" w:rsidRPr="00CE4FE0">
        <w:rPr>
          <w:bCs/>
        </w:rPr>
        <w:t xml:space="preserve">családban az egy főre jutó havi jövedelem nem haladja meg az öregségi nyugdíj mindenkori legkisebb összegének </w:t>
      </w:r>
      <w:r w:rsidR="00CE4FE0" w:rsidRPr="00CE4FE0">
        <w:t>600</w:t>
      </w:r>
      <w:r w:rsidR="00CE4FE0" w:rsidRPr="00CE4FE0">
        <w:rPr>
          <w:bCs/>
        </w:rPr>
        <w:t>%-át.</w:t>
      </w:r>
    </w:p>
    <w:p w:rsidR="00F90DE1" w:rsidRPr="00F90DE1" w:rsidRDefault="00F90DE1" w:rsidP="00F90DE1">
      <w:pPr>
        <w:jc w:val="both"/>
        <w:rPr>
          <w:bCs/>
        </w:rPr>
      </w:pPr>
      <w:r w:rsidRPr="00F90DE1">
        <w:rPr>
          <w:bCs/>
        </w:rPr>
        <w:t xml:space="preserve">(3) Az óvodás gyermekek esetében a támogatás mértéke </w:t>
      </w:r>
      <w:proofErr w:type="gramStart"/>
      <w:r w:rsidRPr="00F90DE1">
        <w:rPr>
          <w:bCs/>
        </w:rPr>
        <w:t>5.000,-</w:t>
      </w:r>
      <w:proofErr w:type="gramEnd"/>
      <w:r w:rsidRPr="00F90DE1">
        <w:rPr>
          <w:bCs/>
        </w:rPr>
        <w:t>Ft.</w:t>
      </w:r>
    </w:p>
    <w:p w:rsidR="00F90DE1" w:rsidRPr="00327BBC" w:rsidRDefault="00F90DE1" w:rsidP="00F90DE1">
      <w:pPr>
        <w:jc w:val="both"/>
        <w:rPr>
          <w:bCs/>
        </w:rPr>
      </w:pPr>
      <w:r w:rsidRPr="00F90DE1">
        <w:rPr>
          <w:bCs/>
        </w:rPr>
        <w:t>(4)</w:t>
      </w:r>
      <w:r w:rsidR="00327BBC">
        <w:rPr>
          <w:rStyle w:val="Lbjegyzet-hivatkozs"/>
          <w:bCs/>
        </w:rPr>
        <w:footnoteReference w:id="30"/>
      </w:r>
      <w:r w:rsidRPr="00F90DE1">
        <w:rPr>
          <w:bCs/>
        </w:rPr>
        <w:t xml:space="preserve"> </w:t>
      </w:r>
      <w:r w:rsidR="00327BBC" w:rsidRPr="00327BBC">
        <w:rPr>
          <w:bCs/>
        </w:rPr>
        <w:t xml:space="preserve">Az általános-, vagy középiskolai tanulók esetében a támogatás mértéke </w:t>
      </w:r>
      <w:proofErr w:type="gramStart"/>
      <w:r w:rsidR="00327BBC" w:rsidRPr="00327BBC">
        <w:rPr>
          <w:bCs/>
        </w:rPr>
        <w:t>10.000,-</w:t>
      </w:r>
      <w:proofErr w:type="gramEnd"/>
      <w:r w:rsidR="00327BBC" w:rsidRPr="00327BBC">
        <w:rPr>
          <w:bCs/>
        </w:rPr>
        <w:t>Ft.</w:t>
      </w:r>
    </w:p>
    <w:p w:rsidR="00F90DE1" w:rsidRPr="003E3637" w:rsidRDefault="00F90DE1" w:rsidP="003E3637">
      <w:pPr>
        <w:jc w:val="both"/>
        <w:rPr>
          <w:bCs/>
        </w:rPr>
      </w:pPr>
      <w:r w:rsidRPr="00F90DE1">
        <w:rPr>
          <w:bCs/>
        </w:rPr>
        <w:t>(5)</w:t>
      </w:r>
      <w:r w:rsidR="00CE4FE0">
        <w:rPr>
          <w:rStyle w:val="Lbjegyzet-hivatkozs"/>
          <w:bCs/>
        </w:rPr>
        <w:footnoteReference w:id="31"/>
      </w:r>
      <w:r w:rsidRPr="00F90DE1">
        <w:rPr>
          <w:bCs/>
        </w:rPr>
        <w:t xml:space="preserve"> </w:t>
      </w:r>
      <w:r w:rsidR="00CE4FE0" w:rsidRPr="00CF08EF">
        <w:rPr>
          <w:bCs/>
        </w:rPr>
        <w:t>A támogatás iránti igényt minden év augusztus 1. napjától október 30. napágig lehet benyújtani a 4. melléklet szerinti formanyomtatványon</w:t>
      </w:r>
      <w:r w:rsidR="00CE4FE0">
        <w:rPr>
          <w:bCs/>
        </w:rPr>
        <w:t xml:space="preserve">, a </w:t>
      </w:r>
      <w:r w:rsidR="00CE4FE0" w:rsidRPr="00CE4FE0">
        <w:rPr>
          <w:bCs/>
        </w:rPr>
        <w:t>szükséges mellékletek csatolásával</w:t>
      </w:r>
      <w:r w:rsidR="00CE4FE0">
        <w:rPr>
          <w:bCs/>
        </w:rPr>
        <w:t>.</w:t>
      </w:r>
      <w:r w:rsidR="00CE4FE0" w:rsidRPr="00CF08EF">
        <w:rPr>
          <w:bCs/>
        </w:rPr>
        <w:t xml:space="preserve"> A benyújtási határidő elmulasztása jogvesztő.</w:t>
      </w:r>
    </w:p>
    <w:p w:rsidR="006942BD" w:rsidRDefault="006942BD" w:rsidP="00C65D43">
      <w:pPr>
        <w:pStyle w:val="Szvegtrzs"/>
        <w:rPr>
          <w:szCs w:val="24"/>
        </w:rPr>
      </w:pPr>
    </w:p>
    <w:p w:rsidR="003B60FD" w:rsidRDefault="003B60FD" w:rsidP="003B60FD">
      <w:pPr>
        <w:jc w:val="center"/>
        <w:rPr>
          <w:b/>
        </w:rPr>
      </w:pPr>
      <w:r>
        <w:rPr>
          <w:b/>
        </w:rPr>
        <w:t>SZOCIÁLIS CÉLÚ TŰZIFA TÁMOGATÁS</w:t>
      </w:r>
    </w:p>
    <w:p w:rsidR="003B60FD" w:rsidRPr="003B60FD" w:rsidRDefault="003B60FD" w:rsidP="003B60FD">
      <w:pPr>
        <w:jc w:val="center"/>
        <w:rPr>
          <w:b/>
        </w:rPr>
      </w:pPr>
    </w:p>
    <w:p w:rsidR="003B60FD" w:rsidRPr="003B60FD" w:rsidRDefault="003B60FD" w:rsidP="003B60FD">
      <w:pPr>
        <w:pStyle w:val="Listaszerbekezds"/>
        <w:ind w:left="0"/>
        <w:jc w:val="center"/>
        <w:rPr>
          <w:b/>
          <w:bCs/>
        </w:rPr>
      </w:pPr>
      <w:r w:rsidRPr="003B60FD">
        <w:rPr>
          <w:b/>
          <w:bCs/>
        </w:rPr>
        <w:t>18/C.§</w:t>
      </w:r>
      <w:r>
        <w:rPr>
          <w:rStyle w:val="Lbjegyzet-hivatkozs"/>
          <w:b/>
          <w:bCs/>
        </w:rPr>
        <w:footnoteReference w:id="32"/>
      </w:r>
    </w:p>
    <w:p w:rsidR="003B60FD" w:rsidRPr="00B036F0" w:rsidRDefault="003B60FD" w:rsidP="003B60FD">
      <w:pPr>
        <w:jc w:val="both"/>
      </w:pPr>
      <w:r w:rsidRPr="00B036F0">
        <w:lastRenderedPageBreak/>
        <w:t>(1) Az önkormányzat vissza nem térítendő természetbeni támogatásként tűzifát biztosít annak a személynek, aki</w:t>
      </w:r>
    </w:p>
    <w:p w:rsidR="003B60FD" w:rsidRPr="00B036F0" w:rsidRDefault="003B60FD" w:rsidP="003B60FD">
      <w:pPr>
        <w:numPr>
          <w:ilvl w:val="0"/>
          <w:numId w:val="11"/>
        </w:numPr>
        <w:jc w:val="both"/>
      </w:pPr>
      <w:r w:rsidRPr="00B036F0">
        <w:t>aktív korúak ellátására jogosult, vagy</w:t>
      </w:r>
    </w:p>
    <w:p w:rsidR="003B60FD" w:rsidRPr="00B036F0" w:rsidRDefault="003B60FD" w:rsidP="003B60FD">
      <w:pPr>
        <w:numPr>
          <w:ilvl w:val="0"/>
          <w:numId w:val="11"/>
        </w:numPr>
        <w:jc w:val="both"/>
      </w:pPr>
      <w:r w:rsidRPr="00B036F0">
        <w:t>időskorúak járadékéra jogosult, vagy</w:t>
      </w:r>
    </w:p>
    <w:p w:rsidR="003B60FD" w:rsidRPr="00B036F0" w:rsidRDefault="003B60FD" w:rsidP="003B60FD">
      <w:pPr>
        <w:numPr>
          <w:ilvl w:val="0"/>
          <w:numId w:val="11"/>
        </w:numPr>
        <w:jc w:val="both"/>
      </w:pPr>
      <w:r w:rsidRPr="00B036F0">
        <w:t>a lakhatáshoz kapcsolódó rendszeres kiadások viselésével kapcsolatban települési támogatásra jogosult, vagy</w:t>
      </w:r>
    </w:p>
    <w:p w:rsidR="003B60FD" w:rsidRPr="00B036F0" w:rsidRDefault="00A7179D" w:rsidP="003B60FD">
      <w:pPr>
        <w:numPr>
          <w:ilvl w:val="0"/>
          <w:numId w:val="11"/>
        </w:numPr>
        <w:jc w:val="both"/>
      </w:pPr>
      <w:r>
        <w:rPr>
          <w:rStyle w:val="Lbjegyzet-hivatkozs"/>
        </w:rPr>
        <w:footnoteReference w:id="33"/>
      </w:r>
      <w:r w:rsidR="003B60FD" w:rsidRPr="00B036F0">
        <w:t xml:space="preserve">rendszeres gyermekvédelmi </w:t>
      </w:r>
      <w:r>
        <w:t>kedvezményben</w:t>
      </w:r>
      <w:r w:rsidR="003B60FD" w:rsidRPr="00B036F0">
        <w:t xml:space="preserve"> részesül, vagy</w:t>
      </w:r>
    </w:p>
    <w:p w:rsidR="003B60FD" w:rsidRPr="00B036F0" w:rsidRDefault="003B60FD" w:rsidP="003B60FD">
      <w:pPr>
        <w:numPr>
          <w:ilvl w:val="0"/>
          <w:numId w:val="11"/>
        </w:numPr>
        <w:jc w:val="both"/>
      </w:pPr>
      <w:r w:rsidRPr="00B036F0">
        <w:t>3 vagy annál több gyermeket nevel, vagy</w:t>
      </w:r>
    </w:p>
    <w:p w:rsidR="003B60FD" w:rsidRPr="00B036F0" w:rsidRDefault="003B60FD" w:rsidP="003B60FD">
      <w:pPr>
        <w:numPr>
          <w:ilvl w:val="0"/>
          <w:numId w:val="11"/>
        </w:numPr>
        <w:jc w:val="both"/>
      </w:pPr>
      <w:r w:rsidRPr="00B036F0">
        <w:t>halmozottan hátrányos helyzetű gyermeket nevel, vagy</w:t>
      </w:r>
    </w:p>
    <w:p w:rsidR="003B60FD" w:rsidRPr="00B036F0" w:rsidRDefault="003B60FD" w:rsidP="003B60FD">
      <w:pPr>
        <w:numPr>
          <w:ilvl w:val="0"/>
          <w:numId w:val="11"/>
        </w:numPr>
        <w:jc w:val="both"/>
      </w:pPr>
      <w:r w:rsidRPr="00B036F0">
        <w:t>közgyógyellátásra jogosult, vagy</w:t>
      </w:r>
    </w:p>
    <w:p w:rsidR="003B60FD" w:rsidRPr="00B036F0" w:rsidRDefault="003B60FD" w:rsidP="003B60FD">
      <w:pPr>
        <w:numPr>
          <w:ilvl w:val="0"/>
          <w:numId w:val="11"/>
        </w:numPr>
        <w:jc w:val="both"/>
      </w:pPr>
      <w:r w:rsidRPr="00B036F0">
        <w:t>ápolási díjra jogosult, vagy</w:t>
      </w:r>
    </w:p>
    <w:p w:rsidR="003B60FD" w:rsidRPr="00B036F0" w:rsidRDefault="003B60FD" w:rsidP="003B60FD">
      <w:pPr>
        <w:numPr>
          <w:ilvl w:val="0"/>
          <w:numId w:val="11"/>
        </w:numPr>
        <w:jc w:val="both"/>
      </w:pPr>
      <w:r w:rsidRPr="00B036F0">
        <w:t xml:space="preserve">65 éven felüli egyedül élő nyugdíjas, vagy </w:t>
      </w:r>
    </w:p>
    <w:p w:rsidR="003B60FD" w:rsidRPr="00B036F0" w:rsidRDefault="003B60FD" w:rsidP="003B60FD">
      <w:pPr>
        <w:numPr>
          <w:ilvl w:val="0"/>
          <w:numId w:val="11"/>
        </w:numPr>
        <w:jc w:val="both"/>
      </w:pPr>
      <w:r w:rsidRPr="00B036F0">
        <w:t xml:space="preserve">családjában az egy főre jutó jövedelem az öregségi nyugdíjminimum 300 %-át, </w:t>
      </w:r>
      <w:proofErr w:type="spellStart"/>
      <w:r w:rsidRPr="00B036F0">
        <w:t>egyedülélő</w:t>
      </w:r>
      <w:proofErr w:type="spellEnd"/>
      <w:r w:rsidRPr="00B036F0">
        <w:t xml:space="preserve"> esetén 400 %-át nem haladja meg, </w:t>
      </w:r>
    </w:p>
    <w:p w:rsidR="003B60FD" w:rsidRPr="003B60FD" w:rsidRDefault="003B60FD" w:rsidP="003B60FD">
      <w:pPr>
        <w:ind w:left="720"/>
        <w:jc w:val="both"/>
      </w:pPr>
      <w:r w:rsidRPr="003B60FD">
        <w:t>és ingatlanát - nyilatkozata alapján - fával fűti.</w:t>
      </w:r>
    </w:p>
    <w:p w:rsidR="003B60FD" w:rsidRPr="00B036F0" w:rsidRDefault="003B60FD" w:rsidP="003B60FD">
      <w:pPr>
        <w:jc w:val="both"/>
      </w:pPr>
      <w:r w:rsidRPr="00B036F0">
        <w:t>(2) Nem jogosult szociális célú tűzifa támogatásra az a személy, család:</w:t>
      </w:r>
    </w:p>
    <w:p w:rsidR="003B60FD" w:rsidRPr="00B036F0" w:rsidRDefault="003B60FD" w:rsidP="003B60FD">
      <w:pPr>
        <w:ind w:firstLine="708"/>
        <w:jc w:val="both"/>
      </w:pPr>
      <w:r w:rsidRPr="00B036F0">
        <w:t>a) akinek lakóingatlana tűzifával egyáltalán nem fűthető,</w:t>
      </w:r>
    </w:p>
    <w:p w:rsidR="003B60FD" w:rsidRPr="00B036F0" w:rsidRDefault="003B60FD" w:rsidP="003B60FD">
      <w:pPr>
        <w:ind w:left="709"/>
        <w:jc w:val="both"/>
      </w:pPr>
      <w:r w:rsidRPr="00B036F0">
        <w:t xml:space="preserve">b) aki erdőgazdálkodó, erdőtulajdonos és az elmúlt 2 évben fakitermelést végzett, vagy ilyen tevékenységből jövedelmet vagy tűzifát szerzett. </w:t>
      </w:r>
    </w:p>
    <w:p w:rsidR="003B60FD" w:rsidRPr="00B036F0" w:rsidRDefault="003B60FD" w:rsidP="003B60FD">
      <w:pPr>
        <w:jc w:val="both"/>
      </w:pPr>
      <w:r w:rsidRPr="00B036F0">
        <w:t>(3) Az üresen álló, nem lakott ingatlanra, amelyben életvitelszerűen senki sem él, a támogatás nem kérhető.</w:t>
      </w:r>
    </w:p>
    <w:p w:rsidR="003B60FD" w:rsidRPr="00B036F0" w:rsidRDefault="003B60FD" w:rsidP="003B60FD">
      <w:pPr>
        <w:jc w:val="both"/>
      </w:pPr>
      <w:r w:rsidRPr="00B036F0">
        <w:t>(4) Tűzifa támogatás ugyanazon helyrajzi számon lévő lakott ingatlanra csak egy jogosultnak állapítható meg, függetlenül a lakásban élő személyek és háztartások számától.</w:t>
      </w:r>
    </w:p>
    <w:p w:rsidR="003B60FD" w:rsidRPr="00B036F0" w:rsidRDefault="003B60FD" w:rsidP="003B60FD">
      <w:pPr>
        <w:jc w:val="both"/>
      </w:pPr>
      <w:r w:rsidRPr="00B036F0">
        <w:t>(5) Egy személynek vagy családnak adható tűzifa mennyisége legalább 1 m3, legfeljebb 5 m3 lehet.</w:t>
      </w:r>
    </w:p>
    <w:p w:rsidR="003B60FD" w:rsidRPr="00B036F0" w:rsidRDefault="003B60FD" w:rsidP="003B60FD">
      <w:pPr>
        <w:jc w:val="both"/>
      </w:pPr>
      <w:r w:rsidRPr="00B036F0">
        <w:t>(6) A tüzelőanyag támogatásban részesülő személy a tüzelőanyagot nem értékesítheti, nem adhatja át másnak, csak saját használatra használhatja fel.</w:t>
      </w:r>
    </w:p>
    <w:p w:rsidR="003B60FD" w:rsidRPr="00B036F0" w:rsidRDefault="003B60FD" w:rsidP="003B60FD">
      <w:pPr>
        <w:pStyle w:val="Listaszerbekezds"/>
        <w:ind w:left="0"/>
        <w:jc w:val="both"/>
        <w:rPr>
          <w:szCs w:val="24"/>
        </w:rPr>
      </w:pPr>
      <w:r w:rsidRPr="00B036F0">
        <w:rPr>
          <w:szCs w:val="24"/>
        </w:rPr>
        <w:t xml:space="preserve">(7) A szociális tűzifa támogatás iránti kérelmet tárgyév november 15. napjáig lehet a Vonyarcvashegyi Közös Önkormányzati Hivatalnál benyújtani az 5. melléklet szerinti formanyomtatványon. </w:t>
      </w:r>
    </w:p>
    <w:p w:rsidR="003B60FD" w:rsidRPr="00B036F0" w:rsidRDefault="003B60FD" w:rsidP="003B60FD">
      <w:pPr>
        <w:pStyle w:val="Listaszerbekezds"/>
        <w:spacing w:before="100" w:beforeAutospacing="1" w:after="100" w:afterAutospacing="1"/>
        <w:ind w:left="0"/>
        <w:jc w:val="both"/>
        <w:rPr>
          <w:bCs/>
          <w:szCs w:val="24"/>
        </w:rPr>
      </w:pPr>
      <w:r w:rsidRPr="00B036F0">
        <w:rPr>
          <w:szCs w:val="24"/>
        </w:rPr>
        <w:t>(8) A tűzifa átvételét a jogosult a 6. melléklet szerinti átvételi el</w:t>
      </w:r>
      <w:r>
        <w:rPr>
          <w:szCs w:val="24"/>
        </w:rPr>
        <w:t>ismervény aláírásával igazolja.</w:t>
      </w:r>
    </w:p>
    <w:p w:rsidR="003B60FD" w:rsidRPr="003B60FD" w:rsidRDefault="003B60FD" w:rsidP="003B60FD">
      <w:pPr>
        <w:jc w:val="center"/>
        <w:rPr>
          <w:b/>
          <w:caps/>
          <w:color w:val="FF0000"/>
        </w:rPr>
      </w:pPr>
      <w:r w:rsidRPr="003B60FD">
        <w:rPr>
          <w:b/>
          <w:szCs w:val="24"/>
        </w:rPr>
        <w:t>KARÁCSONYI TÁMOGATÁS</w:t>
      </w:r>
    </w:p>
    <w:p w:rsidR="003B60FD" w:rsidRDefault="003B60FD" w:rsidP="003B60FD">
      <w:pPr>
        <w:pStyle w:val="Listaszerbekezds"/>
        <w:ind w:left="0"/>
        <w:jc w:val="center"/>
        <w:rPr>
          <w:b/>
          <w:bCs/>
          <w:i/>
          <w:szCs w:val="24"/>
        </w:rPr>
      </w:pPr>
    </w:p>
    <w:p w:rsidR="003B60FD" w:rsidRDefault="003B60FD" w:rsidP="003B60FD">
      <w:pPr>
        <w:pStyle w:val="Listaszerbekezds"/>
        <w:ind w:left="0"/>
        <w:jc w:val="center"/>
        <w:rPr>
          <w:b/>
          <w:bCs/>
          <w:szCs w:val="24"/>
        </w:rPr>
      </w:pPr>
      <w:r w:rsidRPr="003B60FD">
        <w:rPr>
          <w:b/>
          <w:bCs/>
          <w:szCs w:val="24"/>
        </w:rPr>
        <w:t>18/D.§</w:t>
      </w:r>
      <w:r>
        <w:rPr>
          <w:rStyle w:val="Lbjegyzet-hivatkozs"/>
          <w:b/>
          <w:bCs/>
          <w:szCs w:val="24"/>
        </w:rPr>
        <w:footnoteReference w:id="34"/>
      </w:r>
    </w:p>
    <w:p w:rsidR="00CC0494" w:rsidRPr="003B60FD" w:rsidRDefault="00CC0494" w:rsidP="003B60FD">
      <w:pPr>
        <w:pStyle w:val="Listaszerbekezds"/>
        <w:ind w:left="0"/>
        <w:jc w:val="center"/>
        <w:rPr>
          <w:b/>
          <w:bCs/>
          <w:szCs w:val="24"/>
        </w:rPr>
      </w:pPr>
    </w:p>
    <w:p w:rsidR="00C52F34" w:rsidRDefault="003B60FD" w:rsidP="003B60FD">
      <w:pPr>
        <w:pStyle w:val="Szvegtrzs"/>
        <w:rPr>
          <w:szCs w:val="24"/>
        </w:rPr>
      </w:pPr>
      <w:r w:rsidRPr="00B036F0">
        <w:rPr>
          <w:szCs w:val="24"/>
        </w:rPr>
        <w:t>(1)</w:t>
      </w:r>
      <w:r w:rsidR="00FC43DA">
        <w:rPr>
          <w:rStyle w:val="Lbjegyzet-hivatkozs"/>
          <w:szCs w:val="24"/>
        </w:rPr>
        <w:footnoteReference w:id="35"/>
      </w:r>
      <w:r w:rsidR="00255849">
        <w:rPr>
          <w:rStyle w:val="Lbjegyzet-hivatkozs"/>
          <w:szCs w:val="24"/>
        </w:rPr>
        <w:footnoteReference w:id="36"/>
      </w:r>
      <w:r w:rsidR="00A7179D">
        <w:rPr>
          <w:rStyle w:val="Lbjegyzet-hivatkozs"/>
          <w:szCs w:val="24"/>
        </w:rPr>
        <w:footnoteReference w:id="37"/>
      </w:r>
      <w:r w:rsidR="00C52F34">
        <w:rPr>
          <w:rStyle w:val="Lbjegyzet-hivatkozs"/>
          <w:szCs w:val="24"/>
        </w:rPr>
        <w:footnoteReference w:id="38"/>
      </w:r>
      <w:r w:rsidRPr="00B036F0">
        <w:rPr>
          <w:szCs w:val="24"/>
        </w:rPr>
        <w:t xml:space="preserve"> </w:t>
      </w:r>
      <w:r w:rsidR="00C52F34" w:rsidRPr="001026E1">
        <w:t xml:space="preserve">A Képviselő-testület a vonyarcvashegyi lakóhellyel rendelkező és ténylegesen, életvitelszerűen Vonyarcvashegyen tartózkodó </w:t>
      </w:r>
      <w:r w:rsidR="00C52F34" w:rsidRPr="00F168D4">
        <w:rPr>
          <w:iCs/>
        </w:rPr>
        <w:t>70 év</w:t>
      </w:r>
      <w:r w:rsidR="00C52F34" w:rsidRPr="001026E1">
        <w:t xml:space="preserve"> feletti nyugdíjasok részére, karácsonykor, legfeljebb </w:t>
      </w:r>
      <w:r w:rsidR="00C52F34" w:rsidRPr="00F168D4">
        <w:rPr>
          <w:iCs/>
        </w:rPr>
        <w:t>4.000, -Ft</w:t>
      </w:r>
      <w:r w:rsidR="00C52F34" w:rsidRPr="001026E1">
        <w:t xml:space="preserve"> összegű</w:t>
      </w:r>
      <w:r w:rsidR="00C52F34">
        <w:t xml:space="preserve"> vásárlási utalványt </w:t>
      </w:r>
      <w:r w:rsidR="00C52F34" w:rsidRPr="001026E1">
        <w:t>biztosít</w:t>
      </w:r>
      <w:r w:rsidR="00C52F34">
        <w:t>.</w:t>
      </w:r>
      <w:r w:rsidR="00C52F34" w:rsidRPr="00B036F0">
        <w:rPr>
          <w:szCs w:val="24"/>
        </w:rPr>
        <w:t xml:space="preserve"> </w:t>
      </w:r>
    </w:p>
    <w:p w:rsidR="003B60FD" w:rsidRPr="00B036F0" w:rsidRDefault="003B60FD" w:rsidP="003B60FD">
      <w:pPr>
        <w:pStyle w:val="Szvegtrzs"/>
        <w:rPr>
          <w:szCs w:val="24"/>
        </w:rPr>
      </w:pPr>
      <w:r w:rsidRPr="00B036F0">
        <w:rPr>
          <w:szCs w:val="24"/>
        </w:rPr>
        <w:t>(2) Az élelmiszer csomagot kizárólag a jogosult veheti át személyesen, a 6. melléklet szerinti átvételi elismervény ellenében.</w:t>
      </w:r>
    </w:p>
    <w:p w:rsidR="003B60FD" w:rsidRPr="00B036F0" w:rsidRDefault="003B60FD" w:rsidP="003B60FD">
      <w:pPr>
        <w:pStyle w:val="Szvegtrzs"/>
        <w:rPr>
          <w:szCs w:val="24"/>
        </w:rPr>
      </w:pPr>
      <w:r w:rsidRPr="00B036F0">
        <w:rPr>
          <w:szCs w:val="24"/>
        </w:rPr>
        <w:t xml:space="preserve">(3) Vonyarcvashegy Nagyközségben bejelentett lakóhellyel rendelkező </w:t>
      </w:r>
      <w:r w:rsidR="00A7179D">
        <w:rPr>
          <w:szCs w:val="24"/>
        </w:rPr>
        <w:t>70</w:t>
      </w:r>
      <w:r w:rsidRPr="00B036F0">
        <w:rPr>
          <w:szCs w:val="24"/>
        </w:rPr>
        <w:t xml:space="preserve">. életévet betöltött nyugdíjasok listáját a személyi adat- és lakcímnyilvántartással foglalkozó anyakönyvvezető adja meg. </w:t>
      </w:r>
    </w:p>
    <w:p w:rsidR="003B60FD" w:rsidRDefault="00CC0494" w:rsidP="00CC0494">
      <w:pPr>
        <w:pStyle w:val="Szvegtrzs"/>
        <w:tabs>
          <w:tab w:val="left" w:pos="2430"/>
        </w:tabs>
        <w:rPr>
          <w:szCs w:val="24"/>
        </w:rPr>
      </w:pPr>
      <w:r>
        <w:rPr>
          <w:szCs w:val="24"/>
        </w:rPr>
        <w:tab/>
      </w:r>
    </w:p>
    <w:p w:rsidR="00CC0494" w:rsidRDefault="00CC0494" w:rsidP="00CC0494">
      <w:pPr>
        <w:pStyle w:val="Szvegtrzs"/>
        <w:tabs>
          <w:tab w:val="left" w:pos="2430"/>
        </w:tabs>
        <w:rPr>
          <w:szCs w:val="24"/>
        </w:rPr>
      </w:pPr>
    </w:p>
    <w:p w:rsidR="00CC0494" w:rsidRDefault="00CC0494" w:rsidP="00CC0494">
      <w:pPr>
        <w:pStyle w:val="Szvegtrzs"/>
        <w:tabs>
          <w:tab w:val="left" w:pos="2430"/>
        </w:tabs>
        <w:rPr>
          <w:szCs w:val="24"/>
        </w:rPr>
      </w:pPr>
    </w:p>
    <w:p w:rsidR="00A7179D" w:rsidRDefault="00A7179D" w:rsidP="00A7179D">
      <w:pPr>
        <w:jc w:val="center"/>
        <w:rPr>
          <w:b/>
          <w:iCs/>
        </w:rPr>
      </w:pPr>
      <w:r>
        <w:rPr>
          <w:b/>
          <w:iCs/>
        </w:rPr>
        <w:lastRenderedPageBreak/>
        <w:t>BÖLCSŐDEI ELLÁTÁSÉRT FIZETENDŐ TÉRÍTÉSI DÍJ TÁMOGATÁSA</w:t>
      </w:r>
    </w:p>
    <w:p w:rsidR="00A7179D" w:rsidRDefault="00A7179D" w:rsidP="00A7179D">
      <w:pPr>
        <w:jc w:val="center"/>
        <w:rPr>
          <w:b/>
          <w:iCs/>
        </w:rPr>
      </w:pPr>
    </w:p>
    <w:p w:rsidR="00A7179D" w:rsidRDefault="00A7179D" w:rsidP="00A7179D">
      <w:pPr>
        <w:jc w:val="center"/>
        <w:rPr>
          <w:b/>
          <w:iCs/>
        </w:rPr>
      </w:pPr>
      <w:r>
        <w:rPr>
          <w:b/>
          <w:iCs/>
        </w:rPr>
        <w:t>18/E §</w:t>
      </w:r>
      <w:r>
        <w:rPr>
          <w:rStyle w:val="Lbjegyzet-hivatkozs"/>
          <w:b/>
          <w:iCs/>
        </w:rPr>
        <w:footnoteReference w:id="39"/>
      </w:r>
    </w:p>
    <w:p w:rsidR="00A7179D" w:rsidRPr="00D2162F" w:rsidRDefault="00A7179D" w:rsidP="00A7179D">
      <w:pPr>
        <w:jc w:val="center"/>
        <w:rPr>
          <w:b/>
          <w:i/>
        </w:rPr>
      </w:pPr>
    </w:p>
    <w:p w:rsidR="00A7179D" w:rsidRPr="00A7179D" w:rsidRDefault="00A7179D" w:rsidP="00A7179D">
      <w:pPr>
        <w:jc w:val="both"/>
        <w:rPr>
          <w:iCs/>
        </w:rPr>
      </w:pPr>
      <w:r w:rsidRPr="00A7179D">
        <w:rPr>
          <w:iCs/>
        </w:rPr>
        <w:t xml:space="preserve">(1) A bölcsődei ellátásért fizetendő térítési díj támogatása a vonyarcvashegyi székhelyű bölcsődei ellátásban részesülő gyermek szülője részére kérelemre állapítható meg 1 éves időtartamra azzal, hogy a támogatásra való jogosultság megszűnik a bölcsődei ellátás megszűnésének napján. </w:t>
      </w:r>
    </w:p>
    <w:p w:rsidR="00CE4FE0" w:rsidRPr="00CE4FE0" w:rsidRDefault="00A7179D" w:rsidP="00A7179D">
      <w:pPr>
        <w:jc w:val="both"/>
        <w:rPr>
          <w:bCs/>
          <w:iCs/>
        </w:rPr>
      </w:pPr>
      <w:r w:rsidRPr="00CE4FE0">
        <w:rPr>
          <w:iCs/>
        </w:rPr>
        <w:t>(2)</w:t>
      </w:r>
      <w:r w:rsidR="00CE4FE0">
        <w:rPr>
          <w:rStyle w:val="Lbjegyzet-hivatkozs"/>
          <w:iCs/>
        </w:rPr>
        <w:footnoteReference w:id="40"/>
      </w:r>
      <w:r w:rsidRPr="00CE4FE0">
        <w:rPr>
          <w:iCs/>
        </w:rPr>
        <w:t xml:space="preserve"> </w:t>
      </w:r>
      <w:r w:rsidR="00CE4FE0" w:rsidRPr="00CE4FE0">
        <w:rPr>
          <w:bCs/>
          <w:iCs/>
        </w:rPr>
        <w:t xml:space="preserve">A támogatást azok a személyek vehetik igénybe, akik a kérelem benyújtását megelőzően legalább 6 hónapig vonyarcvashegyi lakcímmel rendelkeznek, életvitelszerűen itt is élnek, és a gyermeket gondozó családban az egy főre jutó havi jövedelem nem haladja meg az öregségi nyugdíj mindenkori legkisebb összegének </w:t>
      </w:r>
      <w:r w:rsidR="00CE4FE0" w:rsidRPr="00CE4FE0">
        <w:rPr>
          <w:iCs/>
        </w:rPr>
        <w:t>600</w:t>
      </w:r>
      <w:r w:rsidR="00CE4FE0" w:rsidRPr="00CE4FE0">
        <w:rPr>
          <w:bCs/>
          <w:iCs/>
        </w:rPr>
        <w:t>%-át.</w:t>
      </w:r>
    </w:p>
    <w:p w:rsidR="00A7179D" w:rsidRPr="00A7179D" w:rsidRDefault="00A7179D" w:rsidP="00A7179D">
      <w:pPr>
        <w:jc w:val="both"/>
        <w:rPr>
          <w:iCs/>
        </w:rPr>
      </w:pPr>
      <w:r w:rsidRPr="00A7179D">
        <w:rPr>
          <w:iCs/>
        </w:rPr>
        <w:t xml:space="preserve">(3) A támogatás mértéke a bölcsődei ellátásért fizetendő térítési díj 80 %-a, de maximum 24.000, -Ft/hó. </w:t>
      </w:r>
    </w:p>
    <w:p w:rsidR="00A7179D" w:rsidRPr="002D2E45" w:rsidRDefault="00A7179D" w:rsidP="00CE4FE0">
      <w:pPr>
        <w:jc w:val="both"/>
        <w:rPr>
          <w:b/>
        </w:rPr>
      </w:pPr>
      <w:r w:rsidRPr="00A7179D">
        <w:rPr>
          <w:iCs/>
        </w:rPr>
        <w:t>(4)</w:t>
      </w:r>
      <w:r w:rsidR="00CE4FE0">
        <w:rPr>
          <w:rStyle w:val="Lbjegyzet-hivatkozs"/>
          <w:iCs/>
        </w:rPr>
        <w:footnoteReference w:id="41"/>
      </w:r>
      <w:r w:rsidRPr="00A7179D">
        <w:rPr>
          <w:iCs/>
        </w:rPr>
        <w:t xml:space="preserve"> </w:t>
      </w:r>
      <w:r w:rsidR="00CE4FE0" w:rsidRPr="00412A5C">
        <w:rPr>
          <w:bCs/>
        </w:rPr>
        <w:t>A kérelemhez a jogosultság igazolására a kérelmező köteles benyújtani a lakcímkártyája másolatát</w:t>
      </w:r>
      <w:r w:rsidR="00CE4FE0" w:rsidRPr="00412A5C">
        <w:rPr>
          <w:bCs/>
          <w:i/>
          <w:iCs/>
        </w:rPr>
        <w:t xml:space="preserve">, </w:t>
      </w:r>
      <w:r w:rsidR="00CE4FE0" w:rsidRPr="00CE4FE0">
        <w:rPr>
          <w:bCs/>
        </w:rPr>
        <w:t>a jövedelem igazolást</w:t>
      </w:r>
      <w:r w:rsidR="00CE4FE0">
        <w:rPr>
          <w:bCs/>
        </w:rPr>
        <w:t xml:space="preserve">, </w:t>
      </w:r>
      <w:r w:rsidR="00CE4FE0" w:rsidRPr="00412A5C">
        <w:rPr>
          <w:bCs/>
        </w:rPr>
        <w:t>illetve a vonyarcvashegyi székhelyű bölcsőde igazolását az ellátás igénybevételéről.</w:t>
      </w:r>
    </w:p>
    <w:p w:rsidR="00A7179D" w:rsidRDefault="00A7179D" w:rsidP="00C65D43">
      <w:pPr>
        <w:pStyle w:val="Szvegtrzs"/>
        <w:rPr>
          <w:szCs w:val="24"/>
        </w:rPr>
      </w:pPr>
    </w:p>
    <w:p w:rsidR="00A7179D" w:rsidRDefault="00A7179D" w:rsidP="00C65D43">
      <w:pPr>
        <w:pStyle w:val="Szvegtrzs"/>
        <w:rPr>
          <w:szCs w:val="24"/>
        </w:rPr>
      </w:pPr>
    </w:p>
    <w:p w:rsidR="00C65D43" w:rsidRPr="00C65D43" w:rsidRDefault="00C65D43" w:rsidP="00C65D43">
      <w:pPr>
        <w:pStyle w:val="Szvegtrzs"/>
        <w:jc w:val="center"/>
        <w:rPr>
          <w:b/>
          <w:bCs/>
          <w:szCs w:val="24"/>
        </w:rPr>
      </w:pPr>
      <w:r w:rsidRPr="00C65D43">
        <w:rPr>
          <w:b/>
          <w:bCs/>
          <w:szCs w:val="24"/>
        </w:rPr>
        <w:t>III. RÉSZ</w:t>
      </w:r>
    </w:p>
    <w:p w:rsidR="00C65D43" w:rsidRPr="00C65D43" w:rsidRDefault="00C65D43" w:rsidP="00C65D43">
      <w:pPr>
        <w:pStyle w:val="Szvegtrzs"/>
        <w:jc w:val="center"/>
        <w:rPr>
          <w:b/>
          <w:bCs/>
          <w:szCs w:val="24"/>
        </w:rPr>
      </w:pPr>
    </w:p>
    <w:p w:rsidR="00C65D43" w:rsidRPr="00C65D43" w:rsidRDefault="00C65D43" w:rsidP="00C65D43">
      <w:pPr>
        <w:pStyle w:val="Szvegtrzs"/>
        <w:jc w:val="center"/>
        <w:rPr>
          <w:b/>
          <w:bCs/>
          <w:szCs w:val="24"/>
        </w:rPr>
      </w:pPr>
      <w:r w:rsidRPr="00C65D43">
        <w:rPr>
          <w:b/>
          <w:bCs/>
          <w:szCs w:val="24"/>
        </w:rPr>
        <w:t>SZEMÉLYES GONDOSKODÁST NYÚJTÓ ELLÁTÁSOK, AZOK IGÉNYBEVÉTELE, VALAMINT A FIZETENDŐ TÉRÍTÉSI DÍJAK</w:t>
      </w:r>
    </w:p>
    <w:p w:rsidR="00C65D43" w:rsidRPr="00C65D43" w:rsidRDefault="00C65D43" w:rsidP="00C65D43">
      <w:pPr>
        <w:pStyle w:val="Szvegtrzs"/>
        <w:rPr>
          <w:szCs w:val="24"/>
        </w:rPr>
      </w:pPr>
    </w:p>
    <w:p w:rsidR="00C65D43" w:rsidRPr="00C65D43" w:rsidRDefault="00C65D43" w:rsidP="00C65D43">
      <w:pPr>
        <w:pStyle w:val="Szvegtrzs"/>
        <w:jc w:val="center"/>
        <w:rPr>
          <w:b/>
          <w:szCs w:val="24"/>
        </w:rPr>
      </w:pPr>
      <w:r w:rsidRPr="00C65D43">
        <w:rPr>
          <w:b/>
          <w:szCs w:val="24"/>
        </w:rPr>
        <w:t>ÉTKEZTETÉS</w:t>
      </w:r>
    </w:p>
    <w:p w:rsidR="00C65D43" w:rsidRPr="00C65D43" w:rsidRDefault="00C65D43" w:rsidP="00C65D43">
      <w:pPr>
        <w:pStyle w:val="Szvegtrzs"/>
        <w:jc w:val="center"/>
        <w:rPr>
          <w:b/>
          <w:szCs w:val="24"/>
        </w:rPr>
      </w:pPr>
    </w:p>
    <w:p w:rsidR="00C65D43" w:rsidRPr="00DD3E92" w:rsidRDefault="00C65D43" w:rsidP="00DD3E92">
      <w:pPr>
        <w:pStyle w:val="Szvegtrzs"/>
        <w:numPr>
          <w:ilvl w:val="0"/>
          <w:numId w:val="1"/>
        </w:numPr>
        <w:jc w:val="center"/>
        <w:rPr>
          <w:b/>
          <w:szCs w:val="24"/>
        </w:rPr>
      </w:pPr>
      <w:r w:rsidRPr="00DD3E92">
        <w:rPr>
          <w:b/>
          <w:szCs w:val="24"/>
        </w:rPr>
        <w:t>§</w:t>
      </w:r>
    </w:p>
    <w:p w:rsidR="00375B43" w:rsidRPr="000256A7" w:rsidRDefault="00375B43" w:rsidP="00F90DE1">
      <w:pPr>
        <w:pStyle w:val="Szvegtrzs"/>
        <w:jc w:val="center"/>
        <w:rPr>
          <w:b/>
          <w:szCs w:val="24"/>
        </w:rPr>
      </w:pPr>
      <w:r w:rsidRPr="000256A7">
        <w:rPr>
          <w:b/>
          <w:szCs w:val="24"/>
        </w:rPr>
        <w:t>Étkeztetés</w:t>
      </w:r>
    </w:p>
    <w:p w:rsidR="00375B43" w:rsidRPr="000256A7" w:rsidRDefault="00375B43" w:rsidP="00375B43">
      <w:pPr>
        <w:jc w:val="both"/>
        <w:rPr>
          <w:szCs w:val="24"/>
        </w:rPr>
      </w:pPr>
      <w:r w:rsidRPr="000256A7">
        <w:rPr>
          <w:szCs w:val="24"/>
        </w:rPr>
        <w:t>(1) Az önkormányzat azoknak a szociálisan rászorultaknak a legalább napi egyszeri meleg étkezéséről gondoskodik, akik azt önmaguk, illetve eltartottjaik részére tartósan vagy átmeneti jelleggel nem képesek biztosítani</w:t>
      </w:r>
    </w:p>
    <w:p w:rsidR="00375B43" w:rsidRPr="000256A7" w:rsidRDefault="00375B43" w:rsidP="00375B43">
      <w:pPr>
        <w:jc w:val="both"/>
        <w:rPr>
          <w:szCs w:val="24"/>
        </w:rPr>
      </w:pPr>
      <w:r w:rsidRPr="000256A7">
        <w:rPr>
          <w:szCs w:val="24"/>
        </w:rPr>
        <w:t>(2) Az (1) bekezdés alkalmazásában szociálisan rászorultnak kell tekinteni:</w:t>
      </w:r>
    </w:p>
    <w:p w:rsidR="00375B43" w:rsidRPr="000256A7" w:rsidRDefault="00375B43" w:rsidP="00375B43">
      <w:pPr>
        <w:jc w:val="both"/>
        <w:rPr>
          <w:szCs w:val="24"/>
        </w:rPr>
      </w:pPr>
      <w:r w:rsidRPr="000256A7">
        <w:rPr>
          <w:i/>
          <w:szCs w:val="24"/>
        </w:rPr>
        <w:t xml:space="preserve">   a)</w:t>
      </w:r>
      <w:r w:rsidRPr="000256A7">
        <w:rPr>
          <w:szCs w:val="24"/>
        </w:rPr>
        <w:t xml:space="preserve"> aki nyugellátásban vagy nyugdíjszerű ellátásban részesül, </w:t>
      </w:r>
    </w:p>
    <w:p w:rsidR="00375B43" w:rsidRPr="000256A7" w:rsidRDefault="00375B43" w:rsidP="00375B43">
      <w:pPr>
        <w:jc w:val="both"/>
        <w:rPr>
          <w:szCs w:val="24"/>
        </w:rPr>
      </w:pPr>
      <w:r w:rsidRPr="000256A7">
        <w:rPr>
          <w:i/>
          <w:szCs w:val="24"/>
        </w:rPr>
        <w:t xml:space="preserve">   b)</w:t>
      </w:r>
      <w:r w:rsidRPr="000256A7">
        <w:rPr>
          <w:szCs w:val="24"/>
        </w:rPr>
        <w:t xml:space="preserve"> életkortól függetlenül azt, akinek a szolgáltatás nyújtását az egészségi állapota indokolja,</w:t>
      </w:r>
    </w:p>
    <w:p w:rsidR="00375B43" w:rsidRPr="000256A7" w:rsidRDefault="00375B43" w:rsidP="00375B43">
      <w:pPr>
        <w:jc w:val="both"/>
        <w:rPr>
          <w:szCs w:val="24"/>
        </w:rPr>
      </w:pPr>
      <w:r w:rsidRPr="000256A7">
        <w:rPr>
          <w:i/>
          <w:szCs w:val="24"/>
        </w:rPr>
        <w:t xml:space="preserve">   c)</w:t>
      </w:r>
      <w:r w:rsidRPr="000256A7">
        <w:rPr>
          <w:szCs w:val="24"/>
        </w:rPr>
        <w:t xml:space="preserve"> a súlyosan mozgáskorlátozott személyt,</w:t>
      </w:r>
    </w:p>
    <w:p w:rsidR="00375B43" w:rsidRPr="000256A7" w:rsidRDefault="00375B43" w:rsidP="00375B43">
      <w:pPr>
        <w:jc w:val="both"/>
        <w:rPr>
          <w:szCs w:val="24"/>
        </w:rPr>
      </w:pPr>
      <w:r w:rsidRPr="000256A7">
        <w:rPr>
          <w:i/>
          <w:szCs w:val="24"/>
        </w:rPr>
        <w:t xml:space="preserve">   d)</w:t>
      </w:r>
      <w:r w:rsidRPr="000256A7">
        <w:rPr>
          <w:szCs w:val="24"/>
        </w:rPr>
        <w:t xml:space="preserve"> a súlyos fogyatékos személyt,</w:t>
      </w:r>
    </w:p>
    <w:p w:rsidR="00375B43" w:rsidRPr="000256A7" w:rsidRDefault="00375B43" w:rsidP="00375B43">
      <w:pPr>
        <w:jc w:val="both"/>
        <w:rPr>
          <w:szCs w:val="24"/>
        </w:rPr>
      </w:pPr>
      <w:r w:rsidRPr="000256A7">
        <w:rPr>
          <w:i/>
          <w:szCs w:val="24"/>
        </w:rPr>
        <w:t xml:space="preserve">   e)</w:t>
      </w:r>
      <w:r w:rsidRPr="000256A7">
        <w:rPr>
          <w:szCs w:val="24"/>
        </w:rPr>
        <w:t xml:space="preserve"> a pszichiátriai beteget,</w:t>
      </w:r>
    </w:p>
    <w:p w:rsidR="00375B43" w:rsidRPr="000256A7" w:rsidRDefault="00375B43" w:rsidP="00375B43">
      <w:pPr>
        <w:jc w:val="both"/>
        <w:rPr>
          <w:szCs w:val="24"/>
        </w:rPr>
      </w:pPr>
      <w:r w:rsidRPr="000256A7">
        <w:rPr>
          <w:i/>
          <w:szCs w:val="24"/>
        </w:rPr>
        <w:t xml:space="preserve">   f)</w:t>
      </w:r>
      <w:r w:rsidRPr="000256A7">
        <w:rPr>
          <w:szCs w:val="24"/>
        </w:rPr>
        <w:t xml:space="preserve"> a szenvedélybeteget,</w:t>
      </w:r>
    </w:p>
    <w:p w:rsidR="00375B43" w:rsidRPr="000256A7" w:rsidRDefault="00375B43" w:rsidP="00375B43">
      <w:pPr>
        <w:jc w:val="both"/>
        <w:rPr>
          <w:szCs w:val="24"/>
        </w:rPr>
      </w:pPr>
      <w:r w:rsidRPr="000256A7">
        <w:rPr>
          <w:i/>
          <w:szCs w:val="24"/>
        </w:rPr>
        <w:t xml:space="preserve">   g)</w:t>
      </w:r>
      <w:r w:rsidRPr="000256A7">
        <w:rPr>
          <w:szCs w:val="24"/>
        </w:rPr>
        <w:t xml:space="preserve"> akire tekintettel ápolási díjat folyósítanak,</w:t>
      </w:r>
    </w:p>
    <w:p w:rsidR="00375B43" w:rsidRPr="00E62614" w:rsidRDefault="00375B43" w:rsidP="00375B43">
      <w:pPr>
        <w:jc w:val="both"/>
        <w:rPr>
          <w:szCs w:val="24"/>
        </w:rPr>
      </w:pPr>
      <w:r w:rsidRPr="000256A7">
        <w:rPr>
          <w:i/>
          <w:szCs w:val="24"/>
        </w:rPr>
        <w:t xml:space="preserve">   h)</w:t>
      </w:r>
      <w:r w:rsidRPr="000256A7">
        <w:rPr>
          <w:szCs w:val="24"/>
        </w:rPr>
        <w:t xml:space="preserve"> a hajléktalant,</w:t>
      </w:r>
    </w:p>
    <w:p w:rsidR="00375B43" w:rsidRPr="00E62614" w:rsidRDefault="00375B43" w:rsidP="00375B43">
      <w:pPr>
        <w:jc w:val="both"/>
        <w:rPr>
          <w:szCs w:val="24"/>
        </w:rPr>
      </w:pPr>
      <w:r w:rsidRPr="00E62614">
        <w:rPr>
          <w:i/>
          <w:szCs w:val="24"/>
        </w:rPr>
        <w:t xml:space="preserve">   i)</w:t>
      </w:r>
      <w:r w:rsidRPr="00E62614">
        <w:rPr>
          <w:szCs w:val="24"/>
        </w:rPr>
        <w:t xml:space="preserve"> az egészségkárosodási és gyermekfelügyeleti támogatásban részesülő személyt.</w:t>
      </w:r>
    </w:p>
    <w:p w:rsidR="00375B43" w:rsidRPr="00E62614" w:rsidRDefault="00375B43" w:rsidP="00375B43">
      <w:pPr>
        <w:pStyle w:val="Szvegtrzs"/>
        <w:rPr>
          <w:szCs w:val="24"/>
        </w:rPr>
      </w:pPr>
      <w:r w:rsidRPr="00E62614">
        <w:rPr>
          <w:szCs w:val="24"/>
        </w:rPr>
        <w:t>(3) Az étkeztetés történhet</w:t>
      </w:r>
    </w:p>
    <w:p w:rsidR="00375B43" w:rsidRPr="000256A7" w:rsidRDefault="00375B43" w:rsidP="00375B43">
      <w:pPr>
        <w:pStyle w:val="Szvegtrzs"/>
        <w:rPr>
          <w:szCs w:val="24"/>
        </w:rPr>
      </w:pPr>
      <w:r w:rsidRPr="000256A7">
        <w:rPr>
          <w:szCs w:val="24"/>
        </w:rPr>
        <w:t xml:space="preserve">   </w:t>
      </w:r>
      <w:r w:rsidRPr="000256A7">
        <w:rPr>
          <w:i/>
          <w:szCs w:val="24"/>
        </w:rPr>
        <w:t>a)</w:t>
      </w:r>
      <w:r w:rsidRPr="000256A7">
        <w:rPr>
          <w:szCs w:val="24"/>
        </w:rPr>
        <w:t xml:space="preserve"> házhozszállítással,</w:t>
      </w:r>
    </w:p>
    <w:p w:rsidR="00375B43" w:rsidRPr="000256A7" w:rsidRDefault="00375B43" w:rsidP="00375B43">
      <w:pPr>
        <w:pStyle w:val="Szvegtrzs"/>
        <w:rPr>
          <w:szCs w:val="24"/>
        </w:rPr>
      </w:pPr>
      <w:r w:rsidRPr="000256A7">
        <w:rPr>
          <w:szCs w:val="24"/>
        </w:rPr>
        <w:t xml:space="preserve">   </w:t>
      </w:r>
      <w:r w:rsidRPr="000256A7">
        <w:rPr>
          <w:i/>
          <w:szCs w:val="24"/>
        </w:rPr>
        <w:t>b)</w:t>
      </w:r>
      <w:r w:rsidRPr="000256A7">
        <w:rPr>
          <w:szCs w:val="24"/>
        </w:rPr>
        <w:t xml:space="preserve"> a jogosult általi elvitellel.</w:t>
      </w:r>
    </w:p>
    <w:p w:rsidR="00C65D43" w:rsidRPr="00C65D43" w:rsidRDefault="00C65D43" w:rsidP="00C65D43">
      <w:pPr>
        <w:pStyle w:val="Szvegtrzs"/>
        <w:rPr>
          <w:szCs w:val="24"/>
        </w:rPr>
      </w:pPr>
    </w:p>
    <w:p w:rsidR="00C65D43" w:rsidRPr="00DD3E92" w:rsidRDefault="00C65D43" w:rsidP="00DD3E92">
      <w:pPr>
        <w:pStyle w:val="Szvegtrzs"/>
        <w:numPr>
          <w:ilvl w:val="0"/>
          <w:numId w:val="1"/>
        </w:numPr>
        <w:jc w:val="center"/>
        <w:rPr>
          <w:b/>
          <w:bCs/>
          <w:szCs w:val="24"/>
        </w:rPr>
      </w:pPr>
      <w:r w:rsidRPr="00DD3E92">
        <w:rPr>
          <w:b/>
          <w:bCs/>
          <w:szCs w:val="24"/>
        </w:rPr>
        <w:t>§</w:t>
      </w:r>
    </w:p>
    <w:p w:rsidR="00E62614" w:rsidRDefault="00C65D43" w:rsidP="00C65D43">
      <w:pPr>
        <w:jc w:val="both"/>
        <w:rPr>
          <w:szCs w:val="24"/>
        </w:rPr>
      </w:pPr>
      <w:r w:rsidRPr="00C65D43">
        <w:rPr>
          <w:szCs w:val="24"/>
        </w:rPr>
        <w:t xml:space="preserve">(1) Az étkeztetés iránti kérelmeket </w:t>
      </w:r>
      <w:r w:rsidR="00030960">
        <w:rPr>
          <w:szCs w:val="24"/>
        </w:rPr>
        <w:t xml:space="preserve">- jelen </w:t>
      </w:r>
      <w:r w:rsidR="00745DC9">
        <w:rPr>
          <w:szCs w:val="24"/>
        </w:rPr>
        <w:t>rendelet 3</w:t>
      </w:r>
      <w:r w:rsidR="00030960">
        <w:rPr>
          <w:szCs w:val="24"/>
        </w:rPr>
        <w:t xml:space="preserve">. melléklete szerinti formanyomtatványon - </w:t>
      </w:r>
      <w:r w:rsidRPr="00C65D43">
        <w:rPr>
          <w:szCs w:val="24"/>
        </w:rPr>
        <w:t xml:space="preserve">a </w:t>
      </w:r>
      <w:r w:rsidR="007B4E36">
        <w:rPr>
          <w:szCs w:val="24"/>
        </w:rPr>
        <w:t>Vonyarcvashegyi Közös Önkormányzati Hivatal székhelyhivatalánál</w:t>
      </w:r>
      <w:r w:rsidRPr="00C65D43">
        <w:rPr>
          <w:szCs w:val="24"/>
        </w:rPr>
        <w:t xml:space="preserve"> lehet benyújtani. A kérelemhez mellékelni kell a háziorvos igazolását, valamint a fogyatékosság, pszichiátriai betegség tényét igazoló dokumentumot</w:t>
      </w:r>
      <w:r w:rsidR="00E62614">
        <w:rPr>
          <w:szCs w:val="24"/>
        </w:rPr>
        <w:t>.</w:t>
      </w:r>
    </w:p>
    <w:p w:rsidR="00C65D43" w:rsidRPr="00C65D43" w:rsidRDefault="00C65D43" w:rsidP="00C65D43">
      <w:pPr>
        <w:jc w:val="both"/>
        <w:rPr>
          <w:szCs w:val="24"/>
        </w:rPr>
      </w:pPr>
      <w:r w:rsidRPr="00C65D43">
        <w:rPr>
          <w:szCs w:val="24"/>
        </w:rPr>
        <w:lastRenderedPageBreak/>
        <w:t>(2) Amennyiben az étkezés biztosítását, annak kiszállításával kéri az igénylő, úgy az ebéd házhozszállításáról az önkormányzat saját költségén gondoskodik. A házhozszállítás szükségességét a háziorvosnak igazolnia kell.</w:t>
      </w:r>
    </w:p>
    <w:p w:rsidR="00C65D43" w:rsidRPr="00C65D43" w:rsidRDefault="00C65D43" w:rsidP="00C65D43">
      <w:pPr>
        <w:pStyle w:val="Szvegtrzs"/>
        <w:rPr>
          <w:szCs w:val="24"/>
        </w:rPr>
      </w:pPr>
      <w:r w:rsidRPr="00C65D43">
        <w:rPr>
          <w:szCs w:val="24"/>
        </w:rPr>
        <w:t>(3) Az önkormányzat ingyenes étkeztetésben részesíti azt a jogosultat, aki jövedelemmel nem rendelkezik, értékesíthető ingatlan vagyona, valamint tartásra köteles és képes hozzátartozója nincs.</w:t>
      </w:r>
    </w:p>
    <w:p w:rsidR="00C65D43" w:rsidRPr="009D6531" w:rsidRDefault="00C65D43" w:rsidP="00C65D43">
      <w:pPr>
        <w:jc w:val="both"/>
        <w:rPr>
          <w:szCs w:val="24"/>
        </w:rPr>
      </w:pPr>
      <w:r w:rsidRPr="009D6531">
        <w:rPr>
          <w:szCs w:val="24"/>
        </w:rPr>
        <w:t xml:space="preserve">(4) Amennyiben a kérelmező személy betegsége miatt kizárólag csak diétás étkezésben részesíthető, részére az ebédet az ilyen ellátást nyújtani képes főzőhelyről kell biztosítani. A diétás étkezés szükségességét a háziorvosnak igazolnia kell. </w:t>
      </w:r>
    </w:p>
    <w:p w:rsidR="00C65D43" w:rsidRPr="00C65D43" w:rsidRDefault="00C65D43" w:rsidP="00C65D43">
      <w:pPr>
        <w:pStyle w:val="Szvegtrzs"/>
        <w:rPr>
          <w:b/>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 Az étkeztetés biztosítását meg kell szüntetni, ha</w:t>
      </w:r>
    </w:p>
    <w:p w:rsidR="00C65D43" w:rsidRPr="00C65D43" w:rsidRDefault="007B4E36" w:rsidP="00C65D43">
      <w:pPr>
        <w:pStyle w:val="Szvegtrzs"/>
        <w:rPr>
          <w:szCs w:val="24"/>
        </w:rPr>
      </w:pPr>
      <w:r>
        <w:rPr>
          <w:szCs w:val="24"/>
        </w:rPr>
        <w:t xml:space="preserve">a) </w:t>
      </w:r>
      <w:r w:rsidR="00C65D43" w:rsidRPr="00C65D43">
        <w:rPr>
          <w:szCs w:val="24"/>
        </w:rPr>
        <w:t>az ellátás megszüntetését a jogosult kéri,</w:t>
      </w:r>
    </w:p>
    <w:p w:rsidR="00C65D43" w:rsidRDefault="007B4E36" w:rsidP="00C65D43">
      <w:pPr>
        <w:pStyle w:val="Szvegtrzs"/>
        <w:rPr>
          <w:szCs w:val="24"/>
        </w:rPr>
      </w:pPr>
      <w:r>
        <w:rPr>
          <w:szCs w:val="24"/>
        </w:rPr>
        <w:t>b)</w:t>
      </w:r>
      <w:r w:rsidR="00C65D43" w:rsidRPr="00C65D43">
        <w:rPr>
          <w:szCs w:val="24"/>
        </w:rPr>
        <w:t xml:space="preserve"> az ellátás megállapítása határozott időre történt,</w:t>
      </w:r>
    </w:p>
    <w:p w:rsidR="00C65D43" w:rsidRPr="00C65D43" w:rsidRDefault="007B4E36" w:rsidP="00C65D43">
      <w:pPr>
        <w:pStyle w:val="Szvegtrzs"/>
        <w:tabs>
          <w:tab w:val="num" w:pos="360"/>
        </w:tabs>
        <w:ind w:left="360" w:hanging="360"/>
        <w:rPr>
          <w:szCs w:val="24"/>
        </w:rPr>
      </w:pPr>
      <w:r>
        <w:rPr>
          <w:szCs w:val="24"/>
        </w:rPr>
        <w:t xml:space="preserve">c) </w:t>
      </w:r>
      <w:r w:rsidR="00C65D43" w:rsidRPr="00C65D43">
        <w:rPr>
          <w:szCs w:val="24"/>
        </w:rPr>
        <w:t>az ellátott az ellátást előzetes bejelentés nélkül tartósan (</w:t>
      </w:r>
      <w:r>
        <w:rPr>
          <w:szCs w:val="24"/>
        </w:rPr>
        <w:t xml:space="preserve">legalább egy hónapig) nem vette </w:t>
      </w:r>
      <w:r w:rsidR="00C65D43" w:rsidRPr="00C65D43">
        <w:rPr>
          <w:szCs w:val="24"/>
        </w:rPr>
        <w:t>igénybe, s ezt utólag elfogadható módon nem mentette ki,</w:t>
      </w:r>
    </w:p>
    <w:p w:rsidR="00C65D43" w:rsidRPr="00C65D43" w:rsidRDefault="007B4E36" w:rsidP="00C65D43">
      <w:pPr>
        <w:pStyle w:val="Szvegtrzs"/>
        <w:tabs>
          <w:tab w:val="num" w:pos="360"/>
        </w:tabs>
        <w:ind w:left="360" w:hanging="360"/>
        <w:rPr>
          <w:szCs w:val="24"/>
        </w:rPr>
      </w:pPr>
      <w:r>
        <w:rPr>
          <w:szCs w:val="24"/>
        </w:rPr>
        <w:t xml:space="preserve">d) </w:t>
      </w:r>
      <w:r w:rsidR="00C65D43" w:rsidRPr="00C65D43">
        <w:rPr>
          <w:szCs w:val="24"/>
        </w:rPr>
        <w:t>az ellátott a részére megállapított személyi térítési díj megfizetését figyelmeztetés ellenére elmulasztotta.</w:t>
      </w:r>
    </w:p>
    <w:p w:rsidR="00C65D43" w:rsidRPr="00C65D43" w:rsidRDefault="00C65D43" w:rsidP="00C65D43">
      <w:pPr>
        <w:pStyle w:val="Szvegtrzs"/>
        <w:rPr>
          <w:szCs w:val="24"/>
        </w:rPr>
      </w:pPr>
      <w:r w:rsidRPr="00C65D43">
        <w:rPr>
          <w:szCs w:val="24"/>
        </w:rPr>
        <w:t>(2) Az ellátás megszüntetésére az (1) bekez</w:t>
      </w:r>
      <w:r w:rsidR="007B4E36">
        <w:rPr>
          <w:szCs w:val="24"/>
        </w:rPr>
        <w:t xml:space="preserve">dés c) és d) pontok esetében Vonyarcvashegy Nagyközség Önkormányzata Főzőkonyha </w:t>
      </w:r>
      <w:r w:rsidRPr="00C65D43">
        <w:rPr>
          <w:szCs w:val="24"/>
        </w:rPr>
        <w:t xml:space="preserve">élelmezésvezetője tesz javaslatot a polgármester felé. </w:t>
      </w:r>
    </w:p>
    <w:p w:rsidR="00C65D43" w:rsidRPr="00C65D43" w:rsidRDefault="00C65D43" w:rsidP="00C65D43">
      <w:pPr>
        <w:pStyle w:val="Szvegtrzs"/>
        <w:rPr>
          <w:szCs w:val="24"/>
        </w:rPr>
      </w:pPr>
      <w:r w:rsidRPr="00C65D43">
        <w:rPr>
          <w:szCs w:val="24"/>
        </w:rPr>
        <w:t xml:space="preserve">(3) Az étkeztetés biztosításának megszüntetéséről a polgármester határozatot hoz, mellyel értesíti az </w:t>
      </w:r>
      <w:proofErr w:type="gramStart"/>
      <w:r w:rsidRPr="00C65D43">
        <w:rPr>
          <w:szCs w:val="24"/>
        </w:rPr>
        <w:t>ellátottat</w:t>
      </w:r>
      <w:proofErr w:type="gramEnd"/>
      <w:r w:rsidRPr="00C65D43">
        <w:rPr>
          <w:szCs w:val="24"/>
        </w:rPr>
        <w:t xml:space="preserve"> valamint az élelmezésvezetőt.</w:t>
      </w:r>
    </w:p>
    <w:p w:rsidR="00C65D43" w:rsidRPr="00C65D43" w:rsidRDefault="00C65D43" w:rsidP="00C65D43">
      <w:pPr>
        <w:pStyle w:val="Szvegtrzs"/>
        <w:rPr>
          <w:szCs w:val="24"/>
        </w:rPr>
      </w:pPr>
    </w:p>
    <w:p w:rsidR="00C65D43" w:rsidRPr="00C65D43" w:rsidRDefault="00C65D43" w:rsidP="00C65D43">
      <w:pPr>
        <w:pStyle w:val="Szvegtrzs"/>
        <w:jc w:val="center"/>
        <w:rPr>
          <w:b/>
          <w:szCs w:val="24"/>
        </w:rPr>
      </w:pPr>
      <w:r w:rsidRPr="00C65D43">
        <w:rPr>
          <w:b/>
          <w:szCs w:val="24"/>
        </w:rPr>
        <w:t>HÁZI SEGÍTSÉGNYÚJTÁS</w:t>
      </w:r>
    </w:p>
    <w:p w:rsidR="00C65D43" w:rsidRPr="00C65D43" w:rsidRDefault="00C65D43" w:rsidP="00C65D43">
      <w:pPr>
        <w:pStyle w:val="Szvegtrzs"/>
        <w:jc w:val="center"/>
        <w:rPr>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65D43" w:rsidRPr="00C65D43" w:rsidRDefault="00C65D43" w:rsidP="00C65D43">
      <w:pPr>
        <w:jc w:val="both"/>
        <w:rPr>
          <w:szCs w:val="24"/>
        </w:rPr>
      </w:pPr>
      <w:r w:rsidRPr="00C65D43">
        <w:rPr>
          <w:szCs w:val="24"/>
        </w:rPr>
        <w:t>(1) A házi</w:t>
      </w:r>
      <w:r w:rsidR="007B4E36">
        <w:rPr>
          <w:szCs w:val="24"/>
        </w:rPr>
        <w:t xml:space="preserve"> segítségnyújtást az Szt. 63. §-</w:t>
      </w:r>
      <w:proofErr w:type="spellStart"/>
      <w:r w:rsidR="007B4E36">
        <w:rPr>
          <w:szCs w:val="24"/>
        </w:rPr>
        <w:t>ában</w:t>
      </w:r>
      <w:proofErr w:type="spellEnd"/>
      <w:r w:rsidR="007B4E36">
        <w:rPr>
          <w:szCs w:val="24"/>
        </w:rPr>
        <w:t xml:space="preserve"> meghatározott </w:t>
      </w:r>
      <w:r w:rsidRPr="00C65D43">
        <w:rPr>
          <w:szCs w:val="24"/>
        </w:rPr>
        <w:t xml:space="preserve">ellátotti kör részére az Szt. 63. § (2) – (7) bekezdésben foglaltak szerint kell biztosítani. </w:t>
      </w:r>
    </w:p>
    <w:p w:rsidR="00C65D43" w:rsidRPr="00C65D43" w:rsidRDefault="00C65D43" w:rsidP="00C65D43">
      <w:pPr>
        <w:jc w:val="both"/>
        <w:rPr>
          <w:szCs w:val="24"/>
        </w:rPr>
      </w:pPr>
      <w:r w:rsidRPr="00C65D43">
        <w:rPr>
          <w:szCs w:val="24"/>
        </w:rPr>
        <w:t xml:space="preserve">(2) A házi segítségnyújtást az önkormányzat társulási megállapodás alapján Keszthely és Környéke Többcélú Kistérségi Társulás Szociális Szolgáltató Központ (székhely: Keszthely, Csók István u. 1/A) útján biztosítja. </w:t>
      </w:r>
    </w:p>
    <w:p w:rsidR="00C65D43" w:rsidRPr="00C65D43" w:rsidRDefault="007B4E36" w:rsidP="00C65D43">
      <w:pPr>
        <w:jc w:val="both"/>
        <w:rPr>
          <w:szCs w:val="24"/>
        </w:rPr>
      </w:pPr>
      <w:r>
        <w:rPr>
          <w:szCs w:val="24"/>
        </w:rPr>
        <w:t>(3) A</w:t>
      </w:r>
      <w:r w:rsidR="00C65D43" w:rsidRPr="00C65D43">
        <w:rPr>
          <w:szCs w:val="24"/>
        </w:rPr>
        <w:t xml:space="preserve">z ellátás igénybevételére irányuló kérelmet az intézmény vezetőjénél kell előterjeszteni. </w:t>
      </w:r>
    </w:p>
    <w:p w:rsidR="003B60FD" w:rsidRPr="00C65D43" w:rsidRDefault="003B60FD" w:rsidP="00C65D43">
      <w:pPr>
        <w:pStyle w:val="Szvegtrzs"/>
        <w:tabs>
          <w:tab w:val="num" w:pos="374"/>
        </w:tabs>
        <w:rPr>
          <w:szCs w:val="24"/>
        </w:rPr>
      </w:pPr>
    </w:p>
    <w:p w:rsidR="00C65D43" w:rsidRPr="00C65D43" w:rsidRDefault="00C65D43" w:rsidP="00C65D43">
      <w:pPr>
        <w:pStyle w:val="Szvegtrzs"/>
        <w:tabs>
          <w:tab w:val="num" w:pos="374"/>
        </w:tabs>
        <w:jc w:val="center"/>
        <w:rPr>
          <w:b/>
          <w:szCs w:val="24"/>
        </w:rPr>
      </w:pPr>
      <w:r w:rsidRPr="00C65D43">
        <w:rPr>
          <w:b/>
          <w:szCs w:val="24"/>
        </w:rPr>
        <w:t>CSALÁDSEGÍTÉS</w:t>
      </w:r>
    </w:p>
    <w:p w:rsidR="00C65D43" w:rsidRPr="00C65D43" w:rsidRDefault="00C65D43" w:rsidP="00C65D43">
      <w:pPr>
        <w:pStyle w:val="Szvegtrzs"/>
        <w:tabs>
          <w:tab w:val="num" w:pos="374"/>
        </w:tabs>
        <w:jc w:val="center"/>
        <w:rPr>
          <w:b/>
          <w:szCs w:val="24"/>
        </w:rPr>
      </w:pPr>
    </w:p>
    <w:p w:rsidR="00C65D43" w:rsidRPr="00DD3E92" w:rsidRDefault="00C65D43" w:rsidP="00DD3E92">
      <w:pPr>
        <w:pStyle w:val="Szvegtrzs"/>
        <w:numPr>
          <w:ilvl w:val="0"/>
          <w:numId w:val="1"/>
        </w:numPr>
        <w:jc w:val="center"/>
        <w:rPr>
          <w:b/>
          <w:szCs w:val="24"/>
        </w:rPr>
      </w:pPr>
      <w:r w:rsidRPr="00DD3E92">
        <w:rPr>
          <w:b/>
          <w:szCs w:val="24"/>
        </w:rPr>
        <w:t>§</w:t>
      </w:r>
    </w:p>
    <w:p w:rsidR="00C65D43" w:rsidRPr="00C65D43" w:rsidRDefault="00C65D43" w:rsidP="00C65D43">
      <w:pPr>
        <w:pStyle w:val="Szvegtrzs"/>
        <w:rPr>
          <w:szCs w:val="24"/>
        </w:rPr>
      </w:pPr>
      <w:r w:rsidRPr="00C65D43">
        <w:rPr>
          <w:szCs w:val="24"/>
        </w:rPr>
        <w:t>(1)</w:t>
      </w:r>
      <w:r w:rsidR="00A7179D">
        <w:rPr>
          <w:rStyle w:val="Lbjegyzet-hivatkozs"/>
          <w:szCs w:val="24"/>
        </w:rPr>
        <w:footnoteReference w:id="42"/>
      </w:r>
      <w:r w:rsidRPr="00C65D43">
        <w:rPr>
          <w:szCs w:val="24"/>
        </w:rPr>
        <w:t xml:space="preserve"> Vonyarcvashegy Nagyközség Önkormányzata az Szt. 64. §-a szerinti családsegítő szolgáltatást biztosít a Zalaszántó székhelyű (Zalaszántó, Fő u. 3.) Család</w:t>
      </w:r>
      <w:r w:rsidR="00A7179D">
        <w:rPr>
          <w:szCs w:val="24"/>
        </w:rPr>
        <w:t>-</w:t>
      </w:r>
      <w:r w:rsidRPr="00C65D43">
        <w:rPr>
          <w:szCs w:val="24"/>
        </w:rPr>
        <w:t xml:space="preserve"> és Gyermekjóléti Szolgálat közreműködésével.</w:t>
      </w:r>
    </w:p>
    <w:p w:rsidR="00C65D43" w:rsidRPr="00C65D43" w:rsidRDefault="00C65D43" w:rsidP="00C65D43">
      <w:pPr>
        <w:pStyle w:val="Szvegtrzs"/>
        <w:rPr>
          <w:szCs w:val="24"/>
        </w:rPr>
      </w:pPr>
      <w:r w:rsidRPr="00C65D43">
        <w:rPr>
          <w:szCs w:val="24"/>
        </w:rPr>
        <w:t>(2) A családsegítés</w:t>
      </w:r>
      <w:r w:rsidR="00AB32C8">
        <w:rPr>
          <w:szCs w:val="24"/>
        </w:rPr>
        <w:t xml:space="preserve"> keretében az Szt. 64. § (4</w:t>
      </w:r>
      <w:r w:rsidRPr="00C65D43">
        <w:rPr>
          <w:szCs w:val="24"/>
        </w:rPr>
        <w:t xml:space="preserve">) bekezdésében foglalt szolgáltatásokat biztosítani kell. </w:t>
      </w:r>
    </w:p>
    <w:p w:rsidR="00C65D43" w:rsidRDefault="00C65D43" w:rsidP="00C65D43">
      <w:pPr>
        <w:pStyle w:val="Szvegtrzs"/>
        <w:rPr>
          <w:szCs w:val="24"/>
        </w:rPr>
      </w:pPr>
      <w:r w:rsidRPr="00C65D43">
        <w:rPr>
          <w:szCs w:val="24"/>
        </w:rPr>
        <w:t>(3) A Családsegítő Szolgálatnak az egyén és a család számára nyújtott szolgáltatása térítésmentes.</w:t>
      </w:r>
    </w:p>
    <w:p w:rsidR="003B60FD" w:rsidRPr="00C65D43" w:rsidRDefault="003B60FD" w:rsidP="00C65D43">
      <w:pPr>
        <w:pStyle w:val="Szvegtrzs"/>
        <w:rPr>
          <w:szCs w:val="24"/>
        </w:rPr>
      </w:pPr>
    </w:p>
    <w:p w:rsidR="00C65D43" w:rsidRPr="00C65D43" w:rsidRDefault="00C65D43" w:rsidP="00C65D43">
      <w:pPr>
        <w:jc w:val="center"/>
        <w:rPr>
          <w:b/>
          <w:szCs w:val="24"/>
        </w:rPr>
      </w:pPr>
      <w:r w:rsidRPr="00C65D43">
        <w:rPr>
          <w:b/>
          <w:szCs w:val="24"/>
        </w:rPr>
        <w:t>JELZŐRENDSZERES HÁZI SEGÍTSÉGNYÚJTÁS</w:t>
      </w:r>
    </w:p>
    <w:p w:rsidR="00C65D43" w:rsidRPr="00C65D43" w:rsidRDefault="00C65D43" w:rsidP="00C65D43">
      <w:pPr>
        <w:jc w:val="center"/>
        <w:rPr>
          <w:b/>
          <w:szCs w:val="24"/>
        </w:rPr>
      </w:pPr>
    </w:p>
    <w:p w:rsidR="00C65D43" w:rsidRPr="00DD3E92" w:rsidRDefault="00C65D43" w:rsidP="00DD3E92">
      <w:pPr>
        <w:numPr>
          <w:ilvl w:val="0"/>
          <w:numId w:val="1"/>
        </w:numPr>
        <w:jc w:val="center"/>
        <w:rPr>
          <w:b/>
          <w:szCs w:val="24"/>
        </w:rPr>
      </w:pPr>
      <w:r w:rsidRPr="00DD3E92">
        <w:rPr>
          <w:b/>
          <w:szCs w:val="24"/>
        </w:rPr>
        <w:t>§</w:t>
      </w:r>
    </w:p>
    <w:p w:rsidR="00C65D43" w:rsidRPr="00C65D43" w:rsidRDefault="00C65D43" w:rsidP="00C65D43">
      <w:pPr>
        <w:jc w:val="both"/>
        <w:rPr>
          <w:szCs w:val="24"/>
        </w:rPr>
      </w:pPr>
      <w:r w:rsidRPr="00C65D43">
        <w:rPr>
          <w:szCs w:val="24"/>
        </w:rPr>
        <w:t>(1) A jelzőrendszeres házi segítségnyújtást az Szt. 65. § (1) bekezdésében foglalt ellátotti kör részére a (2)-(6) bekezdésben foglaltak szerint kell biztosítani.</w:t>
      </w:r>
    </w:p>
    <w:p w:rsidR="00C65D43" w:rsidRPr="00C65D43" w:rsidRDefault="00C65D43" w:rsidP="00C65D43">
      <w:pPr>
        <w:jc w:val="both"/>
        <w:rPr>
          <w:szCs w:val="24"/>
        </w:rPr>
      </w:pPr>
      <w:r w:rsidRPr="00C65D43">
        <w:rPr>
          <w:szCs w:val="24"/>
        </w:rPr>
        <w:t>(2)</w:t>
      </w:r>
      <w:r w:rsidR="00AB32C8" w:rsidRPr="00C65D43">
        <w:rPr>
          <w:szCs w:val="24"/>
        </w:rPr>
        <w:t xml:space="preserve"> </w:t>
      </w:r>
      <w:r w:rsidRPr="00C65D43">
        <w:rPr>
          <w:szCs w:val="24"/>
        </w:rPr>
        <w:t>A jelzőrendszeres házi segítségnyújtást az önkormányzat társulási megállapodás alapján Keszthely és Környéke Többcélú Kistérségi Társulás Szociális Szolgáltató Központ</w:t>
      </w:r>
      <w:r w:rsidR="00AB32C8">
        <w:rPr>
          <w:szCs w:val="24"/>
        </w:rPr>
        <w:t xml:space="preserve"> </w:t>
      </w:r>
      <w:r w:rsidRPr="00C65D43">
        <w:rPr>
          <w:szCs w:val="24"/>
        </w:rPr>
        <w:t>(székhely: Keszthely, Csók István u. 1/A) útján biztosítja.</w:t>
      </w:r>
    </w:p>
    <w:p w:rsidR="00C65D43" w:rsidRPr="00C65D43" w:rsidRDefault="00C65D43" w:rsidP="00C65D43">
      <w:pPr>
        <w:jc w:val="both"/>
        <w:rPr>
          <w:szCs w:val="24"/>
        </w:rPr>
      </w:pPr>
      <w:r w:rsidRPr="00C65D43">
        <w:rPr>
          <w:szCs w:val="24"/>
        </w:rPr>
        <w:t>(3) Az ellátás igénybevételére irányuló kérelmet az intézmény vezetőjénél kell előterjeszteni.</w:t>
      </w:r>
    </w:p>
    <w:p w:rsidR="00EA6DE1" w:rsidRDefault="00EA6DE1" w:rsidP="00C65D43">
      <w:pPr>
        <w:jc w:val="both"/>
        <w:rPr>
          <w:szCs w:val="24"/>
        </w:rPr>
      </w:pPr>
    </w:p>
    <w:p w:rsidR="00AB32C8" w:rsidRDefault="00DD77FA" w:rsidP="00AB32C8">
      <w:pPr>
        <w:jc w:val="center"/>
        <w:rPr>
          <w:b/>
          <w:szCs w:val="24"/>
        </w:rPr>
      </w:pPr>
      <w:r>
        <w:rPr>
          <w:b/>
          <w:szCs w:val="24"/>
        </w:rPr>
        <w:t>A SZEMÉLYES GONDOSKODÁSÉRT FIZETENDŐ TÉRÍTÉSI DÍJAK</w:t>
      </w:r>
    </w:p>
    <w:p w:rsidR="00DD77FA" w:rsidRPr="00AB32C8" w:rsidRDefault="00DD77FA" w:rsidP="00AB32C8">
      <w:pPr>
        <w:jc w:val="center"/>
        <w:rPr>
          <w:b/>
          <w:szCs w:val="24"/>
        </w:rPr>
      </w:pPr>
    </w:p>
    <w:p w:rsidR="00C65D43" w:rsidRPr="00DD3E92" w:rsidRDefault="00C65D43" w:rsidP="00DD3E92">
      <w:pPr>
        <w:numPr>
          <w:ilvl w:val="0"/>
          <w:numId w:val="1"/>
        </w:numPr>
        <w:jc w:val="center"/>
        <w:rPr>
          <w:b/>
          <w:szCs w:val="24"/>
        </w:rPr>
      </w:pPr>
      <w:r w:rsidRPr="00DD3E92">
        <w:rPr>
          <w:b/>
          <w:szCs w:val="24"/>
        </w:rPr>
        <w:t>§</w:t>
      </w:r>
    </w:p>
    <w:p w:rsidR="00C65D43" w:rsidRPr="00C65D43" w:rsidRDefault="00C65D43" w:rsidP="00C65D43">
      <w:pPr>
        <w:jc w:val="both"/>
        <w:rPr>
          <w:szCs w:val="24"/>
        </w:rPr>
      </w:pPr>
      <w:r w:rsidRPr="00C65D43">
        <w:rPr>
          <w:szCs w:val="24"/>
        </w:rPr>
        <w:t xml:space="preserve">(1) A személyes gondoskodást nyújtó ellátásokért térítési díjat kell fizetni. A térítési díjat az Szt. 114. § (2) bekezdés szerinti kötelezettnek kell megfizetnie. </w:t>
      </w:r>
    </w:p>
    <w:p w:rsidR="00C65D43" w:rsidRPr="00C65D43" w:rsidRDefault="00C65D43" w:rsidP="00C65D43">
      <w:pPr>
        <w:jc w:val="both"/>
        <w:rPr>
          <w:szCs w:val="24"/>
        </w:rPr>
      </w:pPr>
      <w:r w:rsidRPr="00C65D43">
        <w:rPr>
          <w:szCs w:val="24"/>
        </w:rPr>
        <w:t xml:space="preserve">(2) Az étkeztetés intézményi térítési díját az önkormányzat képviselő-testülete </w:t>
      </w:r>
      <w:r w:rsidR="00DD77FA">
        <w:rPr>
          <w:szCs w:val="24"/>
        </w:rPr>
        <w:t>külön rendeletben</w:t>
      </w:r>
      <w:r w:rsidRPr="00C65D43">
        <w:rPr>
          <w:szCs w:val="24"/>
        </w:rPr>
        <w:t xml:space="preserve"> határozza meg. </w:t>
      </w:r>
    </w:p>
    <w:p w:rsidR="00C65D43" w:rsidRPr="00C65D43" w:rsidRDefault="00C65D43" w:rsidP="00C65D43">
      <w:pPr>
        <w:jc w:val="both"/>
        <w:rPr>
          <w:szCs w:val="24"/>
        </w:rPr>
      </w:pPr>
      <w:r w:rsidRPr="00C65D43">
        <w:rPr>
          <w:szCs w:val="24"/>
        </w:rPr>
        <w:t>(3) A kötelezett által fizetendő személyi térítési díj nem haladhatja meg az igénybe vev</w:t>
      </w:r>
      <w:r w:rsidR="00DD77FA">
        <w:rPr>
          <w:szCs w:val="24"/>
        </w:rPr>
        <w:t xml:space="preserve">ő rendszeres havi jövedelmének </w:t>
      </w:r>
      <w:r w:rsidRPr="00C65D43">
        <w:rPr>
          <w:szCs w:val="24"/>
        </w:rPr>
        <w:t>az S</w:t>
      </w:r>
      <w:r w:rsidR="00DD77FA">
        <w:rPr>
          <w:szCs w:val="24"/>
        </w:rPr>
        <w:t xml:space="preserve">zt. 116. § (3) bekezdésében </w:t>
      </w:r>
      <w:r w:rsidRPr="00C65D43">
        <w:rPr>
          <w:szCs w:val="24"/>
        </w:rPr>
        <w:t xml:space="preserve">közölteket. </w:t>
      </w:r>
    </w:p>
    <w:p w:rsidR="003B60FD" w:rsidRPr="00C65D43" w:rsidRDefault="003B60FD" w:rsidP="00C65D43">
      <w:pPr>
        <w:pStyle w:val="Szvegtrzs"/>
        <w:rPr>
          <w:szCs w:val="24"/>
        </w:rPr>
      </w:pPr>
    </w:p>
    <w:p w:rsidR="00C65D43" w:rsidRPr="00C65D43" w:rsidRDefault="00C65D43" w:rsidP="00C65D43">
      <w:pPr>
        <w:pStyle w:val="Szvegtrzs"/>
        <w:tabs>
          <w:tab w:val="num" w:pos="374"/>
        </w:tabs>
        <w:jc w:val="center"/>
        <w:rPr>
          <w:b/>
          <w:bCs/>
          <w:szCs w:val="24"/>
        </w:rPr>
      </w:pPr>
      <w:r w:rsidRPr="00C65D43">
        <w:rPr>
          <w:b/>
          <w:bCs/>
          <w:szCs w:val="24"/>
        </w:rPr>
        <w:t>IV. RÉSZ</w:t>
      </w:r>
    </w:p>
    <w:p w:rsidR="00C65D43" w:rsidRDefault="00C65D43" w:rsidP="00C65D43">
      <w:pPr>
        <w:pStyle w:val="Szvegtrzs"/>
        <w:tabs>
          <w:tab w:val="num" w:pos="374"/>
        </w:tabs>
        <w:jc w:val="center"/>
        <w:rPr>
          <w:b/>
          <w:bCs/>
          <w:szCs w:val="24"/>
        </w:rPr>
      </w:pPr>
      <w:r w:rsidRPr="00C65D43">
        <w:rPr>
          <w:b/>
          <w:bCs/>
          <w:szCs w:val="24"/>
        </w:rPr>
        <w:t>ZÁRÓ RENDELKEZÉSEK</w:t>
      </w:r>
    </w:p>
    <w:p w:rsidR="00DD3E92" w:rsidRPr="00C65D43" w:rsidRDefault="00DD3E92" w:rsidP="00C65D43">
      <w:pPr>
        <w:pStyle w:val="Szvegtrzs"/>
        <w:tabs>
          <w:tab w:val="num" w:pos="374"/>
        </w:tabs>
        <w:jc w:val="center"/>
        <w:rPr>
          <w:b/>
          <w:bCs/>
          <w:szCs w:val="24"/>
        </w:rPr>
      </w:pPr>
    </w:p>
    <w:p w:rsidR="00C65D43" w:rsidRPr="00DD3E92" w:rsidRDefault="00DD3E92" w:rsidP="00DD3E92">
      <w:pPr>
        <w:pStyle w:val="Szvegtrzs"/>
        <w:tabs>
          <w:tab w:val="num" w:pos="374"/>
        </w:tabs>
        <w:jc w:val="center"/>
        <w:rPr>
          <w:b/>
          <w:szCs w:val="24"/>
        </w:rPr>
      </w:pPr>
      <w:r>
        <w:rPr>
          <w:b/>
          <w:szCs w:val="24"/>
        </w:rPr>
        <w:t>Hatályba lépés</w:t>
      </w:r>
    </w:p>
    <w:p w:rsidR="00DD77FA" w:rsidRPr="00DD3E92" w:rsidRDefault="00DD77FA" w:rsidP="00DD77FA">
      <w:pPr>
        <w:pStyle w:val="Szvegtrzs"/>
        <w:numPr>
          <w:ilvl w:val="0"/>
          <w:numId w:val="1"/>
        </w:numPr>
        <w:jc w:val="center"/>
        <w:rPr>
          <w:b/>
          <w:szCs w:val="24"/>
        </w:rPr>
      </w:pPr>
      <w:r w:rsidRPr="00DD3E92">
        <w:rPr>
          <w:b/>
          <w:szCs w:val="24"/>
        </w:rPr>
        <w:t>§</w:t>
      </w:r>
    </w:p>
    <w:p w:rsidR="007C0F0F" w:rsidRPr="000256A7" w:rsidRDefault="007C0F0F" w:rsidP="007C0F0F">
      <w:pPr>
        <w:jc w:val="both"/>
        <w:rPr>
          <w:szCs w:val="24"/>
        </w:rPr>
      </w:pPr>
      <w:r>
        <w:rPr>
          <w:szCs w:val="24"/>
        </w:rPr>
        <w:t>(1) Jelen rendelet 2015. március</w:t>
      </w:r>
      <w:r w:rsidRPr="000256A7">
        <w:rPr>
          <w:szCs w:val="24"/>
        </w:rPr>
        <w:t xml:space="preserve"> 1. napján lép hatályba. </w:t>
      </w:r>
    </w:p>
    <w:p w:rsidR="007C0F0F" w:rsidRPr="002432E3" w:rsidRDefault="007C0F0F" w:rsidP="007C0F0F">
      <w:pPr>
        <w:pStyle w:val="Szvegtrzs2"/>
        <w:rPr>
          <w:sz w:val="24"/>
        </w:rPr>
      </w:pPr>
      <w:r w:rsidRPr="000256A7">
        <w:rPr>
          <w:sz w:val="24"/>
        </w:rPr>
        <w:t xml:space="preserve">(2) </w:t>
      </w:r>
      <w:r w:rsidRPr="000256A7">
        <w:t xml:space="preserve">Jelen rendelet rendelkezéseit a hatályba lépése után indult ügyekben kell alkalmazni. </w:t>
      </w:r>
    </w:p>
    <w:p w:rsidR="00DD77FA" w:rsidRDefault="007C0F0F" w:rsidP="00DD3E92">
      <w:pPr>
        <w:pStyle w:val="Szvegtrzs3"/>
        <w:spacing w:after="0"/>
        <w:jc w:val="both"/>
        <w:rPr>
          <w:sz w:val="24"/>
          <w:szCs w:val="24"/>
        </w:rPr>
      </w:pPr>
      <w:r>
        <w:rPr>
          <w:sz w:val="24"/>
          <w:szCs w:val="24"/>
        </w:rPr>
        <w:t>(3</w:t>
      </w:r>
      <w:r w:rsidRPr="000256A7">
        <w:rPr>
          <w:sz w:val="24"/>
          <w:szCs w:val="24"/>
        </w:rPr>
        <w:t xml:space="preserve">) Jelen rendelet hatálybalépésével egyidejűleg </w:t>
      </w:r>
      <w:r>
        <w:rPr>
          <w:sz w:val="24"/>
          <w:szCs w:val="24"/>
        </w:rPr>
        <w:t>Vonyarcvashegy Nagyközség</w:t>
      </w:r>
      <w:r w:rsidRPr="000256A7">
        <w:rPr>
          <w:sz w:val="24"/>
          <w:szCs w:val="24"/>
        </w:rPr>
        <w:t xml:space="preserve"> Ö</w:t>
      </w:r>
      <w:r>
        <w:rPr>
          <w:sz w:val="24"/>
          <w:szCs w:val="24"/>
        </w:rPr>
        <w:t>nkormányzata Képviselő-testületének a szociális gondoskodás helyi szabályairól szóló</w:t>
      </w:r>
      <w:r w:rsidRPr="000256A7">
        <w:rPr>
          <w:sz w:val="24"/>
          <w:szCs w:val="24"/>
        </w:rPr>
        <w:t xml:space="preserve"> </w:t>
      </w:r>
      <w:r>
        <w:rPr>
          <w:sz w:val="24"/>
          <w:szCs w:val="24"/>
        </w:rPr>
        <w:t>18/2013. (XII. 3</w:t>
      </w:r>
      <w:r w:rsidRPr="000256A7">
        <w:rPr>
          <w:sz w:val="24"/>
          <w:szCs w:val="24"/>
        </w:rPr>
        <w:t>.)</w:t>
      </w:r>
      <w:r w:rsidRPr="000256A7">
        <w:rPr>
          <w:b/>
          <w:sz w:val="24"/>
          <w:szCs w:val="24"/>
        </w:rPr>
        <w:t xml:space="preserve"> </w:t>
      </w:r>
      <w:r w:rsidRPr="000256A7">
        <w:rPr>
          <w:sz w:val="24"/>
          <w:szCs w:val="24"/>
        </w:rPr>
        <w:t>önkorm</w:t>
      </w:r>
      <w:r w:rsidR="00493AAF">
        <w:rPr>
          <w:sz w:val="24"/>
          <w:szCs w:val="24"/>
        </w:rPr>
        <w:t>ányzati rendelete hatályát ve</w:t>
      </w:r>
      <w:r w:rsidR="00DD3E92">
        <w:rPr>
          <w:sz w:val="24"/>
          <w:szCs w:val="24"/>
        </w:rPr>
        <w:t>szti.</w:t>
      </w:r>
    </w:p>
    <w:p w:rsidR="00DD3E92" w:rsidRDefault="00DD3E92" w:rsidP="00DD3E92">
      <w:pPr>
        <w:pStyle w:val="Szvegtrzs3"/>
        <w:spacing w:after="0"/>
        <w:jc w:val="both"/>
        <w:rPr>
          <w:sz w:val="24"/>
          <w:szCs w:val="24"/>
        </w:rPr>
      </w:pPr>
    </w:p>
    <w:p w:rsidR="00DD3E92" w:rsidRPr="00DD3E92" w:rsidRDefault="00DD3E92" w:rsidP="00DD3E92">
      <w:pPr>
        <w:pStyle w:val="Szvegtrzs3"/>
        <w:spacing w:after="0"/>
        <w:jc w:val="center"/>
        <w:rPr>
          <w:b/>
          <w:sz w:val="24"/>
          <w:szCs w:val="24"/>
        </w:rPr>
      </w:pPr>
      <w:r w:rsidRPr="00DD3E92">
        <w:rPr>
          <w:b/>
          <w:sz w:val="24"/>
          <w:szCs w:val="24"/>
        </w:rPr>
        <w:t>Átmeneti rendelkezés</w:t>
      </w:r>
    </w:p>
    <w:p w:rsidR="00DD3E92" w:rsidRPr="00DD3E92" w:rsidRDefault="00DD3E92" w:rsidP="00DD3E92">
      <w:pPr>
        <w:pStyle w:val="Szvegtrzs3"/>
        <w:numPr>
          <w:ilvl w:val="0"/>
          <w:numId w:val="1"/>
        </w:numPr>
        <w:spacing w:after="0"/>
        <w:jc w:val="center"/>
        <w:rPr>
          <w:b/>
          <w:sz w:val="24"/>
          <w:szCs w:val="24"/>
        </w:rPr>
      </w:pPr>
      <w:r w:rsidRPr="00DD3E92">
        <w:rPr>
          <w:b/>
          <w:sz w:val="24"/>
          <w:szCs w:val="24"/>
        </w:rPr>
        <w:t>§</w:t>
      </w:r>
    </w:p>
    <w:p w:rsidR="00DD3E92" w:rsidRDefault="00DD3E92" w:rsidP="00DD3E92">
      <w:pPr>
        <w:pStyle w:val="Szvegtrzs3"/>
        <w:spacing w:after="0"/>
        <w:jc w:val="both"/>
        <w:rPr>
          <w:sz w:val="24"/>
          <w:szCs w:val="24"/>
        </w:rPr>
      </w:pPr>
      <w:r>
        <w:rPr>
          <w:sz w:val="24"/>
          <w:szCs w:val="24"/>
        </w:rPr>
        <w:t>Jelen rendelet 11. §-</w:t>
      </w:r>
      <w:proofErr w:type="spellStart"/>
      <w:r>
        <w:rPr>
          <w:sz w:val="24"/>
          <w:szCs w:val="24"/>
        </w:rPr>
        <w:t>ának</w:t>
      </w:r>
      <w:proofErr w:type="spellEnd"/>
      <w:r>
        <w:rPr>
          <w:sz w:val="24"/>
          <w:szCs w:val="24"/>
        </w:rPr>
        <w:t xml:space="preserve"> alkalmazásakor azok a személyek, akik 2015. február 28-ig méltányossági ápolási díjra voltak jogosultak, 2015. március 1-jétől a települési támogatás e jogcímen nyújtott formájában részesülnek. </w:t>
      </w:r>
    </w:p>
    <w:p w:rsidR="00C65D43" w:rsidRDefault="00DD77FA" w:rsidP="00F90DE1">
      <w:pPr>
        <w:jc w:val="both"/>
        <w:rPr>
          <w:szCs w:val="24"/>
        </w:rPr>
      </w:pPr>
      <w:r w:rsidRPr="00C65D43">
        <w:rPr>
          <w:szCs w:val="24"/>
        </w:rPr>
        <w:tab/>
      </w:r>
      <w:r w:rsidRPr="00C65D43">
        <w:rPr>
          <w:szCs w:val="24"/>
        </w:rPr>
        <w:tab/>
      </w:r>
    </w:p>
    <w:p w:rsidR="000C19AA" w:rsidRDefault="000C19AA" w:rsidP="00F90DE1">
      <w:pPr>
        <w:jc w:val="both"/>
        <w:rPr>
          <w:szCs w:val="24"/>
        </w:rPr>
      </w:pPr>
    </w:p>
    <w:p w:rsidR="00C65D43" w:rsidRPr="00C65D43" w:rsidRDefault="00C65D43" w:rsidP="00C65D43">
      <w:pPr>
        <w:pStyle w:val="Szvegtrzs"/>
        <w:tabs>
          <w:tab w:val="num" w:pos="374"/>
        </w:tabs>
        <w:rPr>
          <w:szCs w:val="24"/>
        </w:rPr>
      </w:pPr>
      <w:r w:rsidRPr="00C65D43">
        <w:rPr>
          <w:szCs w:val="24"/>
        </w:rPr>
        <w:tab/>
        <w:t xml:space="preserve"> </w:t>
      </w:r>
      <w:r w:rsidR="00720E38">
        <w:rPr>
          <w:szCs w:val="24"/>
        </w:rPr>
        <w:t>Bertalanné dr. Gallé Vera</w:t>
      </w:r>
      <w:r w:rsidR="000C19AA">
        <w:rPr>
          <w:szCs w:val="24"/>
        </w:rPr>
        <w:t xml:space="preserve"> s.k.</w:t>
      </w:r>
      <w:r w:rsidRPr="00C65D43">
        <w:rPr>
          <w:szCs w:val="24"/>
        </w:rPr>
        <w:tab/>
      </w:r>
      <w:r w:rsidRPr="00C65D43">
        <w:rPr>
          <w:szCs w:val="24"/>
        </w:rPr>
        <w:tab/>
      </w:r>
      <w:r w:rsidRPr="00C65D43">
        <w:rPr>
          <w:szCs w:val="24"/>
        </w:rPr>
        <w:tab/>
      </w:r>
      <w:r w:rsidRPr="00C65D43">
        <w:rPr>
          <w:szCs w:val="24"/>
        </w:rPr>
        <w:tab/>
      </w:r>
      <w:r w:rsidRPr="00C65D43">
        <w:rPr>
          <w:szCs w:val="24"/>
        </w:rPr>
        <w:tab/>
        <w:t xml:space="preserve">                Péter Károly</w:t>
      </w:r>
      <w:r w:rsidR="000C19AA">
        <w:rPr>
          <w:szCs w:val="24"/>
        </w:rPr>
        <w:t xml:space="preserve"> s.k.</w:t>
      </w:r>
    </w:p>
    <w:p w:rsidR="00C65D43" w:rsidRPr="00C65D43" w:rsidRDefault="00720E38" w:rsidP="00C65D43">
      <w:pPr>
        <w:pStyle w:val="Szvegtrzs"/>
        <w:tabs>
          <w:tab w:val="num" w:pos="374"/>
        </w:tabs>
        <w:rPr>
          <w:szCs w:val="24"/>
        </w:rPr>
      </w:pPr>
      <w:r>
        <w:rPr>
          <w:szCs w:val="24"/>
        </w:rPr>
        <w:t xml:space="preserve">       </w:t>
      </w:r>
      <w:r w:rsidR="00C65D43" w:rsidRPr="00C65D43">
        <w:rPr>
          <w:szCs w:val="24"/>
        </w:rPr>
        <w:t>jegyző</w:t>
      </w:r>
      <w:r w:rsidR="00C65D43" w:rsidRPr="00C65D43">
        <w:rPr>
          <w:szCs w:val="24"/>
        </w:rPr>
        <w:tab/>
      </w:r>
      <w:r>
        <w:rPr>
          <w:szCs w:val="24"/>
        </w:rPr>
        <w:tab/>
      </w:r>
      <w:r w:rsidR="00C65D43" w:rsidRPr="00C65D43">
        <w:rPr>
          <w:szCs w:val="24"/>
        </w:rPr>
        <w:tab/>
      </w:r>
      <w:r>
        <w:rPr>
          <w:szCs w:val="24"/>
        </w:rPr>
        <w:tab/>
      </w:r>
      <w:r w:rsidR="00C65D43" w:rsidRPr="00C65D43">
        <w:rPr>
          <w:szCs w:val="24"/>
        </w:rPr>
        <w:tab/>
      </w:r>
      <w:r w:rsidR="00C65D43" w:rsidRPr="00C65D43">
        <w:rPr>
          <w:szCs w:val="24"/>
        </w:rPr>
        <w:tab/>
      </w:r>
      <w:r w:rsidR="00C65D43" w:rsidRPr="00C65D43">
        <w:rPr>
          <w:szCs w:val="24"/>
        </w:rPr>
        <w:tab/>
      </w:r>
      <w:r w:rsidR="00C65D43" w:rsidRPr="00C65D43">
        <w:rPr>
          <w:szCs w:val="24"/>
        </w:rPr>
        <w:tab/>
        <w:t xml:space="preserve">                polgármester</w:t>
      </w:r>
    </w:p>
    <w:p w:rsidR="003B60FD" w:rsidRDefault="003B60FD" w:rsidP="00C65D43">
      <w:pPr>
        <w:pStyle w:val="Szvegtrzs"/>
        <w:tabs>
          <w:tab w:val="num" w:pos="374"/>
        </w:tabs>
        <w:rPr>
          <w:szCs w:val="24"/>
        </w:rPr>
      </w:pPr>
    </w:p>
    <w:p w:rsidR="003B60FD" w:rsidRDefault="003B60FD" w:rsidP="00C65D43">
      <w:pPr>
        <w:pStyle w:val="Szvegtrzs"/>
        <w:tabs>
          <w:tab w:val="num" w:pos="374"/>
        </w:tabs>
        <w:rPr>
          <w:szCs w:val="24"/>
        </w:rPr>
      </w:pPr>
    </w:p>
    <w:p w:rsidR="000C19AA" w:rsidRDefault="000C19AA" w:rsidP="00C65D43">
      <w:pPr>
        <w:pStyle w:val="Szvegtrzs"/>
        <w:tabs>
          <w:tab w:val="num" w:pos="374"/>
        </w:tabs>
        <w:rPr>
          <w:szCs w:val="24"/>
        </w:rPr>
      </w:pPr>
    </w:p>
    <w:p w:rsidR="00DD3E92" w:rsidRPr="00DD3E92" w:rsidRDefault="00DD3E92" w:rsidP="00DD3E92">
      <w:pPr>
        <w:widowControl w:val="0"/>
        <w:autoSpaceDE w:val="0"/>
        <w:autoSpaceDN w:val="0"/>
        <w:adjustRightInd w:val="0"/>
        <w:ind w:right="140"/>
        <w:rPr>
          <w:b/>
          <w:sz w:val="20"/>
        </w:rPr>
      </w:pPr>
      <w:r w:rsidRPr="00DD3E92">
        <w:rPr>
          <w:b/>
          <w:sz w:val="20"/>
        </w:rPr>
        <w:t>Kihirdetési záradék</w:t>
      </w:r>
    </w:p>
    <w:p w:rsidR="00DD3E92" w:rsidRPr="00DD3E92" w:rsidRDefault="00DD3E92" w:rsidP="00DD3E92">
      <w:pPr>
        <w:widowControl w:val="0"/>
        <w:autoSpaceDE w:val="0"/>
        <w:autoSpaceDN w:val="0"/>
        <w:adjustRightInd w:val="0"/>
        <w:ind w:right="140"/>
        <w:jc w:val="both"/>
        <w:rPr>
          <w:sz w:val="20"/>
        </w:rPr>
      </w:pPr>
      <w:r w:rsidRPr="00DD3E92">
        <w:rPr>
          <w:sz w:val="20"/>
        </w:rPr>
        <w:t>A rendelet kihirdetése a Vonyarcvashegyi Közös Önkormányzati Hivatal hirdetőtábláján való kifüggesztéssel a mai napon megtörtént</w:t>
      </w:r>
    </w:p>
    <w:p w:rsidR="000C19AA" w:rsidRDefault="00DD3E92" w:rsidP="006942BD">
      <w:pPr>
        <w:widowControl w:val="0"/>
        <w:autoSpaceDE w:val="0"/>
        <w:autoSpaceDN w:val="0"/>
        <w:adjustRightInd w:val="0"/>
        <w:ind w:right="140"/>
        <w:rPr>
          <w:sz w:val="20"/>
        </w:rPr>
      </w:pPr>
      <w:r w:rsidRPr="00DD3E92">
        <w:rPr>
          <w:sz w:val="20"/>
        </w:rPr>
        <w:t xml:space="preserve">Vonyarcvashegy, </w:t>
      </w:r>
      <w:r w:rsidR="009B1334">
        <w:rPr>
          <w:sz w:val="20"/>
        </w:rPr>
        <w:t>201</w:t>
      </w:r>
      <w:r w:rsidR="00255849">
        <w:rPr>
          <w:sz w:val="20"/>
        </w:rPr>
        <w:t>5</w:t>
      </w:r>
      <w:r w:rsidR="009B1334">
        <w:rPr>
          <w:sz w:val="20"/>
        </w:rPr>
        <w:t xml:space="preserve">. </w:t>
      </w:r>
      <w:r w:rsidR="00255849">
        <w:rPr>
          <w:sz w:val="20"/>
        </w:rPr>
        <w:t>február 27.</w:t>
      </w:r>
      <w:r w:rsidRPr="00DD3E92">
        <w:rPr>
          <w:sz w:val="20"/>
        </w:rPr>
        <w:tab/>
      </w:r>
      <w:r w:rsidRPr="00DD3E92">
        <w:rPr>
          <w:sz w:val="20"/>
        </w:rPr>
        <w:tab/>
      </w:r>
      <w:r w:rsidRPr="00DD3E92">
        <w:rPr>
          <w:sz w:val="20"/>
        </w:rPr>
        <w:tab/>
      </w:r>
    </w:p>
    <w:p w:rsidR="000C19AA" w:rsidRDefault="000C19AA" w:rsidP="006942BD">
      <w:pPr>
        <w:widowControl w:val="0"/>
        <w:autoSpaceDE w:val="0"/>
        <w:autoSpaceDN w:val="0"/>
        <w:adjustRightInd w:val="0"/>
        <w:ind w:right="140"/>
        <w:rPr>
          <w:sz w:val="20"/>
        </w:rPr>
      </w:pPr>
    </w:p>
    <w:p w:rsidR="00F90DE1" w:rsidRDefault="00DD3E92" w:rsidP="006942BD">
      <w:pPr>
        <w:widowControl w:val="0"/>
        <w:autoSpaceDE w:val="0"/>
        <w:autoSpaceDN w:val="0"/>
        <w:adjustRightInd w:val="0"/>
        <w:ind w:right="140"/>
        <w:rPr>
          <w:sz w:val="20"/>
        </w:rPr>
      </w:pPr>
      <w:r w:rsidRPr="00DD3E92">
        <w:rPr>
          <w:sz w:val="20"/>
        </w:rPr>
        <w:tab/>
      </w:r>
    </w:p>
    <w:p w:rsidR="000C19AA" w:rsidRDefault="00DD3E92" w:rsidP="00444EEB">
      <w:pPr>
        <w:widowControl w:val="0"/>
        <w:autoSpaceDE w:val="0"/>
        <w:autoSpaceDN w:val="0"/>
        <w:adjustRightInd w:val="0"/>
        <w:ind w:left="4963" w:right="140" w:firstLine="709"/>
        <w:rPr>
          <w:sz w:val="20"/>
        </w:rPr>
      </w:pPr>
      <w:r w:rsidRPr="00DD3E92">
        <w:rPr>
          <w:sz w:val="20"/>
        </w:rPr>
        <w:t>Bertalanné dr. Gallé Vera</w:t>
      </w:r>
      <w:r w:rsidR="00EC2549">
        <w:rPr>
          <w:sz w:val="20"/>
        </w:rPr>
        <w:t xml:space="preserve"> </w:t>
      </w:r>
      <w:r w:rsidR="000C19AA">
        <w:rPr>
          <w:sz w:val="20"/>
        </w:rPr>
        <w:t>s.k.</w:t>
      </w:r>
    </w:p>
    <w:p w:rsidR="00EA6DE1" w:rsidRDefault="00EC2549" w:rsidP="00444EEB">
      <w:pPr>
        <w:widowControl w:val="0"/>
        <w:autoSpaceDE w:val="0"/>
        <w:autoSpaceDN w:val="0"/>
        <w:adjustRightInd w:val="0"/>
        <w:ind w:left="4963" w:right="140" w:firstLine="709"/>
        <w:rPr>
          <w:sz w:val="20"/>
        </w:rPr>
      </w:pPr>
      <w:r>
        <w:rPr>
          <w:sz w:val="20"/>
        </w:rPr>
        <w:t>jegyző</w:t>
      </w:r>
    </w:p>
    <w:p w:rsidR="003B60FD" w:rsidRDefault="003B60FD" w:rsidP="006942BD">
      <w:pPr>
        <w:widowControl w:val="0"/>
        <w:autoSpaceDE w:val="0"/>
        <w:autoSpaceDN w:val="0"/>
        <w:adjustRightInd w:val="0"/>
        <w:ind w:right="140"/>
        <w:rPr>
          <w:sz w:val="20"/>
        </w:rPr>
      </w:pPr>
    </w:p>
    <w:p w:rsidR="008B226F" w:rsidRDefault="008B226F" w:rsidP="00EA6DE1">
      <w:pPr>
        <w:pStyle w:val="Szvegtrzs"/>
        <w:rPr>
          <w:sz w:val="20"/>
        </w:rPr>
      </w:pPr>
    </w:p>
    <w:p w:rsidR="000C19AA" w:rsidRDefault="000C19AA" w:rsidP="00EA6DE1">
      <w:pPr>
        <w:pStyle w:val="Szvegtrzs"/>
        <w:rPr>
          <w:sz w:val="20"/>
        </w:rPr>
      </w:pPr>
    </w:p>
    <w:p w:rsidR="00EA6DE1" w:rsidRPr="008B226F" w:rsidRDefault="00EA6DE1" w:rsidP="00EA6DE1">
      <w:pPr>
        <w:pStyle w:val="Szvegtrzs"/>
        <w:rPr>
          <w:b/>
          <w:bCs/>
          <w:szCs w:val="24"/>
        </w:rPr>
      </w:pPr>
      <w:r w:rsidRPr="008B226F">
        <w:rPr>
          <w:b/>
          <w:bCs/>
          <w:szCs w:val="24"/>
        </w:rPr>
        <w:t xml:space="preserve">Egységes szerkezetbe foglalva </w:t>
      </w:r>
      <w:r w:rsidR="00CC0494">
        <w:rPr>
          <w:b/>
          <w:bCs/>
          <w:szCs w:val="24"/>
        </w:rPr>
        <w:t>2020. február 28. napján.</w:t>
      </w:r>
    </w:p>
    <w:p w:rsidR="008B226F" w:rsidRDefault="008B226F" w:rsidP="00EA6DE1">
      <w:pPr>
        <w:pStyle w:val="Szvegtrzs"/>
        <w:rPr>
          <w:b/>
          <w:bCs/>
          <w:szCs w:val="24"/>
        </w:rPr>
      </w:pPr>
    </w:p>
    <w:p w:rsidR="00CC0494" w:rsidRPr="008B226F" w:rsidRDefault="00CC0494" w:rsidP="00EA6DE1">
      <w:pPr>
        <w:pStyle w:val="Szvegtrzs"/>
        <w:rPr>
          <w:b/>
          <w:bCs/>
          <w:szCs w:val="24"/>
        </w:rPr>
      </w:pPr>
    </w:p>
    <w:p w:rsidR="008B226F" w:rsidRPr="008B226F" w:rsidRDefault="003B60FD" w:rsidP="00444EEB">
      <w:pPr>
        <w:pStyle w:val="Szvegtrzs"/>
        <w:rPr>
          <w:b/>
          <w:bCs/>
          <w:szCs w:val="24"/>
        </w:rPr>
      </w:pPr>
      <w:r w:rsidRPr="008B226F">
        <w:rPr>
          <w:b/>
          <w:bCs/>
          <w:szCs w:val="24"/>
        </w:rPr>
        <w:tab/>
      </w:r>
      <w:r w:rsidRPr="008B226F">
        <w:rPr>
          <w:b/>
          <w:bCs/>
          <w:szCs w:val="24"/>
        </w:rPr>
        <w:tab/>
      </w:r>
      <w:r w:rsidRPr="008B226F">
        <w:rPr>
          <w:b/>
          <w:bCs/>
          <w:szCs w:val="24"/>
        </w:rPr>
        <w:tab/>
      </w:r>
      <w:r w:rsidRPr="008B226F">
        <w:rPr>
          <w:b/>
          <w:bCs/>
          <w:szCs w:val="24"/>
        </w:rPr>
        <w:tab/>
      </w:r>
      <w:r w:rsidRPr="008B226F">
        <w:rPr>
          <w:b/>
          <w:bCs/>
          <w:szCs w:val="24"/>
        </w:rPr>
        <w:tab/>
      </w:r>
      <w:r w:rsidR="00F90DE1" w:rsidRPr="008B226F">
        <w:rPr>
          <w:b/>
          <w:bCs/>
          <w:szCs w:val="24"/>
        </w:rPr>
        <w:tab/>
      </w:r>
      <w:r w:rsidR="00F90DE1" w:rsidRPr="008B226F">
        <w:rPr>
          <w:b/>
          <w:bCs/>
          <w:szCs w:val="24"/>
        </w:rPr>
        <w:tab/>
      </w:r>
      <w:r w:rsidRPr="008B226F">
        <w:rPr>
          <w:b/>
          <w:bCs/>
          <w:szCs w:val="24"/>
        </w:rPr>
        <w:tab/>
      </w:r>
      <w:r w:rsidR="00EA6DE1" w:rsidRPr="008B226F">
        <w:rPr>
          <w:b/>
          <w:bCs/>
          <w:szCs w:val="24"/>
        </w:rPr>
        <w:t xml:space="preserve">Bertalanné dr. Gallé Vera </w:t>
      </w:r>
    </w:p>
    <w:p w:rsidR="003B60FD" w:rsidRPr="008B226F" w:rsidRDefault="00EA6DE1" w:rsidP="008B226F">
      <w:pPr>
        <w:pStyle w:val="Szvegtrzs"/>
        <w:ind w:left="4963" w:firstLine="709"/>
        <w:rPr>
          <w:b/>
          <w:bCs/>
          <w:szCs w:val="24"/>
        </w:rPr>
      </w:pPr>
      <w:r w:rsidRPr="008B226F">
        <w:rPr>
          <w:b/>
          <w:bCs/>
          <w:szCs w:val="24"/>
        </w:rPr>
        <w:t>jegyző</w:t>
      </w:r>
    </w:p>
    <w:p w:rsidR="00444EEB" w:rsidRPr="007D21D1" w:rsidRDefault="00444EEB" w:rsidP="00444EEB">
      <w:pPr>
        <w:pStyle w:val="Szvegtrzs"/>
        <w:rPr>
          <w:sz w:val="20"/>
        </w:rPr>
      </w:pPr>
    </w:p>
    <w:p w:rsidR="000C19AA" w:rsidRDefault="000C19AA" w:rsidP="00EC2549">
      <w:pPr>
        <w:widowControl w:val="0"/>
        <w:autoSpaceDE w:val="0"/>
        <w:autoSpaceDN w:val="0"/>
        <w:adjustRightInd w:val="0"/>
        <w:ind w:right="140"/>
        <w:jc w:val="right"/>
      </w:pPr>
    </w:p>
    <w:p w:rsidR="000C19AA" w:rsidRDefault="000C19AA" w:rsidP="00EC2549">
      <w:pPr>
        <w:widowControl w:val="0"/>
        <w:autoSpaceDE w:val="0"/>
        <w:autoSpaceDN w:val="0"/>
        <w:adjustRightInd w:val="0"/>
        <w:ind w:right="140"/>
        <w:jc w:val="right"/>
      </w:pPr>
    </w:p>
    <w:p w:rsidR="00CC0494" w:rsidRDefault="00CC0494" w:rsidP="00EC2549">
      <w:pPr>
        <w:widowControl w:val="0"/>
        <w:autoSpaceDE w:val="0"/>
        <w:autoSpaceDN w:val="0"/>
        <w:adjustRightInd w:val="0"/>
        <w:ind w:right="140"/>
        <w:jc w:val="right"/>
      </w:pPr>
    </w:p>
    <w:p w:rsidR="00745DC9" w:rsidRPr="00EC2549" w:rsidRDefault="00745DC9" w:rsidP="00EC2549">
      <w:pPr>
        <w:widowControl w:val="0"/>
        <w:autoSpaceDE w:val="0"/>
        <w:autoSpaceDN w:val="0"/>
        <w:adjustRightInd w:val="0"/>
        <w:ind w:right="140"/>
        <w:jc w:val="right"/>
        <w:rPr>
          <w:sz w:val="20"/>
        </w:rPr>
      </w:pPr>
      <w:r w:rsidRPr="00AD1069">
        <w:lastRenderedPageBreak/>
        <w:t xml:space="preserve">1. melléklet a </w:t>
      </w:r>
      <w:r w:rsidR="00EC2549">
        <w:t>4</w:t>
      </w:r>
      <w:r w:rsidRPr="00AD1069">
        <w:t>/2015. (</w:t>
      </w:r>
      <w:r w:rsidR="00EC2549">
        <w:t>II. 27.</w:t>
      </w:r>
      <w:r w:rsidRPr="00AD1069">
        <w:t>) önkormányzati rendelethez</w:t>
      </w:r>
    </w:p>
    <w:p w:rsidR="00745DC9" w:rsidRDefault="00745DC9" w:rsidP="00745DC9">
      <w:pPr>
        <w:ind w:left="7080"/>
      </w:pPr>
    </w:p>
    <w:p w:rsidR="00745DC9" w:rsidRDefault="00745DC9" w:rsidP="00745DC9">
      <w:pPr>
        <w:jc w:val="center"/>
      </w:pPr>
    </w:p>
    <w:p w:rsidR="00745DC9" w:rsidRPr="00EB3D10" w:rsidRDefault="00745DC9" w:rsidP="00745DC9">
      <w:pPr>
        <w:jc w:val="center"/>
        <w:rPr>
          <w:rStyle w:val="chapter1"/>
          <w:b/>
        </w:rPr>
      </w:pPr>
      <w:r w:rsidRPr="00EB3D10">
        <w:rPr>
          <w:rStyle w:val="chapter1"/>
          <w:b/>
        </w:rPr>
        <w:t>KÉRELEM</w:t>
      </w:r>
    </w:p>
    <w:p w:rsidR="00745DC9" w:rsidRPr="00EB3D10" w:rsidRDefault="00745DC9" w:rsidP="00745DC9">
      <w:pPr>
        <w:jc w:val="center"/>
      </w:pPr>
    </w:p>
    <w:p w:rsidR="00745DC9" w:rsidRDefault="00745DC9" w:rsidP="00745DC9">
      <w:pPr>
        <w:jc w:val="center"/>
        <w:rPr>
          <w:b/>
        </w:rPr>
      </w:pPr>
      <w:r>
        <w:rPr>
          <w:rStyle w:val="chapter1"/>
          <w:b/>
        </w:rPr>
        <w:t>TELEPÜLÉSI TÁMOGATÁS MEGÁLLAPÍTÁSÁHOZ</w:t>
      </w:r>
    </w:p>
    <w:p w:rsidR="00745DC9" w:rsidRPr="00EB3D10" w:rsidRDefault="00745DC9" w:rsidP="00745DC9">
      <w:pPr>
        <w:jc w:val="center"/>
        <w:rPr>
          <w:b/>
        </w:rPr>
      </w:pPr>
    </w:p>
    <w:p w:rsidR="00745DC9" w:rsidRPr="00A5651F" w:rsidRDefault="00745DC9" w:rsidP="00745DC9">
      <w:pPr>
        <w:rPr>
          <w:b/>
          <w:u w:val="single"/>
        </w:rPr>
      </w:pPr>
      <w:smartTag w:uri="urn:schemas-microsoft-com:office:smarttags" w:element="metricconverter">
        <w:smartTagPr>
          <w:attr w:name="ProductID" w:val="1. A"/>
        </w:smartTagPr>
        <w:r w:rsidRPr="00513B19">
          <w:rPr>
            <w:rStyle w:val="point"/>
            <w:b/>
          </w:rPr>
          <w:t xml:space="preserve">1. </w:t>
        </w:r>
        <w:r w:rsidRPr="00A5651F">
          <w:rPr>
            <w:b/>
            <w:u w:val="single"/>
          </w:rPr>
          <w:t>A</w:t>
        </w:r>
      </w:smartTag>
      <w:r w:rsidRPr="00A5651F">
        <w:rPr>
          <w:b/>
          <w:u w:val="single"/>
        </w:rPr>
        <w:t xml:space="preserve"> kérelmező személyre vonatkozó adatok: </w:t>
      </w:r>
    </w:p>
    <w:p w:rsidR="00745DC9" w:rsidRPr="00EB3D10" w:rsidRDefault="00745DC9" w:rsidP="00745DC9">
      <w:r w:rsidRPr="00EB3D10">
        <w:rPr>
          <w:rStyle w:val="point"/>
        </w:rPr>
        <w:t xml:space="preserve">1.1. </w:t>
      </w:r>
      <w:r w:rsidRPr="00EB3D10">
        <w:t xml:space="preserve">Neve: ......................................................................................................................................................... </w:t>
      </w:r>
    </w:p>
    <w:p w:rsidR="00745DC9" w:rsidRPr="00EB3D10" w:rsidRDefault="00745DC9" w:rsidP="00745DC9">
      <w:r w:rsidRPr="00EB3D10">
        <w:rPr>
          <w:rStyle w:val="point"/>
        </w:rPr>
        <w:t xml:space="preserve">1.2. </w:t>
      </w:r>
      <w:r w:rsidRPr="00EB3D10">
        <w:t>Születési neve: ..........................................................................................................................................</w:t>
      </w:r>
      <w:r>
        <w:t>............</w:t>
      </w:r>
      <w:r w:rsidRPr="00EB3D10">
        <w:t xml:space="preserve">. </w:t>
      </w:r>
    </w:p>
    <w:p w:rsidR="00745DC9" w:rsidRPr="00EB3D10" w:rsidRDefault="00745DC9" w:rsidP="00745DC9">
      <w:r w:rsidRPr="00EB3D10">
        <w:rPr>
          <w:rStyle w:val="point"/>
        </w:rPr>
        <w:t xml:space="preserve">1.3. </w:t>
      </w:r>
      <w:r w:rsidRPr="00EB3D10">
        <w:t>Anyja neve: ................................................................................................................................................</w:t>
      </w:r>
      <w:r>
        <w:t>......</w:t>
      </w:r>
      <w:r w:rsidRPr="00EB3D10">
        <w:t xml:space="preserve"> </w:t>
      </w:r>
    </w:p>
    <w:p w:rsidR="00745DC9" w:rsidRPr="00EB3D10" w:rsidRDefault="00745DC9" w:rsidP="00745DC9">
      <w:r w:rsidRPr="00EB3D10">
        <w:rPr>
          <w:rStyle w:val="point"/>
        </w:rPr>
        <w:t xml:space="preserve">1.4. </w:t>
      </w:r>
      <w:r w:rsidRPr="00EB3D10">
        <w:t>Születési helye, ideje (év, hó, nap): ..............................................................................................................</w:t>
      </w:r>
      <w:r>
        <w:t>.........................................</w:t>
      </w:r>
      <w:r w:rsidRPr="00EB3D10">
        <w:t xml:space="preserve"> </w:t>
      </w:r>
    </w:p>
    <w:p w:rsidR="00745DC9" w:rsidRPr="00EB3D10" w:rsidRDefault="00745DC9" w:rsidP="00745DC9">
      <w:r w:rsidRPr="00EB3D10">
        <w:rPr>
          <w:rStyle w:val="point"/>
        </w:rPr>
        <w:t xml:space="preserve">1.5. </w:t>
      </w:r>
      <w:r w:rsidRPr="00EB3D10">
        <w:t>Lakóhelye: .................................................................................................................................................</w:t>
      </w:r>
      <w:r>
        <w:t>.....</w:t>
      </w:r>
      <w:r w:rsidRPr="00EB3D10">
        <w:t xml:space="preserve">. </w:t>
      </w:r>
    </w:p>
    <w:p w:rsidR="00745DC9" w:rsidRPr="00EB3D10" w:rsidRDefault="00745DC9" w:rsidP="00745DC9">
      <w:r w:rsidRPr="00EB3D10">
        <w:rPr>
          <w:rStyle w:val="point"/>
        </w:rPr>
        <w:t xml:space="preserve">1.6. </w:t>
      </w:r>
      <w:r w:rsidRPr="00EB3D10">
        <w:t>Tartózkodási helye: ....................................................................................................................................</w:t>
      </w:r>
      <w:r>
        <w:t>..................</w:t>
      </w:r>
      <w:r w:rsidRPr="00EB3D10">
        <w:t xml:space="preserve">. </w:t>
      </w:r>
    </w:p>
    <w:p w:rsidR="00745DC9" w:rsidRPr="00EB3D10" w:rsidRDefault="00745DC9" w:rsidP="00745DC9">
      <w:r w:rsidRPr="00EB3D10">
        <w:rPr>
          <w:rStyle w:val="point"/>
        </w:rPr>
        <w:t xml:space="preserve">1.7. </w:t>
      </w:r>
      <w:r w:rsidRPr="00EB3D10">
        <w:t xml:space="preserve">Társadalombiztosítási Azonosító Jele: </w:t>
      </w:r>
      <w:r>
        <w:t>..</w:t>
      </w:r>
      <w:r w:rsidRPr="00EB3D10">
        <w:t>.........................................................................................................</w:t>
      </w:r>
      <w:r>
        <w:t>...........................................</w:t>
      </w:r>
      <w:r w:rsidRPr="00EB3D10">
        <w:t xml:space="preserve">. </w:t>
      </w:r>
    </w:p>
    <w:p w:rsidR="00745DC9" w:rsidRPr="00EB3D10" w:rsidRDefault="00745DC9" w:rsidP="00745DC9">
      <w:r w:rsidRPr="00EB3D10">
        <w:rPr>
          <w:rStyle w:val="point"/>
        </w:rPr>
        <w:t xml:space="preserve">1.8. </w:t>
      </w:r>
      <w:r w:rsidRPr="00EB3D10">
        <w:t>Állampolgársága: .......................................................................................................................................</w:t>
      </w:r>
      <w:r>
        <w:t>..............</w:t>
      </w:r>
      <w:r w:rsidRPr="00EB3D10">
        <w:t xml:space="preserve">.. </w:t>
      </w:r>
    </w:p>
    <w:p w:rsidR="00745DC9" w:rsidRDefault="00745DC9" w:rsidP="00745DC9">
      <w:r w:rsidRPr="00EB3D10">
        <w:rPr>
          <w:rStyle w:val="point"/>
        </w:rPr>
        <w:t xml:space="preserve">1.9. </w:t>
      </w:r>
      <w:r w:rsidRPr="00EB3D10">
        <w:t xml:space="preserve">Telefonszám (nem kötelező megadni): </w:t>
      </w:r>
      <w:r>
        <w:t>…………………………………………………….</w:t>
      </w:r>
    </w:p>
    <w:p w:rsidR="00745DC9" w:rsidRDefault="00745DC9" w:rsidP="00745DC9">
      <w:r>
        <w:t>1.10. Fizetési számlaszám, pénzintézet neve:  (akkor kell megadni, ha a  folyósítást számlaszámra kéri)……………………………………………………………………………………………..</w:t>
      </w:r>
    </w:p>
    <w:p w:rsidR="00745DC9" w:rsidRPr="00EB3D10" w:rsidRDefault="00745DC9" w:rsidP="00745DC9">
      <w:r w:rsidRPr="00EB3D10">
        <w:rPr>
          <w:rStyle w:val="point"/>
        </w:rPr>
        <w:t>1.1</w:t>
      </w:r>
      <w:r>
        <w:rPr>
          <w:rStyle w:val="point"/>
        </w:rPr>
        <w:t>1</w:t>
      </w:r>
      <w:r w:rsidRPr="00EB3D10">
        <w:rPr>
          <w:rStyle w:val="point"/>
        </w:rPr>
        <w:t xml:space="preserve">. </w:t>
      </w:r>
      <w:r w:rsidRPr="00EB3D10">
        <w:t xml:space="preserve">A kérelmező idegenrendészeti státusza (nem magyar állampolgárság esetén): </w:t>
      </w:r>
    </w:p>
    <w:p w:rsidR="00745DC9" w:rsidRPr="00EB3D10" w:rsidRDefault="00745DC9" w:rsidP="00745DC9">
      <w:r w:rsidRPr="00EB3D10">
        <w:rPr>
          <w:rStyle w:val="point"/>
        </w:rPr>
        <w:t>1.1</w:t>
      </w:r>
      <w:r>
        <w:rPr>
          <w:rStyle w:val="point"/>
        </w:rPr>
        <w:t>1</w:t>
      </w:r>
      <w:r w:rsidRPr="00EB3D10">
        <w:rPr>
          <w:rStyle w:val="point"/>
        </w:rPr>
        <w:t xml:space="preserve">.1. </w:t>
      </w:r>
      <w:r w:rsidRPr="00EB3D10">
        <w:t xml:space="preserve">[] szabadmozgás és tartózkodás jogával rendelkező, vagy </w:t>
      </w:r>
    </w:p>
    <w:p w:rsidR="00745DC9" w:rsidRPr="00EB3D10" w:rsidRDefault="00745DC9" w:rsidP="00745DC9">
      <w:r w:rsidRPr="00EB3D10">
        <w:rPr>
          <w:rStyle w:val="point"/>
        </w:rPr>
        <w:t>1.1</w:t>
      </w:r>
      <w:r>
        <w:rPr>
          <w:rStyle w:val="point"/>
        </w:rPr>
        <w:t>1</w:t>
      </w:r>
      <w:r w:rsidRPr="00EB3D10">
        <w:rPr>
          <w:rStyle w:val="point"/>
        </w:rPr>
        <w:t xml:space="preserve">.2. </w:t>
      </w:r>
      <w:r w:rsidRPr="00EB3D10">
        <w:t xml:space="preserve">[] EU kék kártyával rendelkező, vagy </w:t>
      </w:r>
    </w:p>
    <w:p w:rsidR="00745DC9" w:rsidRPr="00EB3D10" w:rsidRDefault="00745DC9" w:rsidP="00745DC9">
      <w:r w:rsidRPr="00EB3D10">
        <w:rPr>
          <w:rStyle w:val="point"/>
        </w:rPr>
        <w:t>1.1</w:t>
      </w:r>
      <w:r>
        <w:rPr>
          <w:rStyle w:val="point"/>
        </w:rPr>
        <w:t>1</w:t>
      </w:r>
      <w:r w:rsidRPr="00EB3D10">
        <w:rPr>
          <w:rStyle w:val="point"/>
        </w:rPr>
        <w:t xml:space="preserve">.3. </w:t>
      </w:r>
      <w:r w:rsidRPr="00EB3D10">
        <w:t xml:space="preserve">[] </w:t>
      </w:r>
      <w:proofErr w:type="spellStart"/>
      <w:r w:rsidRPr="00EB3D10">
        <w:t>bevándorolt</w:t>
      </w:r>
      <w:proofErr w:type="spellEnd"/>
      <w:r w:rsidRPr="00EB3D10">
        <w:t xml:space="preserve">/letelepedett, vagy </w:t>
      </w:r>
    </w:p>
    <w:p w:rsidR="00745DC9" w:rsidRPr="00EB3D10" w:rsidRDefault="00745DC9" w:rsidP="00745DC9">
      <w:pPr>
        <w:tabs>
          <w:tab w:val="left" w:pos="4485"/>
        </w:tabs>
      </w:pPr>
      <w:r w:rsidRPr="00EB3D10">
        <w:rPr>
          <w:rStyle w:val="point"/>
        </w:rPr>
        <w:t>1.1</w:t>
      </w:r>
      <w:r>
        <w:rPr>
          <w:rStyle w:val="point"/>
        </w:rPr>
        <w:t>1</w:t>
      </w:r>
      <w:r w:rsidRPr="00EB3D10">
        <w:rPr>
          <w:rStyle w:val="point"/>
        </w:rPr>
        <w:t xml:space="preserve">.4. </w:t>
      </w:r>
      <w:r w:rsidRPr="00EB3D10">
        <w:t xml:space="preserve">[] menekült/oltalmazott/hontalan. </w:t>
      </w:r>
      <w:r>
        <w:tab/>
      </w:r>
    </w:p>
    <w:p w:rsidR="00745DC9" w:rsidRPr="003B485E" w:rsidRDefault="00745DC9" w:rsidP="00745DC9">
      <w:pPr>
        <w:rPr>
          <w:b/>
        </w:rPr>
      </w:pPr>
    </w:p>
    <w:p w:rsidR="00745DC9" w:rsidRDefault="00745DC9" w:rsidP="00745DC9">
      <w:r>
        <w:rPr>
          <w:b/>
        </w:rPr>
        <w:t xml:space="preserve">A kérelem </w:t>
      </w:r>
      <w:r w:rsidRPr="003B485E">
        <w:rPr>
          <w:b/>
        </w:rPr>
        <w:t>indoka</w:t>
      </w:r>
      <w:r>
        <w:t>:……………………………………………………………………………………………………………………………………………………………………………………………………………………………………………………………………………………………………………………………………………………………………………………………………………………………………………………………………………………………………………………………………………………………………………………………………………………………………………………………………………………………………....…………………………………………………………………………………………………………………………………………………………………………………………………………………………………………………………………………………………………………</w:t>
      </w:r>
    </w:p>
    <w:p w:rsidR="00745DC9" w:rsidRDefault="00745DC9" w:rsidP="00745DC9">
      <w:pPr>
        <w:rPr>
          <w:rStyle w:val="point"/>
          <w:b/>
        </w:rPr>
      </w:pPr>
    </w:p>
    <w:p w:rsidR="006942BD" w:rsidRDefault="006942BD" w:rsidP="00745DC9">
      <w:pPr>
        <w:rPr>
          <w:rStyle w:val="point"/>
          <w:b/>
        </w:rPr>
      </w:pPr>
    </w:p>
    <w:p w:rsidR="006942BD" w:rsidRDefault="006942BD" w:rsidP="00745DC9">
      <w:pPr>
        <w:rPr>
          <w:rStyle w:val="point"/>
          <w:b/>
        </w:rPr>
      </w:pPr>
    </w:p>
    <w:p w:rsidR="00745DC9" w:rsidRPr="00A5651F" w:rsidRDefault="00745DC9" w:rsidP="00745DC9">
      <w:pPr>
        <w:rPr>
          <w:b/>
          <w:u w:val="single"/>
        </w:rPr>
      </w:pPr>
      <w:smartTag w:uri="urn:schemas-microsoft-com:office:smarttags" w:element="metricconverter">
        <w:smartTagPr>
          <w:attr w:name="ProductID" w:val="2. A"/>
        </w:smartTagPr>
        <w:r w:rsidRPr="00513B19">
          <w:rPr>
            <w:rStyle w:val="point"/>
            <w:b/>
          </w:rPr>
          <w:t xml:space="preserve">2. </w:t>
        </w:r>
        <w:r w:rsidRPr="00A5651F">
          <w:rPr>
            <w:b/>
            <w:u w:val="single"/>
          </w:rPr>
          <w:t>A</w:t>
        </w:r>
      </w:smartTag>
      <w:r w:rsidRPr="00A5651F">
        <w:rPr>
          <w:b/>
          <w:u w:val="single"/>
        </w:rPr>
        <w:t xml:space="preserve"> megállapítás jogcímére vonatkozó adatok:</w:t>
      </w:r>
    </w:p>
    <w:p w:rsidR="00745DC9" w:rsidRDefault="00745DC9" w:rsidP="00745DC9"/>
    <w:p w:rsidR="00745DC9" w:rsidRDefault="00745DC9" w:rsidP="00745DC9">
      <w:r>
        <w:t>2.1. A támogatás megállapítását a létfenntartásomat veszélyeztető, rendkívüli élethelyzet miatt igénylem.</w:t>
      </w:r>
    </w:p>
    <w:p w:rsidR="00745DC9" w:rsidRDefault="00745DC9" w:rsidP="00745DC9"/>
    <w:p w:rsidR="00745DC9" w:rsidRPr="002817A1" w:rsidRDefault="00745DC9" w:rsidP="00745DC9">
      <w:pPr>
        <w:rPr>
          <w:i/>
        </w:rPr>
      </w:pPr>
      <w:r>
        <w:lastRenderedPageBreak/>
        <w:t>2.2.A</w:t>
      </w:r>
      <w:r w:rsidRPr="00EB3D10">
        <w:t xml:space="preserve"> </w:t>
      </w:r>
      <w:r>
        <w:t>támogatás megállapítását</w:t>
      </w:r>
      <w:r w:rsidRPr="00EB3D10">
        <w:t xml:space="preserve"> jövedelmi helyzetemre és a magas g</w:t>
      </w:r>
      <w:r>
        <w:t>yógyszerköltségemre tekintettel, a gyógyszer-kiadások viseléséhez kérem.</w:t>
      </w:r>
      <w:r w:rsidRPr="00EB3D10">
        <w:t xml:space="preserve"> </w:t>
      </w:r>
      <w:r w:rsidRPr="002817A1">
        <w:rPr>
          <w:i/>
        </w:rPr>
        <w:t xml:space="preserve">(A gyógyszertár igazolását csatolni kell a havi </w:t>
      </w:r>
      <w:proofErr w:type="spellStart"/>
      <w:r w:rsidRPr="002817A1">
        <w:rPr>
          <w:i/>
        </w:rPr>
        <w:t>gyógyszekö</w:t>
      </w:r>
      <w:r>
        <w:rPr>
          <w:i/>
        </w:rPr>
        <w:t>ltségről</w:t>
      </w:r>
      <w:proofErr w:type="spellEnd"/>
      <w:r>
        <w:rPr>
          <w:i/>
        </w:rPr>
        <w:t>)</w:t>
      </w:r>
    </w:p>
    <w:p w:rsidR="00745DC9" w:rsidRDefault="00745DC9" w:rsidP="00745DC9"/>
    <w:p w:rsidR="00745DC9" w:rsidRDefault="00745DC9" w:rsidP="00745DC9">
      <w:r>
        <w:t>2.3. A támogatást a lakásfenntartáshoz kapcsolódó rendszeres kiadásokhoz igénylem.</w:t>
      </w:r>
    </w:p>
    <w:p w:rsidR="00745DC9" w:rsidRDefault="00745DC9" w:rsidP="00745DC9"/>
    <w:p w:rsidR="00745DC9" w:rsidRDefault="00745DC9" w:rsidP="00745DC9">
      <w:r>
        <w:t>2.4.A támogatást tartósan beteg, 18. év feletti hozzátartozóm ápolása, gondozása céljából igénylem</w:t>
      </w:r>
    </w:p>
    <w:p w:rsidR="00745DC9" w:rsidRDefault="00745DC9" w:rsidP="00745DC9">
      <w:r>
        <w:t>(</w:t>
      </w:r>
      <w:r w:rsidRPr="00513B19">
        <w:rPr>
          <w:i/>
        </w:rPr>
        <w:t>megfelelő rész aláhúzandó</w:t>
      </w:r>
      <w:r>
        <w:t>)</w:t>
      </w:r>
    </w:p>
    <w:p w:rsidR="00745DC9" w:rsidRDefault="00745DC9" w:rsidP="00745DC9"/>
    <w:p w:rsidR="00745DC9" w:rsidRPr="00A5651F" w:rsidRDefault="00745DC9" w:rsidP="00745DC9">
      <w:pPr>
        <w:rPr>
          <w:b/>
          <w:u w:val="single"/>
        </w:rPr>
      </w:pPr>
      <w:smartTag w:uri="urn:schemas-microsoft-com:office:smarttags" w:element="metricconverter">
        <w:smartTagPr>
          <w:attr w:name="ProductID" w:val="3. A"/>
        </w:smartTagPr>
        <w:r w:rsidRPr="00513B19">
          <w:rPr>
            <w:rStyle w:val="point"/>
            <w:b/>
          </w:rPr>
          <w:t xml:space="preserve">3. </w:t>
        </w:r>
        <w:r w:rsidRPr="00A5651F">
          <w:rPr>
            <w:b/>
            <w:u w:val="single"/>
          </w:rPr>
          <w:t>A</w:t>
        </w:r>
      </w:smartTag>
      <w:r w:rsidRPr="00A5651F">
        <w:rPr>
          <w:b/>
          <w:u w:val="single"/>
        </w:rPr>
        <w:t xml:space="preserve"> közeli hozzátartozókra és jövedelmükre vonatkozó adatok </w:t>
      </w:r>
    </w:p>
    <w:p w:rsidR="00745DC9" w:rsidRPr="00513B19" w:rsidRDefault="00745DC9" w:rsidP="00745DC9">
      <w:pPr>
        <w:rPr>
          <w:b/>
        </w:rPr>
      </w:pPr>
    </w:p>
    <w:p w:rsidR="00745DC9" w:rsidRDefault="00745DC9" w:rsidP="00745DC9">
      <w:r w:rsidRPr="00EB3D10">
        <w:rPr>
          <w:rStyle w:val="point"/>
        </w:rPr>
        <w:t xml:space="preserve">3.1. </w:t>
      </w:r>
      <w:r w:rsidRPr="00EB3D10">
        <w:t xml:space="preserve">A kérelmező családi körülménye: </w:t>
      </w:r>
    </w:p>
    <w:p w:rsidR="00745DC9" w:rsidRPr="00EB3D10" w:rsidRDefault="00745DC9" w:rsidP="00745DC9"/>
    <w:p w:rsidR="00745DC9" w:rsidRPr="00EB3D10" w:rsidRDefault="00745DC9" w:rsidP="00745DC9">
      <w:r w:rsidRPr="00EB3D10">
        <w:rPr>
          <w:rStyle w:val="point"/>
        </w:rPr>
        <w:t xml:space="preserve">3.1.1. </w:t>
      </w:r>
      <w:r w:rsidRPr="00EB3D10">
        <w:t xml:space="preserve">[] egyedül élő, </w:t>
      </w:r>
    </w:p>
    <w:p w:rsidR="00745DC9" w:rsidRDefault="00745DC9" w:rsidP="00745DC9">
      <w:r w:rsidRPr="00EB3D10">
        <w:rPr>
          <w:rStyle w:val="point"/>
        </w:rPr>
        <w:t xml:space="preserve">3.1.2. </w:t>
      </w:r>
      <w:r w:rsidRPr="00EB3D10">
        <w:t xml:space="preserve">[] nem egyedül élő. </w:t>
      </w:r>
    </w:p>
    <w:p w:rsidR="00745DC9" w:rsidRPr="00EB3D10" w:rsidRDefault="00745DC9" w:rsidP="00745DC9">
      <w:r>
        <w:tab/>
      </w:r>
    </w:p>
    <w:p w:rsidR="00745DC9" w:rsidRDefault="00745DC9" w:rsidP="00745DC9">
      <w:r w:rsidRPr="00EB3D10">
        <w:rPr>
          <w:rStyle w:val="point"/>
        </w:rPr>
        <w:t xml:space="preserve">3.2. </w:t>
      </w:r>
      <w:r w:rsidRPr="00EB3D10">
        <w:t xml:space="preserve">A kérelmező családjában élő közeli hozzátartozók adatai </w:t>
      </w:r>
    </w:p>
    <w:p w:rsidR="00745DC9" w:rsidRPr="00EB3D10" w:rsidRDefault="00745DC9" w:rsidP="00745DC9"/>
    <w:p w:rsidR="00745DC9" w:rsidRDefault="00745DC9" w:rsidP="00745DC9">
      <w:r w:rsidRPr="00EB3D10">
        <w:rPr>
          <w:rStyle w:val="point"/>
        </w:rPr>
        <w:t xml:space="preserve">3.2.1. </w:t>
      </w:r>
      <w:r w:rsidRPr="00EB3D10">
        <w:t xml:space="preserve">A kérelmező családjában, a kérelmezővel azonos lakcímen élő közeli hozzátartozók száma: ......... fő. </w:t>
      </w:r>
    </w:p>
    <w:p w:rsidR="008B646D" w:rsidRDefault="008B646D" w:rsidP="00745DC9"/>
    <w:tbl>
      <w:tblPr>
        <w:tblStyle w:val="Rcsostblzat"/>
        <w:tblW w:w="0" w:type="auto"/>
        <w:tblLook w:val="04A0" w:firstRow="1" w:lastRow="0" w:firstColumn="1" w:lastColumn="0" w:noHBand="0" w:noVBand="1"/>
      </w:tblPr>
      <w:tblGrid>
        <w:gridCol w:w="515"/>
        <w:gridCol w:w="2265"/>
        <w:gridCol w:w="1358"/>
        <w:gridCol w:w="1436"/>
        <w:gridCol w:w="2323"/>
        <w:gridCol w:w="1553"/>
      </w:tblGrid>
      <w:tr w:rsidR="008B646D" w:rsidTr="008B646D">
        <w:tc>
          <w:tcPr>
            <w:tcW w:w="562" w:type="dxa"/>
          </w:tcPr>
          <w:p w:rsidR="008B646D" w:rsidRDefault="008B646D" w:rsidP="00745DC9"/>
        </w:tc>
        <w:tc>
          <w:tcPr>
            <w:tcW w:w="2588" w:type="dxa"/>
          </w:tcPr>
          <w:p w:rsidR="008B646D" w:rsidRDefault="008B646D" w:rsidP="00745DC9">
            <w:r>
              <w:t>Közeli hozzátartozó neve (születési neve)</w:t>
            </w:r>
          </w:p>
        </w:tc>
        <w:tc>
          <w:tcPr>
            <w:tcW w:w="1575" w:type="dxa"/>
          </w:tcPr>
          <w:p w:rsidR="008B646D" w:rsidRDefault="008B646D" w:rsidP="00745DC9">
            <w:r>
              <w:t>Anyja neve</w:t>
            </w:r>
          </w:p>
        </w:tc>
        <w:tc>
          <w:tcPr>
            <w:tcW w:w="1575" w:type="dxa"/>
          </w:tcPr>
          <w:p w:rsidR="008B646D" w:rsidRDefault="008B646D" w:rsidP="00745DC9">
            <w:r>
              <w:t>Születési helye, ideje (év, hó, nap)</w:t>
            </w:r>
          </w:p>
        </w:tc>
        <w:tc>
          <w:tcPr>
            <w:tcW w:w="1575" w:type="dxa"/>
          </w:tcPr>
          <w:p w:rsidR="008B646D" w:rsidRDefault="008B646D" w:rsidP="00745DC9">
            <w:r>
              <w:t>Társadalombiztosítási Azonosító Jele</w:t>
            </w:r>
          </w:p>
        </w:tc>
        <w:tc>
          <w:tcPr>
            <w:tcW w:w="1575" w:type="dxa"/>
          </w:tcPr>
          <w:p w:rsidR="008B646D" w:rsidRDefault="008B646D" w:rsidP="00745DC9">
            <w:r>
              <w:t>Családi kapcsolat megnevezése</w:t>
            </w:r>
          </w:p>
        </w:tc>
      </w:tr>
      <w:tr w:rsidR="008B646D" w:rsidTr="008B646D">
        <w:trPr>
          <w:trHeight w:val="567"/>
        </w:trPr>
        <w:tc>
          <w:tcPr>
            <w:tcW w:w="562" w:type="dxa"/>
          </w:tcPr>
          <w:p w:rsidR="008B646D" w:rsidRDefault="008B646D" w:rsidP="00745DC9">
            <w:r>
              <w:t>1.</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r w:rsidR="008B646D" w:rsidTr="008B646D">
        <w:trPr>
          <w:trHeight w:val="567"/>
        </w:trPr>
        <w:tc>
          <w:tcPr>
            <w:tcW w:w="562" w:type="dxa"/>
          </w:tcPr>
          <w:p w:rsidR="008B646D" w:rsidRDefault="008B646D" w:rsidP="00745DC9">
            <w:r>
              <w:t>2.</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r w:rsidR="008B646D" w:rsidTr="008B646D">
        <w:trPr>
          <w:trHeight w:val="567"/>
        </w:trPr>
        <w:tc>
          <w:tcPr>
            <w:tcW w:w="562" w:type="dxa"/>
          </w:tcPr>
          <w:p w:rsidR="008B646D" w:rsidRDefault="008B646D" w:rsidP="00745DC9">
            <w:r>
              <w:t>3.</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r w:rsidR="008B646D" w:rsidTr="008B646D">
        <w:trPr>
          <w:trHeight w:val="567"/>
        </w:trPr>
        <w:tc>
          <w:tcPr>
            <w:tcW w:w="562" w:type="dxa"/>
          </w:tcPr>
          <w:p w:rsidR="008B646D" w:rsidRDefault="008B646D" w:rsidP="00745DC9">
            <w:r>
              <w:t>4.</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r w:rsidR="008B646D" w:rsidTr="008B646D">
        <w:trPr>
          <w:trHeight w:val="567"/>
        </w:trPr>
        <w:tc>
          <w:tcPr>
            <w:tcW w:w="562" w:type="dxa"/>
          </w:tcPr>
          <w:p w:rsidR="008B646D" w:rsidRDefault="008B646D" w:rsidP="00745DC9">
            <w:r>
              <w:t>5.</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r w:rsidR="008B646D" w:rsidTr="008B646D">
        <w:trPr>
          <w:trHeight w:val="567"/>
        </w:trPr>
        <w:tc>
          <w:tcPr>
            <w:tcW w:w="562" w:type="dxa"/>
          </w:tcPr>
          <w:p w:rsidR="008B646D" w:rsidRDefault="008B646D" w:rsidP="00745DC9">
            <w:r>
              <w:t>6.</w:t>
            </w:r>
          </w:p>
        </w:tc>
        <w:tc>
          <w:tcPr>
            <w:tcW w:w="2588"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c>
          <w:tcPr>
            <w:tcW w:w="1575" w:type="dxa"/>
          </w:tcPr>
          <w:p w:rsidR="008B646D" w:rsidRDefault="008B646D" w:rsidP="00745DC9"/>
        </w:tc>
      </w:tr>
    </w:tbl>
    <w:p w:rsidR="00745DC9" w:rsidRDefault="00745DC9" w:rsidP="00745DC9"/>
    <w:p w:rsidR="00745DC9" w:rsidRPr="00EB3D10" w:rsidRDefault="00745DC9" w:rsidP="00745DC9"/>
    <w:p w:rsidR="00745DC9" w:rsidRDefault="00745DC9" w:rsidP="00745DC9">
      <w:pPr>
        <w:rPr>
          <w:rStyle w:val="point"/>
        </w:rPr>
      </w:pPr>
    </w:p>
    <w:p w:rsidR="00745DC9" w:rsidRDefault="00745DC9" w:rsidP="00745DC9">
      <w:r w:rsidRPr="00EB3D10">
        <w:rPr>
          <w:rStyle w:val="point"/>
        </w:rPr>
        <w:t xml:space="preserve">3.3. </w:t>
      </w:r>
      <w:r w:rsidRPr="00EB3D10">
        <w:t xml:space="preserve">Jövedelmi adatok </w:t>
      </w:r>
    </w:p>
    <w:p w:rsidR="00745DC9" w:rsidRPr="00EB3D10" w:rsidRDefault="00745DC9" w:rsidP="00745DC9"/>
    <w:p w:rsidR="00745DC9" w:rsidRPr="001972DE" w:rsidRDefault="00745DC9" w:rsidP="00745DC9">
      <w:pPr>
        <w:rPr>
          <w:i/>
        </w:rPr>
      </w:pPr>
      <w:r w:rsidRPr="00EB3D10">
        <w:t xml:space="preserve">A kérelmező, valamint a családban élő közeli hozzátartozóinak a havi </w:t>
      </w:r>
      <w:r>
        <w:t>nettó</w:t>
      </w:r>
      <w:r w:rsidRPr="00EB3D10">
        <w:t xml:space="preserve">jövedelme forintban: </w:t>
      </w:r>
      <w:r w:rsidRPr="001972DE">
        <w:rPr>
          <w:i/>
        </w:rPr>
        <w:t>(havi rendszeres jövedelemmel rendelkezők esetében a kérelem benyújtását megelőző hónap, nem rendszeres jövedelemmel rendelkezők, pld.: vállalkozók esetében az előző 12 hónap jövedelemét kell figyelembe venni)</w:t>
      </w:r>
    </w:p>
    <w:tbl>
      <w:tblPr>
        <w:tblW w:w="0" w:type="auto"/>
        <w:tblCellSpacing w:w="7" w:type="dxa"/>
        <w:tblCellMar>
          <w:top w:w="45" w:type="dxa"/>
          <w:left w:w="45" w:type="dxa"/>
          <w:bottom w:w="45" w:type="dxa"/>
          <w:right w:w="45" w:type="dxa"/>
        </w:tblCellMar>
        <w:tblLook w:val="0000" w:firstRow="0" w:lastRow="0" w:firstColumn="0" w:lastColumn="0" w:noHBand="0" w:noVBand="0"/>
      </w:tblPr>
      <w:tblGrid>
        <w:gridCol w:w="366"/>
        <w:gridCol w:w="3659"/>
        <w:gridCol w:w="1499"/>
        <w:gridCol w:w="674"/>
        <w:gridCol w:w="674"/>
        <w:gridCol w:w="674"/>
        <w:gridCol w:w="674"/>
        <w:gridCol w:w="696"/>
      </w:tblGrid>
      <w:tr w:rsidR="00745DC9" w:rsidRPr="00EB3D10" w:rsidTr="009F1F12">
        <w:trPr>
          <w:tblCellSpacing w:w="7" w:type="dxa"/>
        </w:trPr>
        <w:tc>
          <w:tcPr>
            <w:tcW w:w="345" w:type="dxa"/>
          </w:tcPr>
          <w:p w:rsidR="00745DC9" w:rsidRPr="00EB3D10" w:rsidRDefault="00745DC9" w:rsidP="009F1F12">
            <w:r w:rsidRPr="00EB3D10">
              <w:t> </w:t>
            </w:r>
          </w:p>
        </w:tc>
        <w:tc>
          <w:tcPr>
            <w:tcW w:w="3645" w:type="dxa"/>
          </w:tcPr>
          <w:p w:rsidR="00745DC9" w:rsidRPr="00EB3D10" w:rsidRDefault="00745DC9" w:rsidP="009F1F12">
            <w:pPr>
              <w:pStyle w:val="NormlWeb"/>
              <w:jc w:val="center"/>
            </w:pPr>
            <w:r w:rsidRPr="00EB3D10">
              <w:t>A</w:t>
            </w:r>
          </w:p>
        </w:tc>
        <w:tc>
          <w:tcPr>
            <w:tcW w:w="1485" w:type="dxa"/>
          </w:tcPr>
          <w:p w:rsidR="00745DC9" w:rsidRPr="00EB3D10" w:rsidRDefault="00745DC9" w:rsidP="009F1F12">
            <w:pPr>
              <w:pStyle w:val="NormlWeb"/>
              <w:jc w:val="center"/>
            </w:pPr>
            <w:r w:rsidRPr="00EB3D10">
              <w:t>B</w:t>
            </w:r>
          </w:p>
        </w:tc>
        <w:tc>
          <w:tcPr>
            <w:tcW w:w="3315" w:type="dxa"/>
            <w:gridSpan w:val="5"/>
          </w:tcPr>
          <w:p w:rsidR="00745DC9" w:rsidRPr="00EB3D10" w:rsidRDefault="00745DC9" w:rsidP="009F1F12">
            <w:pPr>
              <w:pStyle w:val="NormlWeb"/>
              <w:jc w:val="center"/>
            </w:pPr>
            <w:r w:rsidRPr="00EB3D10">
              <w:t>C</w:t>
            </w:r>
          </w:p>
        </w:tc>
      </w:tr>
      <w:tr w:rsidR="00745DC9" w:rsidRPr="00EB3D10" w:rsidTr="009F1F12">
        <w:trPr>
          <w:tblCellSpacing w:w="7" w:type="dxa"/>
        </w:trPr>
        <w:tc>
          <w:tcPr>
            <w:tcW w:w="345" w:type="dxa"/>
          </w:tcPr>
          <w:p w:rsidR="00745DC9" w:rsidRPr="00EB3D10" w:rsidRDefault="00745DC9" w:rsidP="009F1F12">
            <w:r w:rsidRPr="00EB3D10">
              <w:t>1.</w:t>
            </w:r>
          </w:p>
        </w:tc>
        <w:tc>
          <w:tcPr>
            <w:tcW w:w="3645" w:type="dxa"/>
          </w:tcPr>
          <w:p w:rsidR="00745DC9" w:rsidRPr="00EB3D10" w:rsidRDefault="00745DC9" w:rsidP="009F1F12">
            <w:pPr>
              <w:pStyle w:val="NormlWeb"/>
              <w:jc w:val="center"/>
            </w:pPr>
            <w:r w:rsidRPr="00EB3D10">
              <w:t>A jövedelem típusa</w:t>
            </w:r>
          </w:p>
        </w:tc>
        <w:tc>
          <w:tcPr>
            <w:tcW w:w="1485" w:type="dxa"/>
          </w:tcPr>
          <w:p w:rsidR="00745DC9" w:rsidRPr="00EB3D10" w:rsidRDefault="00745DC9" w:rsidP="009F1F12">
            <w:pPr>
              <w:pStyle w:val="NormlWeb"/>
              <w:jc w:val="center"/>
            </w:pPr>
            <w:r w:rsidRPr="00EB3D10">
              <w:t>Kérelmező</w:t>
            </w:r>
          </w:p>
        </w:tc>
        <w:tc>
          <w:tcPr>
            <w:tcW w:w="3315" w:type="dxa"/>
            <w:gridSpan w:val="5"/>
          </w:tcPr>
          <w:p w:rsidR="00745DC9" w:rsidRPr="00EB3D10" w:rsidRDefault="00745DC9" w:rsidP="009F1F12">
            <w:pPr>
              <w:pStyle w:val="NormlWeb"/>
              <w:jc w:val="center"/>
            </w:pPr>
            <w:r w:rsidRPr="00EB3D10">
              <w:t>A családban élő közeli hozzátartozók</w:t>
            </w:r>
          </w:p>
        </w:tc>
      </w:tr>
      <w:tr w:rsidR="00745DC9" w:rsidRPr="00EB3D10" w:rsidTr="009F1F12">
        <w:trPr>
          <w:tblCellSpacing w:w="7" w:type="dxa"/>
        </w:trPr>
        <w:tc>
          <w:tcPr>
            <w:tcW w:w="345" w:type="dxa"/>
            <w:vMerge w:val="restart"/>
          </w:tcPr>
          <w:p w:rsidR="00745DC9" w:rsidRPr="00EB3D10" w:rsidRDefault="00745DC9" w:rsidP="009F1F12">
            <w:r w:rsidRPr="00EB3D10">
              <w:t>2.</w:t>
            </w:r>
          </w:p>
        </w:tc>
        <w:tc>
          <w:tcPr>
            <w:tcW w:w="3645" w:type="dxa"/>
            <w:vMerge w:val="restart"/>
          </w:tcPr>
          <w:p w:rsidR="00745DC9" w:rsidRPr="00EB3D10" w:rsidRDefault="00745DC9" w:rsidP="009F1F12">
            <w:r w:rsidRPr="00EB3D10">
              <w:t xml:space="preserve">Munkaviszonyból és más foglalkoztatási jogviszonyból származó </w:t>
            </w:r>
            <w:r w:rsidRPr="00EB3D10">
              <w:br/>
              <w:t>ebből közfoglalkoztatásból származó:</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0" w:type="auto"/>
            <w:vMerge/>
            <w:vAlign w:val="center"/>
          </w:tcPr>
          <w:p w:rsidR="00745DC9" w:rsidRPr="00EB3D10" w:rsidRDefault="00745DC9" w:rsidP="009F1F12"/>
        </w:tc>
        <w:tc>
          <w:tcPr>
            <w:tcW w:w="0" w:type="auto"/>
            <w:vMerge/>
            <w:vAlign w:val="center"/>
          </w:tcPr>
          <w:p w:rsidR="00745DC9" w:rsidRPr="00EB3D10" w:rsidRDefault="00745DC9" w:rsidP="009F1F12"/>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3.</w:t>
            </w:r>
          </w:p>
        </w:tc>
        <w:tc>
          <w:tcPr>
            <w:tcW w:w="3645" w:type="dxa"/>
          </w:tcPr>
          <w:p w:rsidR="00745DC9" w:rsidRPr="00EB3D10" w:rsidRDefault="00745DC9" w:rsidP="009F1F12">
            <w:pPr>
              <w:pStyle w:val="NormlWeb"/>
            </w:pPr>
            <w:r w:rsidRPr="00EB3D10">
              <w:t>Társas és egyéni vállalkozásból, őstermelői, illetve szellemi és más önálló tevékenységből származó</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4.</w:t>
            </w:r>
          </w:p>
        </w:tc>
        <w:tc>
          <w:tcPr>
            <w:tcW w:w="3645" w:type="dxa"/>
          </w:tcPr>
          <w:p w:rsidR="00745DC9" w:rsidRPr="00EB3D10" w:rsidRDefault="00745DC9" w:rsidP="009F1F12">
            <w:pPr>
              <w:pStyle w:val="NormlWeb"/>
            </w:pPr>
            <w:r w:rsidRPr="00EB3D10">
              <w:t>Táppénz, gyermekgondozási támogatások</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5.</w:t>
            </w:r>
          </w:p>
        </w:tc>
        <w:tc>
          <w:tcPr>
            <w:tcW w:w="3645" w:type="dxa"/>
          </w:tcPr>
          <w:p w:rsidR="00745DC9" w:rsidRPr="00EB3D10" w:rsidRDefault="00745DC9" w:rsidP="009F1F12">
            <w:pPr>
              <w:pStyle w:val="NormlWeb"/>
            </w:pPr>
            <w:r w:rsidRPr="00EB3D10">
              <w:t>Nyugellátás és egyéb nyugdíj szerű rendszeres szociális ellátások</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6.</w:t>
            </w:r>
          </w:p>
        </w:tc>
        <w:tc>
          <w:tcPr>
            <w:tcW w:w="3645" w:type="dxa"/>
          </w:tcPr>
          <w:p w:rsidR="00745DC9" w:rsidRPr="00EB3D10" w:rsidRDefault="00745DC9" w:rsidP="009F1F12">
            <w:pPr>
              <w:pStyle w:val="NormlWeb"/>
            </w:pPr>
            <w:r w:rsidRPr="00EB3D10">
              <w:t>Önkormányzat, járási hivatal és munkaügyi szervek által folyósított ellátások</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7.</w:t>
            </w:r>
          </w:p>
        </w:tc>
        <w:tc>
          <w:tcPr>
            <w:tcW w:w="3645" w:type="dxa"/>
          </w:tcPr>
          <w:p w:rsidR="00745DC9" w:rsidRPr="00EB3D10" w:rsidRDefault="00745DC9" w:rsidP="009F1F12">
            <w:pPr>
              <w:pStyle w:val="NormlWeb"/>
            </w:pPr>
            <w:r w:rsidRPr="00EB3D10">
              <w:t>Egyéb jövedelem</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r w:rsidR="00745DC9" w:rsidRPr="00EB3D10" w:rsidTr="009F1F12">
        <w:trPr>
          <w:tblCellSpacing w:w="7" w:type="dxa"/>
        </w:trPr>
        <w:tc>
          <w:tcPr>
            <w:tcW w:w="345" w:type="dxa"/>
          </w:tcPr>
          <w:p w:rsidR="00745DC9" w:rsidRPr="00EB3D10" w:rsidRDefault="00745DC9" w:rsidP="009F1F12">
            <w:pPr>
              <w:pStyle w:val="NormlWeb"/>
            </w:pPr>
            <w:r w:rsidRPr="00EB3D10">
              <w:t>8.</w:t>
            </w:r>
          </w:p>
        </w:tc>
        <w:tc>
          <w:tcPr>
            <w:tcW w:w="3645" w:type="dxa"/>
          </w:tcPr>
          <w:p w:rsidR="00745DC9" w:rsidRPr="00EB3D10" w:rsidRDefault="00745DC9" w:rsidP="009F1F12">
            <w:pPr>
              <w:pStyle w:val="NormlWeb"/>
            </w:pPr>
            <w:r w:rsidRPr="00EB3D10">
              <w:t>Összes jövedelem</w:t>
            </w:r>
          </w:p>
        </w:tc>
        <w:tc>
          <w:tcPr>
            <w:tcW w:w="1485"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60" w:type="dxa"/>
          </w:tcPr>
          <w:p w:rsidR="00745DC9" w:rsidRPr="00EB3D10" w:rsidRDefault="00745DC9" w:rsidP="009F1F12">
            <w:pPr>
              <w:pStyle w:val="NormlWeb"/>
            </w:pPr>
            <w:r w:rsidRPr="00EB3D10">
              <w:t> </w:t>
            </w:r>
          </w:p>
        </w:tc>
        <w:tc>
          <w:tcPr>
            <w:tcW w:w="675" w:type="dxa"/>
          </w:tcPr>
          <w:p w:rsidR="00745DC9" w:rsidRPr="00EB3D10" w:rsidRDefault="00745DC9" w:rsidP="009F1F12">
            <w:pPr>
              <w:pStyle w:val="NormlWeb"/>
            </w:pPr>
            <w:r w:rsidRPr="00EB3D10">
              <w:t> </w:t>
            </w:r>
          </w:p>
        </w:tc>
      </w:tr>
    </w:tbl>
    <w:p w:rsidR="00745DC9" w:rsidRDefault="00745DC9" w:rsidP="00745DC9">
      <w:pPr>
        <w:rPr>
          <w:rStyle w:val="point"/>
        </w:rPr>
      </w:pPr>
    </w:p>
    <w:p w:rsidR="00745DC9" w:rsidRDefault="00745DC9" w:rsidP="00745DC9">
      <w:pPr>
        <w:rPr>
          <w:rStyle w:val="point"/>
          <w:b/>
        </w:rPr>
      </w:pPr>
      <w:r>
        <w:rPr>
          <w:rStyle w:val="point"/>
          <w:b/>
        </w:rPr>
        <w:t xml:space="preserve">4.    </w:t>
      </w:r>
      <w:r w:rsidRPr="00A5651F">
        <w:rPr>
          <w:rStyle w:val="point"/>
          <w:b/>
          <w:u w:val="single"/>
        </w:rPr>
        <w:t>Lakásfenntartáshoz kapcsolódó támogatás esetén kitöltendő</w:t>
      </w:r>
      <w:r w:rsidRPr="00B9429B">
        <w:rPr>
          <w:rStyle w:val="point"/>
          <w:b/>
        </w:rPr>
        <w:t xml:space="preserve">: </w:t>
      </w:r>
    </w:p>
    <w:p w:rsidR="00745DC9" w:rsidRDefault="00745DC9" w:rsidP="00745DC9">
      <w:pPr>
        <w:rPr>
          <w:rStyle w:val="point"/>
          <w:b/>
        </w:rPr>
      </w:pPr>
    </w:p>
    <w:p w:rsidR="00745DC9" w:rsidRPr="00B9429B" w:rsidRDefault="00745DC9" w:rsidP="00745DC9">
      <w:pPr>
        <w:rPr>
          <w:rStyle w:val="point"/>
        </w:rPr>
      </w:pPr>
      <w:r w:rsidRPr="00B9429B">
        <w:rPr>
          <w:rStyle w:val="point"/>
        </w:rPr>
        <w:t xml:space="preserve">Kijelentem, hogy a kérelem benyújtásának időpontjában a háztartásomban élő személyek között van olyan személy: </w:t>
      </w:r>
    </w:p>
    <w:p w:rsidR="00745DC9" w:rsidRPr="00B9429B" w:rsidRDefault="00745DC9" w:rsidP="00745DC9">
      <w:pPr>
        <w:rPr>
          <w:rStyle w:val="point"/>
        </w:rPr>
      </w:pPr>
      <w:r w:rsidRPr="00B9429B">
        <w:rPr>
          <w:rStyle w:val="point"/>
        </w:rPr>
        <w:t>- aki után vagy részére súlyos fogyatékosság vagy tartós betegség miatt magasabb összegű családi pótlékot folyósítanak, ha igen, akkor e személyek száma: ………fő</w:t>
      </w:r>
    </w:p>
    <w:p w:rsidR="00745DC9" w:rsidRPr="00B9429B" w:rsidRDefault="00745DC9" w:rsidP="00745DC9">
      <w:pPr>
        <w:rPr>
          <w:rStyle w:val="point"/>
        </w:rPr>
      </w:pPr>
      <w:r w:rsidRPr="00B9429B">
        <w:rPr>
          <w:rStyle w:val="point"/>
        </w:rPr>
        <w:t>- aki fogyatékossági támogatásba részesül: ………………fő</w:t>
      </w:r>
    </w:p>
    <w:p w:rsidR="00745DC9" w:rsidRPr="00F37E83" w:rsidRDefault="00745DC9" w:rsidP="00745DC9">
      <w:pPr>
        <w:rPr>
          <w:rStyle w:val="point"/>
          <w:vertAlign w:val="superscript"/>
        </w:rPr>
      </w:pPr>
      <w:r w:rsidRPr="00B9429B">
        <w:rPr>
          <w:rStyle w:val="point"/>
        </w:rPr>
        <w:t>- aki gyermekét egyedül állóként neveli: …………….fő</w:t>
      </w:r>
    </w:p>
    <w:p w:rsidR="00745DC9" w:rsidRDefault="00745DC9" w:rsidP="00745DC9">
      <w:pPr>
        <w:rPr>
          <w:rStyle w:val="point"/>
        </w:rPr>
      </w:pPr>
      <w:r>
        <w:rPr>
          <w:rStyle w:val="point"/>
        </w:rPr>
        <w:t>Háztartásban élő személyek száma. …..fő (a kérelmező lakcímén bejelentett személyek száma)</w:t>
      </w:r>
    </w:p>
    <w:p w:rsidR="00745DC9" w:rsidRPr="004C4DCB" w:rsidRDefault="00745DC9" w:rsidP="00745DC9">
      <w:pPr>
        <w:rPr>
          <w:rStyle w:val="point"/>
          <w:smallCaps/>
          <w:vertAlign w:val="superscript"/>
        </w:rPr>
      </w:pPr>
      <w:r>
        <w:rPr>
          <w:rStyle w:val="point"/>
        </w:rPr>
        <w:t>Támogatással érintett lakás nagysága: …….m</w:t>
      </w:r>
      <w:r>
        <w:rPr>
          <w:rStyle w:val="point"/>
          <w:smallCaps/>
          <w:vertAlign w:val="superscript"/>
        </w:rPr>
        <w:t>2</w:t>
      </w:r>
    </w:p>
    <w:p w:rsidR="00745DC9" w:rsidRDefault="00745DC9" w:rsidP="00745DC9">
      <w:pPr>
        <w:rPr>
          <w:rStyle w:val="point"/>
        </w:rPr>
      </w:pPr>
      <w:r>
        <w:rPr>
          <w:rStyle w:val="point"/>
        </w:rPr>
        <w:t>A lakásban tartózkodás jogcíme: ……………………………………………………………..</w:t>
      </w:r>
    </w:p>
    <w:p w:rsidR="00745DC9" w:rsidRDefault="00745DC9" w:rsidP="00745DC9">
      <w:pPr>
        <w:rPr>
          <w:rStyle w:val="point"/>
        </w:rPr>
      </w:pPr>
      <w:r>
        <w:rPr>
          <w:rStyle w:val="point"/>
        </w:rPr>
        <w:t>A lakhatást legnagyobb mértékben veszélyeztető lakásfenntartási kiadás:…………………..</w:t>
      </w:r>
    </w:p>
    <w:p w:rsidR="00745DC9" w:rsidRDefault="00745DC9" w:rsidP="00745DC9">
      <w:pPr>
        <w:rPr>
          <w:rStyle w:val="point"/>
        </w:rPr>
      </w:pPr>
    </w:p>
    <w:p w:rsidR="006942BD" w:rsidRDefault="006942BD" w:rsidP="00745DC9">
      <w:pPr>
        <w:rPr>
          <w:rStyle w:val="point"/>
        </w:rPr>
      </w:pPr>
    </w:p>
    <w:p w:rsidR="006942BD" w:rsidRDefault="006942BD" w:rsidP="00745DC9">
      <w:pPr>
        <w:rPr>
          <w:rStyle w:val="point"/>
        </w:rPr>
      </w:pPr>
    </w:p>
    <w:p w:rsidR="006942BD" w:rsidRDefault="006942BD" w:rsidP="00745DC9">
      <w:pPr>
        <w:rPr>
          <w:rStyle w:val="point"/>
        </w:rPr>
      </w:pPr>
    </w:p>
    <w:p w:rsidR="00745DC9" w:rsidRPr="00A5651F" w:rsidRDefault="00745DC9" w:rsidP="00745DC9">
      <w:pPr>
        <w:rPr>
          <w:rStyle w:val="point"/>
          <w:b/>
          <w:u w:val="single"/>
        </w:rPr>
      </w:pPr>
      <w:r>
        <w:rPr>
          <w:rStyle w:val="point"/>
          <w:b/>
        </w:rPr>
        <w:t xml:space="preserve">5.  </w:t>
      </w:r>
      <w:r w:rsidRPr="00A5651F">
        <w:rPr>
          <w:rStyle w:val="point"/>
          <w:b/>
          <w:u w:val="single"/>
        </w:rPr>
        <w:t>18 év feletti, tartósan beteg hozzátartozó ápolása, gondozása esetén kitöltendő:</w:t>
      </w:r>
    </w:p>
    <w:p w:rsidR="00745DC9" w:rsidRDefault="00745DC9" w:rsidP="00745DC9">
      <w:pPr>
        <w:rPr>
          <w:rStyle w:val="point"/>
        </w:rPr>
      </w:pPr>
    </w:p>
    <w:p w:rsidR="00745DC9" w:rsidRDefault="00745DC9" w:rsidP="00745DC9">
      <w:pPr>
        <w:rPr>
          <w:rStyle w:val="point"/>
        </w:rPr>
      </w:pPr>
      <w:r>
        <w:rPr>
          <w:rStyle w:val="point"/>
        </w:rPr>
        <w:t>Ápolt személy természetes személyazonosító adatai:</w:t>
      </w:r>
    </w:p>
    <w:p w:rsidR="00745DC9" w:rsidRDefault="00745DC9" w:rsidP="00745DC9">
      <w:pPr>
        <w:rPr>
          <w:rStyle w:val="point"/>
        </w:rPr>
      </w:pPr>
      <w:r>
        <w:rPr>
          <w:rStyle w:val="point"/>
        </w:rPr>
        <w:t>………………………………………………………………………………………………………………………………………………………………………………………………………………………………………………………………………………………………………</w:t>
      </w:r>
    </w:p>
    <w:p w:rsidR="00745DC9" w:rsidRDefault="00745DC9" w:rsidP="00745DC9">
      <w:pPr>
        <w:rPr>
          <w:rStyle w:val="point"/>
        </w:rPr>
      </w:pPr>
      <w:r w:rsidRPr="007F5C86">
        <w:rPr>
          <w:rStyle w:val="point"/>
        </w:rPr>
        <w:t>Az ápolt személy tartós betegségéről szóló háziorvosi igazolást mellékelem.</w:t>
      </w:r>
    </w:p>
    <w:p w:rsidR="00745DC9" w:rsidRPr="007F5C86" w:rsidRDefault="00745DC9" w:rsidP="00745DC9">
      <w:pPr>
        <w:rPr>
          <w:rStyle w:val="point"/>
        </w:rPr>
      </w:pPr>
    </w:p>
    <w:p w:rsidR="00745DC9" w:rsidRDefault="00745DC9" w:rsidP="00745DC9">
      <w:pPr>
        <w:rPr>
          <w:rStyle w:val="point"/>
        </w:rPr>
      </w:pPr>
      <w:r>
        <w:rPr>
          <w:rStyle w:val="point"/>
        </w:rPr>
        <w:t xml:space="preserve">- </w:t>
      </w:r>
      <w:r w:rsidRPr="007F5C86">
        <w:rPr>
          <w:rStyle w:val="point"/>
        </w:rPr>
        <w:t>Kije</w:t>
      </w:r>
      <w:r>
        <w:rPr>
          <w:rStyle w:val="point"/>
        </w:rPr>
        <w:t>lentem, hogy keresőtevékenységet</w:t>
      </w:r>
      <w:r w:rsidRPr="007F5C86">
        <w:rPr>
          <w:rStyle w:val="point"/>
        </w:rPr>
        <w:t xml:space="preserve">:   nem folytatok   -  napi </w:t>
      </w:r>
      <w:r>
        <w:rPr>
          <w:rStyle w:val="point"/>
        </w:rPr>
        <w:t xml:space="preserve"> </w:t>
      </w:r>
      <w:r w:rsidRPr="007F5C86">
        <w:rPr>
          <w:rStyle w:val="point"/>
        </w:rPr>
        <w:t>4 órában folytatok</w:t>
      </w:r>
      <w:r>
        <w:rPr>
          <w:rStyle w:val="point"/>
        </w:rPr>
        <w:t xml:space="preserve"> – otthonomban folytatok (</w:t>
      </w:r>
      <w:r w:rsidRPr="007F5C86">
        <w:rPr>
          <w:rStyle w:val="point"/>
          <w:i/>
        </w:rPr>
        <w:t>aláhúzandó</w:t>
      </w:r>
      <w:r>
        <w:rPr>
          <w:rStyle w:val="point"/>
        </w:rPr>
        <w:t>)</w:t>
      </w:r>
    </w:p>
    <w:p w:rsidR="00745DC9" w:rsidRDefault="00745DC9" w:rsidP="00745DC9">
      <w:pPr>
        <w:tabs>
          <w:tab w:val="left" w:pos="6450"/>
        </w:tabs>
        <w:rPr>
          <w:rStyle w:val="point"/>
        </w:rPr>
      </w:pPr>
      <w:r>
        <w:rPr>
          <w:rStyle w:val="point"/>
        </w:rPr>
        <w:t>- Nappali tagozaton tanulói, hallgatói jogviszonyban nem állok</w:t>
      </w:r>
      <w:r>
        <w:rPr>
          <w:rStyle w:val="point"/>
        </w:rPr>
        <w:tab/>
      </w:r>
    </w:p>
    <w:p w:rsidR="00745DC9" w:rsidRDefault="00745DC9" w:rsidP="00745DC9">
      <w:pPr>
        <w:tabs>
          <w:tab w:val="left" w:pos="6450"/>
        </w:tabs>
        <w:rPr>
          <w:rStyle w:val="point"/>
        </w:rPr>
      </w:pPr>
      <w:r>
        <w:rPr>
          <w:rStyle w:val="point"/>
        </w:rPr>
        <w:t>- rendszeres pénzellátásban részesülök (……………Ft/hó)  - nem részesülök (</w:t>
      </w:r>
      <w:r w:rsidRPr="007F5C86">
        <w:rPr>
          <w:rStyle w:val="point"/>
          <w:i/>
        </w:rPr>
        <w:t>aláhúzandó</w:t>
      </w:r>
      <w:r>
        <w:rPr>
          <w:rStyle w:val="point"/>
        </w:rPr>
        <w:t>)</w:t>
      </w:r>
    </w:p>
    <w:p w:rsidR="00745DC9" w:rsidRPr="007F5C86" w:rsidRDefault="00745DC9" w:rsidP="00745DC9">
      <w:pPr>
        <w:tabs>
          <w:tab w:val="left" w:pos="6450"/>
        </w:tabs>
        <w:rPr>
          <w:rStyle w:val="point"/>
        </w:rPr>
      </w:pPr>
      <w:r>
        <w:rPr>
          <w:rStyle w:val="point"/>
        </w:rPr>
        <w:t>- ápolási tevékenységet lakóhelyemen   - ápolt személy lakóhelyén/tartózkodási helyén végzem (</w:t>
      </w:r>
      <w:r w:rsidRPr="007F5C86">
        <w:rPr>
          <w:rStyle w:val="point"/>
          <w:i/>
        </w:rPr>
        <w:t>aláhúzandó</w:t>
      </w:r>
      <w:r>
        <w:rPr>
          <w:rStyle w:val="point"/>
        </w:rPr>
        <w:t>)</w:t>
      </w:r>
    </w:p>
    <w:p w:rsidR="00745DC9" w:rsidRPr="007F5C86" w:rsidRDefault="00745DC9" w:rsidP="00745DC9">
      <w:pPr>
        <w:rPr>
          <w:rStyle w:val="point"/>
        </w:rPr>
      </w:pPr>
    </w:p>
    <w:p w:rsidR="00745DC9" w:rsidRDefault="00745DC9" w:rsidP="00745DC9">
      <w:pPr>
        <w:rPr>
          <w:b/>
          <w:u w:val="single"/>
        </w:rPr>
      </w:pPr>
      <w:r>
        <w:rPr>
          <w:rStyle w:val="point"/>
        </w:rPr>
        <w:lastRenderedPageBreak/>
        <w:t>6</w:t>
      </w:r>
      <w:r w:rsidRPr="00EB3D10">
        <w:rPr>
          <w:rStyle w:val="point"/>
        </w:rPr>
        <w:t xml:space="preserve">. </w:t>
      </w:r>
      <w:r w:rsidRPr="00A5651F">
        <w:rPr>
          <w:b/>
          <w:u w:val="single"/>
        </w:rPr>
        <w:t xml:space="preserve">Nyilatkozatok </w:t>
      </w:r>
    </w:p>
    <w:p w:rsidR="00745DC9" w:rsidRPr="00A5651F" w:rsidRDefault="00745DC9" w:rsidP="00745DC9">
      <w:pPr>
        <w:rPr>
          <w:b/>
          <w:u w:val="single"/>
        </w:rPr>
      </w:pPr>
    </w:p>
    <w:p w:rsidR="00745DC9" w:rsidRPr="00EB3D10" w:rsidRDefault="00745DC9" w:rsidP="00745DC9">
      <w:r>
        <w:rPr>
          <w:rStyle w:val="point"/>
        </w:rPr>
        <w:t>Kij</w:t>
      </w:r>
      <w:r w:rsidRPr="00EB3D10">
        <w:t xml:space="preserve">elentem, hogy </w:t>
      </w:r>
    </w:p>
    <w:p w:rsidR="00745DC9" w:rsidRPr="00EB3D10" w:rsidRDefault="00745DC9" w:rsidP="00745DC9">
      <w:r>
        <w:rPr>
          <w:vertAlign w:val="superscript"/>
        </w:rPr>
        <w:t xml:space="preserve">- </w:t>
      </w:r>
      <w:r w:rsidRPr="00EB3D10">
        <w:rPr>
          <w:vertAlign w:val="superscript"/>
        </w:rPr>
        <w:t> </w:t>
      </w:r>
      <w:r w:rsidRPr="00EB3D10">
        <w:t xml:space="preserve">életvitelszerűen a lakóhelyemen/a tartózkodási helyemen élek (a megfelelő rész aláhúzandó), </w:t>
      </w:r>
    </w:p>
    <w:p w:rsidR="00745DC9" w:rsidRPr="00EB3D10" w:rsidRDefault="00745DC9" w:rsidP="00745DC9">
      <w:r w:rsidRPr="00EB3D10">
        <w:rPr>
          <w:rStyle w:val="point"/>
        </w:rPr>
        <w:t xml:space="preserve"> </w:t>
      </w:r>
      <w:r>
        <w:rPr>
          <w:rStyle w:val="point"/>
        </w:rPr>
        <w:t xml:space="preserve">- </w:t>
      </w:r>
      <w:r w:rsidRPr="00EB3D10">
        <w:t xml:space="preserve">a családomban élő közeli hozzátartozóként feltüntetett személyek életvitelszerűen az enyémmel megegyező lakcímen élnek, </w:t>
      </w:r>
    </w:p>
    <w:p w:rsidR="00745DC9" w:rsidRPr="00EB3D10" w:rsidRDefault="00745DC9" w:rsidP="00745DC9">
      <w:r>
        <w:rPr>
          <w:rStyle w:val="point"/>
        </w:rPr>
        <w:t xml:space="preserve">- </w:t>
      </w:r>
      <w:r w:rsidRPr="00EB3D10">
        <w:rPr>
          <w:rStyle w:val="point"/>
        </w:rPr>
        <w:t xml:space="preserve"> </w:t>
      </w:r>
      <w:r w:rsidRPr="00EB3D10">
        <w:t xml:space="preserve">a közölt adatok a valóságnak megfelelnek. </w:t>
      </w:r>
    </w:p>
    <w:p w:rsidR="00745DC9" w:rsidRPr="00EB3D10" w:rsidRDefault="00745DC9" w:rsidP="00745DC9">
      <w:r>
        <w:rPr>
          <w:rStyle w:val="point"/>
        </w:rPr>
        <w:t xml:space="preserve">- </w:t>
      </w:r>
      <w:r w:rsidRPr="00EB3D10">
        <w:rPr>
          <w:rStyle w:val="point"/>
        </w:rPr>
        <w:t xml:space="preserve"> </w:t>
      </w:r>
      <w:r w:rsidRPr="00EB3D10">
        <w:t xml:space="preserve">Tudomásul veszem, hogy a kérelemben közölt adatok valódiságát a szociális igazgatásról és szociális ellátásokról szóló </w:t>
      </w:r>
      <w:hyperlink r:id="rId8" w:anchor="sid1381888" w:history="1">
        <w:r w:rsidRPr="00EB3D10">
          <w:rPr>
            <w:rStyle w:val="Hiperhivatkozs"/>
          </w:rPr>
          <w:t>1993. évi III. törvény 10. § (7) bekezdése</w:t>
        </w:r>
      </w:hyperlink>
      <w:r w:rsidRPr="00EB3D10">
        <w:t xml:space="preserve"> alapján a szociális hatáskört gyakorló szerv - a Nemzeti Adó- és Vámhivatal hatáskörrel és illetékességgel rendelkező adóigazgatósága útján - ellenőrizheti. </w:t>
      </w:r>
    </w:p>
    <w:p w:rsidR="00745DC9" w:rsidRPr="00EB3D10" w:rsidRDefault="00745DC9" w:rsidP="00745DC9">
      <w:r>
        <w:rPr>
          <w:rStyle w:val="point"/>
        </w:rPr>
        <w:t xml:space="preserve">- </w:t>
      </w:r>
      <w:r w:rsidRPr="00EB3D10">
        <w:rPr>
          <w:rStyle w:val="point"/>
        </w:rPr>
        <w:t xml:space="preserve"> </w:t>
      </w:r>
      <w:r w:rsidRPr="00EB3D10">
        <w:t xml:space="preserve">Kijelentem, hogy az ellátásra való jogosultság feltételeit érintő lényeges tények, körülmények megváltozásáról 15 napon belül értesítem az ellátást megállapító szervet. </w:t>
      </w:r>
    </w:p>
    <w:p w:rsidR="00745DC9" w:rsidRDefault="00745DC9" w:rsidP="00745DC9">
      <w:r>
        <w:rPr>
          <w:rStyle w:val="point"/>
        </w:rPr>
        <w:t xml:space="preserve">- </w:t>
      </w:r>
      <w:r w:rsidRPr="00EB3D10">
        <w:rPr>
          <w:rStyle w:val="point"/>
        </w:rPr>
        <w:t xml:space="preserve"> </w:t>
      </w:r>
      <w:r w:rsidRPr="00EB3D10">
        <w:t xml:space="preserve">Hozzájárulok a kérelemben szereplő adatoknak a szociális igazgatási eljárás </w:t>
      </w:r>
      <w:r>
        <w:t>során történő felhasználásához.</w:t>
      </w:r>
    </w:p>
    <w:p w:rsidR="006942BD" w:rsidRPr="00EB3D10" w:rsidRDefault="006942BD" w:rsidP="00745DC9"/>
    <w:p w:rsidR="00745DC9" w:rsidRDefault="00745DC9" w:rsidP="00745DC9">
      <w:r w:rsidRPr="00EB3D10">
        <w:t xml:space="preserve">Kelt: ............................................................................., .......................................................... </w:t>
      </w:r>
    </w:p>
    <w:p w:rsidR="00745DC9" w:rsidRPr="00EB3D10" w:rsidRDefault="00745DC9" w:rsidP="00745DC9"/>
    <w:p w:rsidR="00745DC9" w:rsidRDefault="00745DC9" w:rsidP="00745DC9"/>
    <w:p w:rsidR="00745DC9" w:rsidRPr="00EB3D10" w:rsidRDefault="00745DC9" w:rsidP="00745DC9">
      <w:r w:rsidRPr="00EB3D10">
        <w:t xml:space="preserve">............................................ </w:t>
      </w:r>
      <w:r>
        <w:tab/>
      </w:r>
      <w:r>
        <w:tab/>
      </w:r>
      <w:r>
        <w:tab/>
      </w:r>
      <w:r w:rsidRPr="00EB3D10">
        <w:t>........................................................</w:t>
      </w:r>
      <w:r>
        <w:t>......</w:t>
      </w:r>
    </w:p>
    <w:p w:rsidR="00745DC9" w:rsidRDefault="00745DC9" w:rsidP="00745DC9">
      <w:pPr>
        <w:ind w:left="4956" w:hanging="4950"/>
      </w:pPr>
      <w:r>
        <w:t xml:space="preserve">         </w:t>
      </w:r>
      <w:r w:rsidRPr="00EB3D10">
        <w:t xml:space="preserve">kérelmező aláírása </w:t>
      </w:r>
      <w:r>
        <w:tab/>
      </w:r>
      <w:r>
        <w:tab/>
        <w:t xml:space="preserve"> </w:t>
      </w:r>
      <w:r w:rsidRPr="00EB3D10">
        <w:t xml:space="preserve">kérelmező házastársának/élettársának aláírása </w:t>
      </w:r>
    </w:p>
    <w:p w:rsidR="00745DC9" w:rsidRDefault="00745DC9" w:rsidP="00745DC9"/>
    <w:p w:rsidR="00745DC9" w:rsidRDefault="00745DC9" w:rsidP="00745DC9">
      <w:pPr>
        <w:ind w:left="4956" w:hanging="4950"/>
      </w:pPr>
      <w:r>
        <w:t>………………………………</w:t>
      </w:r>
      <w:r>
        <w:tab/>
        <w:t>……………………………………</w:t>
      </w:r>
    </w:p>
    <w:p w:rsidR="00745DC9" w:rsidRDefault="00745DC9" w:rsidP="00745DC9">
      <w:pPr>
        <w:tabs>
          <w:tab w:val="left" w:pos="3165"/>
        </w:tabs>
        <w:ind w:left="4956" w:hanging="4950"/>
      </w:pPr>
      <w:r>
        <w:t>az ápolt személy vagy törvényes</w:t>
      </w:r>
    </w:p>
    <w:p w:rsidR="00745DC9" w:rsidRPr="00745DC9" w:rsidRDefault="00745DC9" w:rsidP="00745DC9">
      <w:pPr>
        <w:tabs>
          <w:tab w:val="left" w:pos="3165"/>
        </w:tabs>
        <w:ind w:left="4956" w:hanging="4950"/>
      </w:pPr>
      <w:r>
        <w:t xml:space="preserve"> képviselőjének aláírása</w:t>
      </w:r>
      <w:r>
        <w:tab/>
      </w:r>
      <w:r>
        <w:tab/>
        <w:t>háztartás nagykorú tagjainak aláírása</w:t>
      </w:r>
    </w:p>
    <w:p w:rsidR="006942BD" w:rsidRDefault="006942BD" w:rsidP="007C0F0F">
      <w:pPr>
        <w:widowControl w:val="0"/>
        <w:autoSpaceDE w:val="0"/>
        <w:autoSpaceDN w:val="0"/>
        <w:adjustRightInd w:val="0"/>
        <w:ind w:right="140"/>
        <w:jc w:val="right"/>
      </w:pPr>
    </w:p>
    <w:p w:rsidR="006942BD" w:rsidRDefault="006942BD" w:rsidP="007C0F0F">
      <w:pPr>
        <w:widowControl w:val="0"/>
        <w:autoSpaceDE w:val="0"/>
        <w:autoSpaceDN w:val="0"/>
        <w:adjustRightInd w:val="0"/>
        <w:ind w:right="140"/>
        <w:jc w:val="right"/>
      </w:pPr>
    </w:p>
    <w:p w:rsidR="006942BD" w:rsidRDefault="006942BD" w:rsidP="007C0F0F">
      <w:pPr>
        <w:widowControl w:val="0"/>
        <w:autoSpaceDE w:val="0"/>
        <w:autoSpaceDN w:val="0"/>
        <w:adjustRightInd w:val="0"/>
        <w:ind w:right="140"/>
        <w:jc w:val="right"/>
      </w:pPr>
    </w:p>
    <w:p w:rsidR="006942BD" w:rsidRDefault="006942BD" w:rsidP="007C0F0F">
      <w:pPr>
        <w:widowControl w:val="0"/>
        <w:autoSpaceDE w:val="0"/>
        <w:autoSpaceDN w:val="0"/>
        <w:adjustRightInd w:val="0"/>
        <w:ind w:right="140"/>
        <w:jc w:val="right"/>
      </w:pPr>
    </w:p>
    <w:p w:rsidR="006942BD" w:rsidRDefault="006942BD" w:rsidP="007C0F0F">
      <w:pPr>
        <w:widowControl w:val="0"/>
        <w:autoSpaceDE w:val="0"/>
        <w:autoSpaceDN w:val="0"/>
        <w:adjustRightInd w:val="0"/>
        <w:ind w:right="140"/>
        <w:jc w:val="right"/>
      </w:pPr>
    </w:p>
    <w:p w:rsidR="006942BD" w:rsidRDefault="006942B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3B60FD" w:rsidRDefault="003B60FD" w:rsidP="007C0F0F">
      <w:pPr>
        <w:widowControl w:val="0"/>
        <w:autoSpaceDE w:val="0"/>
        <w:autoSpaceDN w:val="0"/>
        <w:adjustRightInd w:val="0"/>
        <w:ind w:right="140"/>
        <w:jc w:val="right"/>
      </w:pPr>
    </w:p>
    <w:p w:rsidR="007C0F0F" w:rsidRPr="00AD1069" w:rsidRDefault="00745DC9" w:rsidP="007C0F0F">
      <w:pPr>
        <w:widowControl w:val="0"/>
        <w:autoSpaceDE w:val="0"/>
        <w:autoSpaceDN w:val="0"/>
        <w:adjustRightInd w:val="0"/>
        <w:ind w:right="140"/>
        <w:jc w:val="right"/>
      </w:pPr>
      <w:r>
        <w:lastRenderedPageBreak/>
        <w:t>2</w:t>
      </w:r>
      <w:r w:rsidR="007C0F0F" w:rsidRPr="00AD1069">
        <w:t xml:space="preserve">. melléklet a </w:t>
      </w:r>
      <w:r w:rsidR="00EC2549">
        <w:t>4</w:t>
      </w:r>
      <w:r w:rsidR="007C0F0F" w:rsidRPr="00AD1069">
        <w:t>/2015. (</w:t>
      </w:r>
      <w:r w:rsidR="00EC2549">
        <w:t>II. 27.</w:t>
      </w:r>
      <w:r w:rsidR="007C0F0F" w:rsidRPr="00AD1069">
        <w:t>) önkormányzati rendelethez</w:t>
      </w:r>
    </w:p>
    <w:p w:rsidR="007C0F0F" w:rsidRDefault="007C0F0F" w:rsidP="007C0F0F">
      <w:pPr>
        <w:widowControl w:val="0"/>
        <w:autoSpaceDE w:val="0"/>
        <w:autoSpaceDN w:val="0"/>
        <w:adjustRightInd w:val="0"/>
        <w:ind w:right="140"/>
      </w:pPr>
    </w:p>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2476"/>
        <w:gridCol w:w="6984"/>
      </w:tblGrid>
      <w:tr w:rsidR="007C0F0F" w:rsidRPr="00913F04" w:rsidTr="009F1F12">
        <w:trPr>
          <w:tblCellSpacing w:w="7" w:type="dxa"/>
        </w:trPr>
        <w:tc>
          <w:tcPr>
            <w:tcW w:w="9496" w:type="dxa"/>
            <w:gridSpan w:val="2"/>
          </w:tcPr>
          <w:p w:rsidR="007C0F0F" w:rsidRPr="00913F04" w:rsidRDefault="007C0F0F" w:rsidP="009F1F12">
            <w:pPr>
              <w:spacing w:before="100" w:beforeAutospacing="1" w:after="100" w:afterAutospacing="1"/>
              <w:jc w:val="center"/>
              <w:rPr>
                <w:szCs w:val="24"/>
              </w:rPr>
            </w:pPr>
            <w:r w:rsidRPr="00913F04">
              <w:rPr>
                <w:bCs/>
                <w:szCs w:val="24"/>
              </w:rPr>
              <w:t>IGAZOLÁS ÉS SZAKVÉLEMÉNY</w:t>
            </w:r>
          </w:p>
          <w:p w:rsidR="007C0F0F" w:rsidRPr="00913F04" w:rsidRDefault="007C0F0F" w:rsidP="009F1F12">
            <w:pPr>
              <w:spacing w:before="100" w:beforeAutospacing="1" w:after="100" w:afterAutospacing="1"/>
              <w:jc w:val="center"/>
              <w:rPr>
                <w:szCs w:val="24"/>
              </w:rPr>
            </w:pPr>
            <w:r w:rsidRPr="002C14E0">
              <w:rPr>
                <w:bCs/>
                <w:szCs w:val="24"/>
              </w:rPr>
              <w:t xml:space="preserve">a települési támogatás </w:t>
            </w:r>
            <w:r w:rsidRPr="00913F04">
              <w:rPr>
                <w:bCs/>
                <w:szCs w:val="24"/>
              </w:rPr>
              <w:t>megállapításához/kötelező felülvizsgálatához</w:t>
            </w:r>
          </w:p>
          <w:p w:rsidR="007C0F0F" w:rsidRPr="00913F04" w:rsidRDefault="007C0F0F" w:rsidP="009F1F12">
            <w:pPr>
              <w:spacing w:before="100" w:beforeAutospacing="1" w:after="100" w:afterAutospacing="1"/>
              <w:jc w:val="center"/>
              <w:rPr>
                <w:szCs w:val="24"/>
              </w:rPr>
            </w:pPr>
            <w:r w:rsidRPr="002C14E0">
              <w:rPr>
                <w:szCs w:val="24"/>
              </w:rPr>
              <w:t xml:space="preserve">(A tartósan beteg </w:t>
            </w:r>
            <w:r w:rsidRPr="00913F04">
              <w:rPr>
                <w:szCs w:val="24"/>
              </w:rPr>
              <w:t>személy háziorvosa tölti ki.)</w:t>
            </w:r>
          </w:p>
          <w:p w:rsidR="007C0F0F" w:rsidRPr="00913F04" w:rsidRDefault="007C0F0F" w:rsidP="009F1F12">
            <w:pPr>
              <w:spacing w:before="100" w:beforeAutospacing="1" w:after="100" w:afterAutospacing="1"/>
              <w:rPr>
                <w:szCs w:val="24"/>
              </w:rPr>
            </w:pPr>
            <w:r w:rsidRPr="00913F04">
              <w:rPr>
                <w:szCs w:val="24"/>
              </w:rPr>
              <w:t>I. Igazolom, hogy</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xml:space="preserve">Neve: ............................................................................................................................................................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xml:space="preserve">Születési neve: ............................................................................................................................................................ </w:t>
            </w:r>
          </w:p>
        </w:tc>
      </w:tr>
      <w:tr w:rsidR="007C0F0F" w:rsidRPr="00913F04" w:rsidTr="009F1F12">
        <w:trPr>
          <w:tblCellSpacing w:w="7" w:type="dxa"/>
        </w:trPr>
        <w:tc>
          <w:tcPr>
            <w:tcW w:w="9496" w:type="dxa"/>
            <w:gridSpan w:val="2"/>
          </w:tcPr>
          <w:p w:rsidR="007C0F0F" w:rsidRPr="00913F04" w:rsidRDefault="007C0F0F" w:rsidP="009F1F12">
            <w:pPr>
              <w:rPr>
                <w:szCs w:val="24"/>
              </w:rPr>
            </w:pPr>
            <w:r>
              <w:rPr>
                <w:szCs w:val="24"/>
              </w:rPr>
              <w:t>Anyja n</w:t>
            </w:r>
            <w:r w:rsidRPr="00913F04">
              <w:rPr>
                <w:szCs w:val="24"/>
              </w:rPr>
              <w:t>eve: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xml:space="preserve">Születési hely, év, hó, nap: ................................................................................................................................................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Lakóhely: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Tartózkodási hely: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xml:space="preserve">Társadalombiztosítási Azonosító Jele: ............................................................................................................................. </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xml:space="preserve"> </w:t>
            </w:r>
            <w:r w:rsidRPr="002C14E0">
              <w:rPr>
                <w:szCs w:val="24"/>
              </w:rPr>
              <w:t>tartósan beteg.</w:t>
            </w:r>
          </w:p>
          <w:p w:rsidR="007C0F0F" w:rsidRPr="00913F04" w:rsidRDefault="007C0F0F" w:rsidP="009F1F12">
            <w:pPr>
              <w:spacing w:before="100" w:beforeAutospacing="1" w:after="100" w:afterAutospacing="1"/>
              <w:rPr>
                <w:szCs w:val="24"/>
              </w:rPr>
            </w:pPr>
            <w:r w:rsidRPr="002C14E0">
              <w:rPr>
                <w:szCs w:val="24"/>
              </w:rPr>
              <w:t>A tartós betegség</w:t>
            </w:r>
            <w:r w:rsidRPr="00913F04">
              <w:rPr>
                <w:szCs w:val="24"/>
              </w:rPr>
              <w:t xml:space="preserve"> jellege: </w:t>
            </w:r>
            <w:r w:rsidRPr="002C14E0">
              <w:rPr>
                <w:szCs w:val="24"/>
              </w:rPr>
              <w:t>……………………………………………………….</w:t>
            </w:r>
          </w:p>
        </w:tc>
      </w:tr>
      <w:tr w:rsidR="007C0F0F" w:rsidRPr="00913F04" w:rsidTr="009F1F12">
        <w:trPr>
          <w:tblCellSpacing w:w="7" w:type="dxa"/>
        </w:trPr>
        <w:tc>
          <w:tcPr>
            <w:tcW w:w="9496" w:type="dxa"/>
            <w:gridSpan w:val="2"/>
          </w:tcPr>
          <w:p w:rsidR="007C0F0F" w:rsidRPr="00913F04" w:rsidRDefault="007C0F0F" w:rsidP="009F1F12">
            <w:pPr>
              <w:spacing w:before="100" w:beforeAutospacing="1" w:after="100" w:afterAutospacing="1"/>
              <w:rPr>
                <w:szCs w:val="24"/>
              </w:rPr>
            </w:pP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II. Szakvéleményem szerint a fent nevezett személy fogyatékossága/betegsége miatt állandó és tartós gondozásra</w:t>
            </w:r>
            <w:r w:rsidRPr="002C14E0">
              <w:rPr>
                <w:szCs w:val="24"/>
              </w:rPr>
              <w:t>, ápolásra</w:t>
            </w:r>
            <w:r w:rsidRPr="00913F04">
              <w:rPr>
                <w:szCs w:val="24"/>
              </w:rPr>
              <w:t xml:space="preserve"> szorul. A gondozás</w:t>
            </w:r>
            <w:r w:rsidRPr="002C14E0">
              <w:rPr>
                <w:szCs w:val="24"/>
              </w:rPr>
              <w:t>, ápolás</w:t>
            </w:r>
            <w:r w:rsidRPr="00913F04">
              <w:rPr>
                <w:szCs w:val="24"/>
              </w:rPr>
              <w:t xml:space="preserve"> várható időtartama:</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3 hónapnál hosszabb, vagy</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 3 hónapnál rövidebb.</w:t>
            </w:r>
          </w:p>
        </w:tc>
      </w:tr>
      <w:tr w:rsidR="007C0F0F" w:rsidRPr="00913F04" w:rsidTr="009F1F12">
        <w:trPr>
          <w:tblCellSpacing w:w="7" w:type="dxa"/>
        </w:trPr>
        <w:tc>
          <w:tcPr>
            <w:tcW w:w="9496" w:type="dxa"/>
            <w:gridSpan w:val="2"/>
          </w:tcPr>
          <w:p w:rsidR="007C0F0F" w:rsidRPr="00913F04" w:rsidRDefault="007C0F0F" w:rsidP="009F1F12">
            <w:pPr>
              <w:rPr>
                <w:szCs w:val="24"/>
              </w:rPr>
            </w:pPr>
            <w:r w:rsidRPr="00913F04">
              <w:rPr>
                <w:szCs w:val="24"/>
              </w:rPr>
              <w:t>Dátum: ............................................................</w:t>
            </w:r>
          </w:p>
        </w:tc>
      </w:tr>
      <w:tr w:rsidR="007C0F0F" w:rsidRPr="00913F04" w:rsidTr="009F1F12">
        <w:trPr>
          <w:tblCellSpacing w:w="7" w:type="dxa"/>
        </w:trPr>
        <w:tc>
          <w:tcPr>
            <w:tcW w:w="2460" w:type="dxa"/>
          </w:tcPr>
          <w:p w:rsidR="007C0F0F" w:rsidRPr="00913F04" w:rsidRDefault="007C0F0F" w:rsidP="009F1F12">
            <w:pPr>
              <w:rPr>
                <w:szCs w:val="24"/>
              </w:rPr>
            </w:pPr>
            <w:r w:rsidRPr="00913F04">
              <w:rPr>
                <w:szCs w:val="24"/>
              </w:rPr>
              <w:t> </w:t>
            </w:r>
          </w:p>
        </w:tc>
        <w:tc>
          <w:tcPr>
            <w:tcW w:w="7022" w:type="dxa"/>
          </w:tcPr>
          <w:p w:rsidR="007C0F0F" w:rsidRPr="002C14E0" w:rsidRDefault="007C0F0F" w:rsidP="009F1F12">
            <w:pPr>
              <w:rPr>
                <w:szCs w:val="24"/>
              </w:rPr>
            </w:pPr>
          </w:p>
          <w:p w:rsidR="007C0F0F" w:rsidRDefault="007C0F0F" w:rsidP="009F1F12">
            <w:pPr>
              <w:rPr>
                <w:szCs w:val="24"/>
              </w:rPr>
            </w:pPr>
            <w:r w:rsidRPr="00913F04">
              <w:rPr>
                <w:szCs w:val="24"/>
              </w:rPr>
              <w:t>.....................................................</w:t>
            </w:r>
          </w:p>
          <w:p w:rsidR="007C0F0F" w:rsidRPr="00913F04" w:rsidRDefault="007C0F0F" w:rsidP="009F1F12">
            <w:pPr>
              <w:rPr>
                <w:szCs w:val="24"/>
              </w:rPr>
            </w:pPr>
            <w:r w:rsidRPr="00913F04">
              <w:rPr>
                <w:szCs w:val="24"/>
              </w:rPr>
              <w:t>háziorvos aláírása</w:t>
            </w:r>
          </w:p>
        </w:tc>
      </w:tr>
      <w:tr w:rsidR="007C0F0F" w:rsidRPr="00913F04" w:rsidTr="009F1F12">
        <w:trPr>
          <w:tblCellSpacing w:w="7" w:type="dxa"/>
        </w:trPr>
        <w:tc>
          <w:tcPr>
            <w:tcW w:w="9496" w:type="dxa"/>
            <w:gridSpan w:val="2"/>
            <w:vAlign w:val="center"/>
          </w:tcPr>
          <w:p w:rsidR="007C0F0F" w:rsidRPr="00913F04" w:rsidRDefault="007C0F0F" w:rsidP="009F1F12">
            <w:pPr>
              <w:jc w:val="right"/>
              <w:rPr>
                <w:szCs w:val="24"/>
              </w:rPr>
            </w:pPr>
            <w:r w:rsidRPr="00913F04">
              <w:rPr>
                <w:szCs w:val="24"/>
              </w:rPr>
              <w:t>P. H.</w:t>
            </w:r>
          </w:p>
        </w:tc>
      </w:tr>
    </w:tbl>
    <w:p w:rsidR="007C0F0F" w:rsidRDefault="007C0F0F" w:rsidP="007C0F0F">
      <w:pPr>
        <w:rPr>
          <w:sz w:val="20"/>
        </w:rPr>
      </w:pPr>
    </w:p>
    <w:p w:rsidR="007C0F0F" w:rsidRPr="00913F04" w:rsidRDefault="007C0F0F" w:rsidP="007C0F0F">
      <w:pPr>
        <w:rPr>
          <w:sz w:val="20"/>
        </w:rPr>
      </w:pPr>
      <w:r w:rsidRPr="00913F04">
        <w:rPr>
          <w:sz w:val="20"/>
        </w:rPr>
        <w:t xml:space="preserve">Tájékoztató </w:t>
      </w:r>
    </w:p>
    <w:p w:rsidR="007C0F0F" w:rsidRDefault="007C0F0F" w:rsidP="007C0F0F">
      <w:pPr>
        <w:jc w:val="both"/>
        <w:rPr>
          <w:sz w:val="20"/>
        </w:rPr>
      </w:pPr>
      <w:r w:rsidRPr="00913F04">
        <w:rPr>
          <w:sz w:val="20"/>
        </w:rPr>
        <w:t xml:space="preserve"> Tartósan beteg az a személy, aki előreláthatólag három hónapnál hosszabb időtartamban álla</w:t>
      </w:r>
      <w:r>
        <w:rPr>
          <w:sz w:val="20"/>
        </w:rPr>
        <w:t>ndó ápolást, gondozást igényel.</w:t>
      </w:r>
    </w:p>
    <w:p w:rsidR="007C0F0F" w:rsidRPr="00E63938" w:rsidRDefault="007C0F0F" w:rsidP="007C0F0F">
      <w:pPr>
        <w:jc w:val="both"/>
        <w:rPr>
          <w:sz w:val="20"/>
        </w:rPr>
      </w:pPr>
    </w:p>
    <w:p w:rsidR="003B60FD" w:rsidRDefault="003B60FD" w:rsidP="007C0F0F">
      <w:pPr>
        <w:pStyle w:val="lfej"/>
        <w:jc w:val="right"/>
        <w:rPr>
          <w:rFonts w:ascii="Times New Roman" w:hAnsi="Times New Roman"/>
        </w:rPr>
      </w:pPr>
      <w:bookmarkStart w:id="0" w:name="pr162"/>
    </w:p>
    <w:p w:rsidR="003B60FD" w:rsidRDefault="003B60FD" w:rsidP="007C0F0F">
      <w:pPr>
        <w:pStyle w:val="lfej"/>
        <w:jc w:val="right"/>
        <w:rPr>
          <w:rFonts w:ascii="Times New Roman" w:hAnsi="Times New Roman"/>
        </w:rPr>
      </w:pPr>
    </w:p>
    <w:p w:rsidR="003B60FD" w:rsidRDefault="003B60FD" w:rsidP="007C0F0F">
      <w:pPr>
        <w:pStyle w:val="lfej"/>
        <w:jc w:val="right"/>
        <w:rPr>
          <w:rFonts w:ascii="Times New Roman" w:hAnsi="Times New Roman"/>
        </w:rPr>
      </w:pPr>
    </w:p>
    <w:p w:rsidR="003B60FD" w:rsidRDefault="003B60FD" w:rsidP="007C0F0F">
      <w:pPr>
        <w:pStyle w:val="lfej"/>
        <w:jc w:val="right"/>
        <w:rPr>
          <w:rFonts w:ascii="Times New Roman" w:hAnsi="Times New Roman"/>
        </w:rPr>
      </w:pPr>
    </w:p>
    <w:p w:rsidR="003B60FD" w:rsidRDefault="003B60FD" w:rsidP="007C0F0F">
      <w:pPr>
        <w:pStyle w:val="lfej"/>
        <w:jc w:val="right"/>
        <w:rPr>
          <w:rFonts w:ascii="Times New Roman" w:hAnsi="Times New Roman"/>
        </w:rPr>
      </w:pPr>
      <w:bookmarkStart w:id="1" w:name="_GoBack"/>
      <w:bookmarkEnd w:id="1"/>
    </w:p>
    <w:p w:rsidR="007C0F0F" w:rsidRPr="00EC2549" w:rsidRDefault="00745DC9" w:rsidP="007C0F0F">
      <w:pPr>
        <w:pStyle w:val="lfej"/>
        <w:jc w:val="right"/>
        <w:rPr>
          <w:rFonts w:ascii="Times New Roman" w:hAnsi="Times New Roman"/>
        </w:rPr>
      </w:pPr>
      <w:r w:rsidRPr="00EC2549">
        <w:rPr>
          <w:rFonts w:ascii="Times New Roman" w:hAnsi="Times New Roman"/>
        </w:rPr>
        <w:t>3</w:t>
      </w:r>
      <w:r w:rsidR="007C0F0F" w:rsidRPr="00EC2549">
        <w:rPr>
          <w:rFonts w:ascii="Times New Roman" w:hAnsi="Times New Roman"/>
        </w:rPr>
        <w:t xml:space="preserve">. melléklet a </w:t>
      </w:r>
      <w:r w:rsidR="00EC2549">
        <w:rPr>
          <w:rFonts w:ascii="Times New Roman" w:hAnsi="Times New Roman"/>
        </w:rPr>
        <w:t>4</w:t>
      </w:r>
      <w:r w:rsidR="007C0F0F" w:rsidRPr="00EC2549">
        <w:rPr>
          <w:rFonts w:ascii="Times New Roman" w:hAnsi="Times New Roman"/>
        </w:rPr>
        <w:t>/2015. (</w:t>
      </w:r>
      <w:r w:rsidR="00EC2549">
        <w:rPr>
          <w:rFonts w:ascii="Times New Roman" w:hAnsi="Times New Roman"/>
        </w:rPr>
        <w:t>II. 27.</w:t>
      </w:r>
      <w:r w:rsidR="007C0F0F" w:rsidRPr="00EC2549">
        <w:rPr>
          <w:rFonts w:ascii="Times New Roman" w:hAnsi="Times New Roman"/>
        </w:rPr>
        <w:t>) önkormányzati rendelethez</w:t>
      </w:r>
    </w:p>
    <w:p w:rsidR="007C0F0F" w:rsidRPr="00E63938" w:rsidRDefault="007C0F0F" w:rsidP="007C0F0F">
      <w:pPr>
        <w:autoSpaceDE w:val="0"/>
        <w:autoSpaceDN w:val="0"/>
        <w:adjustRightInd w:val="0"/>
        <w:spacing w:before="240" w:after="240"/>
        <w:rPr>
          <w:b/>
          <w:bCs/>
          <w:iCs/>
        </w:rPr>
      </w:pPr>
      <w:r w:rsidRPr="00E63938">
        <w:rPr>
          <w:b/>
          <w:bCs/>
          <w:iCs/>
        </w:rPr>
        <w:t>Kérelem a személyes gondoskodást nyújtó szociális ellátás – étkeztetés-   igénybevételéhez</w:t>
      </w:r>
    </w:p>
    <w:p w:rsidR="007C0F0F" w:rsidRDefault="007C0F0F" w:rsidP="007C0F0F">
      <w:pPr>
        <w:autoSpaceDE w:val="0"/>
        <w:autoSpaceDN w:val="0"/>
        <w:adjustRightInd w:val="0"/>
        <w:spacing w:before="240" w:after="240"/>
        <w:jc w:val="center"/>
        <w:rPr>
          <w:sz w:val="20"/>
        </w:rPr>
      </w:pPr>
      <w:r>
        <w:rPr>
          <w:b/>
          <w:bCs/>
          <w:i/>
          <w:iCs/>
          <w:sz w:val="28"/>
          <w:szCs w:val="28"/>
        </w:rPr>
        <w:t>I.</w:t>
      </w:r>
    </w:p>
    <w:tbl>
      <w:tblPr>
        <w:tblW w:w="9316" w:type="dxa"/>
        <w:tblInd w:w="360" w:type="dxa"/>
        <w:tblLayout w:type="fixed"/>
        <w:tblCellMar>
          <w:left w:w="0" w:type="dxa"/>
          <w:right w:w="0" w:type="dxa"/>
        </w:tblCellMar>
        <w:tblLook w:val="0000" w:firstRow="0" w:lastRow="0" w:firstColumn="0" w:lastColumn="0" w:noHBand="0" w:noVBand="0"/>
      </w:tblPr>
      <w:tblGrid>
        <w:gridCol w:w="8182"/>
        <w:gridCol w:w="1134"/>
      </w:tblGrid>
      <w:tr w:rsidR="007C0F0F" w:rsidTr="009F1F12">
        <w:tc>
          <w:tcPr>
            <w:tcW w:w="8182" w:type="dxa"/>
            <w:tcBorders>
              <w:top w:val="nil"/>
              <w:left w:val="nil"/>
              <w:bottom w:val="nil"/>
              <w:right w:val="nil"/>
            </w:tcBorders>
          </w:tcPr>
          <w:p w:rsidR="007C0F0F" w:rsidRPr="00E63938" w:rsidRDefault="007C0F0F" w:rsidP="009F1F12">
            <w:pPr>
              <w:autoSpaceDE w:val="0"/>
              <w:autoSpaceDN w:val="0"/>
              <w:adjustRightInd w:val="0"/>
              <w:spacing w:before="20" w:after="20"/>
              <w:ind w:left="56" w:right="56"/>
              <w:rPr>
                <w:b/>
                <w:sz w:val="20"/>
              </w:rPr>
            </w:pPr>
            <w:r w:rsidRPr="00E63938">
              <w:rPr>
                <w:b/>
                <w:sz w:val="20"/>
              </w:rPr>
              <w:t>1. Az ellátást kérelmező adatai:</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Név:</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Születési neve: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Anyja neve: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Születési helye, időpontja:</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Lakóhelye: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Tartózkodási helye: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Értesítési címe:</w:t>
            </w:r>
          </w:p>
          <w:p w:rsidR="007C0F0F" w:rsidRDefault="007C0F0F" w:rsidP="009F1F12">
            <w:pPr>
              <w:autoSpaceDE w:val="0"/>
              <w:autoSpaceDN w:val="0"/>
              <w:adjustRightInd w:val="0"/>
              <w:spacing w:before="20" w:after="20"/>
              <w:ind w:left="226" w:right="56"/>
              <w:rPr>
                <w:sz w:val="20"/>
              </w:rPr>
            </w:pPr>
            <w:r>
              <w:rPr>
                <w:sz w:val="20"/>
              </w:rPr>
              <w:t>Állampolgársága:</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w:t>
            </w:r>
            <w:proofErr w:type="spellStart"/>
            <w:r>
              <w:rPr>
                <w:sz w:val="20"/>
              </w:rPr>
              <w:t>Bevándorolt</w:t>
            </w:r>
            <w:proofErr w:type="spellEnd"/>
            <w:r>
              <w:rPr>
                <w:sz w:val="20"/>
              </w:rPr>
              <w:t>, letelepedett vagy menekült hontalan jogállása, a szabad mozgás és tartózkodás</w:t>
            </w:r>
          </w:p>
          <w:p w:rsidR="007C0F0F" w:rsidRDefault="007C0F0F" w:rsidP="009F1F12">
            <w:pPr>
              <w:autoSpaceDE w:val="0"/>
              <w:autoSpaceDN w:val="0"/>
              <w:adjustRightInd w:val="0"/>
              <w:spacing w:before="20" w:after="20"/>
              <w:ind w:left="226" w:right="56"/>
              <w:rPr>
                <w:sz w:val="20"/>
              </w:rPr>
            </w:pPr>
            <w:r>
              <w:rPr>
                <w:sz w:val="20"/>
              </w:rPr>
              <w:t>Jogára vonatkozó adat:</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Társadalombiztosítási Azonosító Jele: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Az ellátást kérő</w:t>
            </w:r>
          </w:p>
          <w:p w:rsidR="007C0F0F" w:rsidRDefault="007C0F0F" w:rsidP="009F1F12">
            <w:pPr>
              <w:jc w:val="both"/>
              <w:rPr>
                <w:sz w:val="20"/>
              </w:rPr>
            </w:pPr>
            <w:r>
              <w:rPr>
                <w:sz w:val="20"/>
              </w:rPr>
              <w:t>Cselekvőképes                                    Cselekvőképtelen (</w:t>
            </w:r>
            <w:r w:rsidRPr="00982D65">
              <w:rPr>
                <w:sz w:val="20"/>
              </w:rPr>
              <w:t>a megfelelő aláhúzandó)</w:t>
            </w:r>
          </w:p>
          <w:p w:rsidR="007C0F0F" w:rsidRDefault="007C0F0F" w:rsidP="009F1F12">
            <w:pPr>
              <w:jc w:val="both"/>
              <w:rPr>
                <w:sz w:val="20"/>
              </w:rPr>
            </w:pPr>
          </w:p>
          <w:p w:rsidR="007C0F0F" w:rsidRPr="00E63938" w:rsidRDefault="007C0F0F" w:rsidP="009F1F12">
            <w:pPr>
              <w:jc w:val="both"/>
              <w:rPr>
                <w:b/>
                <w:sz w:val="20"/>
              </w:rPr>
            </w:pPr>
            <w:r w:rsidRPr="00E63938">
              <w:rPr>
                <w:b/>
                <w:sz w:val="20"/>
              </w:rPr>
              <w:t>Törvényes képviselő adatai:</w:t>
            </w:r>
          </w:p>
          <w:p w:rsidR="007C0F0F" w:rsidRDefault="007C0F0F" w:rsidP="009F1F12">
            <w:pPr>
              <w:jc w:val="both"/>
              <w:rPr>
                <w:sz w:val="20"/>
              </w:rPr>
            </w:pPr>
            <w:r>
              <w:rPr>
                <w:sz w:val="20"/>
              </w:rPr>
              <w:t>Név:</w:t>
            </w:r>
          </w:p>
          <w:p w:rsidR="007C0F0F" w:rsidRPr="00982D65" w:rsidRDefault="007C0F0F" w:rsidP="009F1F12">
            <w:pPr>
              <w:jc w:val="both"/>
              <w:rPr>
                <w:sz w:val="20"/>
              </w:rPr>
            </w:pPr>
            <w:r>
              <w:rPr>
                <w:sz w:val="20"/>
              </w:rPr>
              <w:t>Lakóhely:</w:t>
            </w:r>
          </w:p>
          <w:p w:rsidR="007C0F0F" w:rsidRDefault="007C0F0F" w:rsidP="009F1F12">
            <w:pPr>
              <w:autoSpaceDE w:val="0"/>
              <w:autoSpaceDN w:val="0"/>
              <w:adjustRightInd w:val="0"/>
              <w:spacing w:before="20" w:after="20"/>
              <w:ind w:left="226" w:right="56"/>
              <w:rPr>
                <w:sz w:val="20"/>
              </w:rPr>
            </w:pPr>
            <w:r>
              <w:rPr>
                <w:sz w:val="20"/>
              </w:rPr>
              <w:t>Tartására köteles személy</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67" w:right="56"/>
              <w:rPr>
                <w:sz w:val="20"/>
              </w:rPr>
            </w:pPr>
            <w:r>
              <w:rPr>
                <w:sz w:val="20"/>
              </w:rPr>
              <w:t xml:space="preserve"> </w:t>
            </w:r>
            <w:r>
              <w:rPr>
                <w:i/>
                <w:iCs/>
                <w:sz w:val="20"/>
              </w:rPr>
              <w:t xml:space="preserve">a) </w:t>
            </w:r>
            <w:r>
              <w:rPr>
                <w:sz w:val="20"/>
              </w:rPr>
              <w:t>neve: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67" w:right="56"/>
              <w:rPr>
                <w:sz w:val="20"/>
              </w:rPr>
            </w:pPr>
            <w:r>
              <w:rPr>
                <w:sz w:val="20"/>
              </w:rPr>
              <w:t xml:space="preserve"> </w:t>
            </w:r>
            <w:r>
              <w:rPr>
                <w:i/>
                <w:iCs/>
                <w:sz w:val="20"/>
              </w:rPr>
              <w:t xml:space="preserve">b) </w:t>
            </w:r>
            <w:r>
              <w:rPr>
                <w:sz w:val="20"/>
              </w:rPr>
              <w:t>lakóhelye: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Telefonszáma:</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Legközelebbi hozzátartozójának (törvényes képviselőjének)</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67" w:right="56"/>
              <w:rPr>
                <w:sz w:val="20"/>
              </w:rPr>
            </w:pPr>
            <w:r>
              <w:rPr>
                <w:sz w:val="20"/>
              </w:rPr>
              <w:t xml:space="preserve"> </w:t>
            </w:r>
            <w:r>
              <w:rPr>
                <w:i/>
                <w:iCs/>
                <w:sz w:val="20"/>
              </w:rPr>
              <w:t xml:space="preserve">a) </w:t>
            </w:r>
            <w:r>
              <w:rPr>
                <w:sz w:val="20"/>
              </w:rPr>
              <w:t>neve: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67" w:right="56"/>
              <w:rPr>
                <w:sz w:val="20"/>
              </w:rPr>
            </w:pPr>
            <w:r>
              <w:rPr>
                <w:sz w:val="20"/>
              </w:rPr>
              <w:t xml:space="preserve"> </w:t>
            </w:r>
            <w:r>
              <w:rPr>
                <w:i/>
                <w:iCs/>
                <w:sz w:val="20"/>
              </w:rPr>
              <w:t xml:space="preserve">b) </w:t>
            </w:r>
            <w:r>
              <w:rPr>
                <w:sz w:val="20"/>
              </w:rPr>
              <w:t>lakóhelye:</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67" w:right="56"/>
              <w:rPr>
                <w:sz w:val="20"/>
              </w:rPr>
            </w:pPr>
            <w:r>
              <w:rPr>
                <w:sz w:val="20"/>
              </w:rPr>
              <w:t xml:space="preserve"> </w:t>
            </w:r>
            <w:r>
              <w:rPr>
                <w:i/>
                <w:iCs/>
                <w:sz w:val="20"/>
              </w:rPr>
              <w:t xml:space="preserve">c) </w:t>
            </w:r>
            <w:r>
              <w:rPr>
                <w:sz w:val="20"/>
              </w:rPr>
              <w:t>telefonszáma:</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Pr="00E63938" w:rsidRDefault="007C0F0F" w:rsidP="009F1F12">
            <w:pPr>
              <w:autoSpaceDE w:val="0"/>
              <w:autoSpaceDN w:val="0"/>
              <w:adjustRightInd w:val="0"/>
              <w:spacing w:before="240" w:after="20"/>
              <w:ind w:left="56" w:right="56"/>
              <w:rPr>
                <w:b/>
                <w:sz w:val="20"/>
              </w:rPr>
            </w:pPr>
            <w:r w:rsidRPr="00E63938">
              <w:rPr>
                <w:b/>
                <w:sz w:val="20"/>
              </w:rPr>
              <w:t xml:space="preserve"> 2. A személyes gondoskodást nyújtó szociális ellátás igénybevételére vonatkozó adatok:</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226" w:right="56"/>
              <w:rPr>
                <w:sz w:val="20"/>
              </w:rPr>
            </w:pPr>
            <w:r>
              <w:rPr>
                <w:sz w:val="20"/>
              </w:rPr>
              <w:t xml:space="preserve">  Étkeztetés</w:t>
            </w:r>
          </w:p>
        </w:tc>
        <w:tc>
          <w:tcPr>
            <w:tcW w:w="1134" w:type="dxa"/>
            <w:tcBorders>
              <w:top w:val="nil"/>
              <w:left w:val="nil"/>
              <w:bottom w:val="nil"/>
              <w:right w:val="nil"/>
            </w:tcBorders>
          </w:tcPr>
          <w:p w:rsidR="007C0F0F" w:rsidRDefault="007C0F0F" w:rsidP="009F1F12">
            <w:pPr>
              <w:autoSpaceDE w:val="0"/>
              <w:autoSpaceDN w:val="0"/>
              <w:adjustRightInd w:val="0"/>
              <w:spacing w:before="20" w:after="20"/>
              <w:ind w:left="56" w:right="56"/>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38" w:right="56"/>
              <w:rPr>
                <w:sz w:val="20"/>
              </w:rPr>
            </w:pPr>
            <w:r>
              <w:rPr>
                <w:sz w:val="20"/>
              </w:rPr>
              <w:t xml:space="preserve"> milyen időponttól kéri a szolgáltatás biztosítását:</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38" w:right="56"/>
              <w:rPr>
                <w:sz w:val="20"/>
              </w:rPr>
            </w:pPr>
            <w:r>
              <w:rPr>
                <w:sz w:val="20"/>
              </w:rPr>
              <w:t xml:space="preserve"> milyen gyakorisággal kéri a szolgáltatás biztosítását:</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38" w:right="56"/>
              <w:rPr>
                <w:sz w:val="20"/>
              </w:rPr>
            </w:pPr>
            <w:r>
              <w:rPr>
                <w:sz w:val="20"/>
              </w:rPr>
              <w:t xml:space="preserve"> az étkeztetés módja:</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0" w:after="20"/>
              <w:ind w:left="538" w:right="56"/>
              <w:rPr>
                <w:sz w:val="20"/>
              </w:rPr>
            </w:pPr>
            <w:r>
              <w:rPr>
                <w:sz w:val="20"/>
              </w:rPr>
              <w:t xml:space="preserve"> elvitellel</w:t>
            </w:r>
          </w:p>
        </w:tc>
        <w:tc>
          <w:tcPr>
            <w:tcW w:w="1134" w:type="dxa"/>
            <w:tcBorders>
              <w:top w:val="nil"/>
              <w:left w:val="nil"/>
              <w:bottom w:val="nil"/>
              <w:right w:val="nil"/>
            </w:tcBorders>
          </w:tcPr>
          <w:p w:rsidR="007C0F0F" w:rsidRDefault="007C0F0F" w:rsidP="009F1F12">
            <w:pPr>
              <w:autoSpaceDE w:val="0"/>
              <w:autoSpaceDN w:val="0"/>
              <w:adjustRightInd w:val="0"/>
              <w:spacing w:before="20" w:after="20"/>
              <w:ind w:left="56" w:right="56"/>
              <w:rPr>
                <w:sz w:val="20"/>
              </w:rPr>
            </w:pPr>
            <w:r>
              <w:rPr>
                <w:sz w:val="20"/>
              </w:rPr>
              <w:t xml:space="preserve"> </w:t>
            </w:r>
          </w:p>
        </w:tc>
      </w:tr>
      <w:tr w:rsidR="007C0F0F" w:rsidTr="009F1F12">
        <w:tc>
          <w:tcPr>
            <w:tcW w:w="8182" w:type="dxa"/>
            <w:tcBorders>
              <w:top w:val="nil"/>
              <w:left w:val="nil"/>
              <w:bottom w:val="nil"/>
              <w:right w:val="nil"/>
            </w:tcBorders>
          </w:tcPr>
          <w:p w:rsidR="007C0F0F" w:rsidRPr="00982D65" w:rsidRDefault="007C0F0F" w:rsidP="009F1F12">
            <w:pPr>
              <w:jc w:val="both"/>
              <w:rPr>
                <w:sz w:val="20"/>
              </w:rPr>
            </w:pPr>
            <w:r>
              <w:rPr>
                <w:sz w:val="20"/>
              </w:rPr>
              <w:t xml:space="preserve">            kiszállítással     </w:t>
            </w:r>
            <w:r w:rsidRPr="00982D65">
              <w:rPr>
                <w:sz w:val="20"/>
              </w:rPr>
              <w:t xml:space="preserve"> </w:t>
            </w:r>
            <w:r>
              <w:rPr>
                <w:sz w:val="20"/>
              </w:rPr>
              <w:t>(</w:t>
            </w:r>
            <w:r w:rsidRPr="00982D65">
              <w:rPr>
                <w:sz w:val="20"/>
              </w:rPr>
              <w:t>a megfelelő aláhúzandó)</w:t>
            </w:r>
          </w:p>
          <w:p w:rsidR="007C0F0F" w:rsidRDefault="007C0F0F" w:rsidP="009F1F12">
            <w:pPr>
              <w:autoSpaceDE w:val="0"/>
              <w:autoSpaceDN w:val="0"/>
              <w:adjustRightInd w:val="0"/>
              <w:spacing w:before="20" w:after="20"/>
              <w:ind w:left="538" w:right="56"/>
              <w:rPr>
                <w:sz w:val="20"/>
              </w:rPr>
            </w:pPr>
          </w:p>
        </w:tc>
        <w:tc>
          <w:tcPr>
            <w:tcW w:w="1134" w:type="dxa"/>
            <w:tcBorders>
              <w:top w:val="nil"/>
              <w:left w:val="nil"/>
              <w:bottom w:val="nil"/>
              <w:right w:val="nil"/>
            </w:tcBorders>
          </w:tcPr>
          <w:p w:rsidR="007C0F0F" w:rsidRDefault="007C0F0F" w:rsidP="009F1F12">
            <w:pPr>
              <w:autoSpaceDE w:val="0"/>
              <w:autoSpaceDN w:val="0"/>
              <w:adjustRightInd w:val="0"/>
              <w:spacing w:before="20" w:after="20"/>
              <w:ind w:left="56" w:right="56"/>
              <w:rPr>
                <w:sz w:val="20"/>
              </w:rPr>
            </w:pPr>
          </w:p>
        </w:tc>
      </w:tr>
      <w:tr w:rsidR="007C0F0F" w:rsidTr="009F1F12">
        <w:tc>
          <w:tcPr>
            <w:tcW w:w="8182" w:type="dxa"/>
            <w:tcBorders>
              <w:top w:val="nil"/>
              <w:left w:val="nil"/>
              <w:bottom w:val="nil"/>
              <w:right w:val="nil"/>
            </w:tcBorders>
          </w:tcPr>
          <w:p w:rsidR="007C0F0F" w:rsidRPr="00E63938" w:rsidRDefault="007C0F0F" w:rsidP="009F1F12">
            <w:pPr>
              <w:autoSpaceDE w:val="0"/>
              <w:autoSpaceDN w:val="0"/>
              <w:adjustRightInd w:val="0"/>
              <w:spacing w:before="20" w:after="20"/>
              <w:ind w:right="56"/>
              <w:rPr>
                <w:b/>
                <w:sz w:val="20"/>
              </w:rPr>
            </w:pPr>
            <w:r w:rsidRPr="00E63938">
              <w:rPr>
                <w:b/>
                <w:sz w:val="20"/>
              </w:rPr>
              <w:t xml:space="preserve">3. A szociális rászorultság indoka:                                                                         </w:t>
            </w:r>
          </w:p>
        </w:tc>
        <w:tc>
          <w:tcPr>
            <w:tcW w:w="1134" w:type="dxa"/>
            <w:tcBorders>
              <w:top w:val="nil"/>
              <w:left w:val="nil"/>
              <w:bottom w:val="nil"/>
              <w:right w:val="nil"/>
            </w:tcBorders>
          </w:tcPr>
          <w:p w:rsidR="007C0F0F" w:rsidRDefault="007C0F0F" w:rsidP="009F1F12">
            <w:pPr>
              <w:autoSpaceDE w:val="0"/>
              <w:autoSpaceDN w:val="0"/>
              <w:adjustRightInd w:val="0"/>
              <w:spacing w:before="20" w:after="20"/>
              <w:ind w:left="56" w:right="56"/>
              <w:rPr>
                <w:sz w:val="20"/>
              </w:rPr>
            </w:pPr>
          </w:p>
        </w:tc>
      </w:tr>
      <w:tr w:rsidR="007C0F0F" w:rsidTr="009F1F12">
        <w:tc>
          <w:tcPr>
            <w:tcW w:w="8182" w:type="dxa"/>
            <w:tcBorders>
              <w:top w:val="nil"/>
              <w:left w:val="nil"/>
              <w:bottom w:val="nil"/>
              <w:right w:val="nil"/>
            </w:tcBorders>
          </w:tcPr>
          <w:p w:rsidR="007C0F0F" w:rsidRPr="00657D11" w:rsidRDefault="007C0F0F" w:rsidP="009F1F12">
            <w:pPr>
              <w:numPr>
                <w:ilvl w:val="0"/>
                <w:numId w:val="8"/>
              </w:numPr>
              <w:jc w:val="both"/>
              <w:rPr>
                <w:sz w:val="20"/>
              </w:rPr>
            </w:pPr>
            <w:r w:rsidRPr="00657D11">
              <w:rPr>
                <w:sz w:val="20"/>
              </w:rPr>
              <w:t xml:space="preserve">aki nyugellátásban vagy nyugdíjszerű ellátásban részesül, </w:t>
            </w:r>
          </w:p>
          <w:p w:rsidR="007C0F0F" w:rsidRPr="00657D11" w:rsidRDefault="007C0F0F" w:rsidP="009F1F12">
            <w:pPr>
              <w:numPr>
                <w:ilvl w:val="0"/>
                <w:numId w:val="8"/>
              </w:numPr>
              <w:jc w:val="both"/>
              <w:rPr>
                <w:sz w:val="20"/>
              </w:rPr>
            </w:pPr>
            <w:r w:rsidRPr="00657D11">
              <w:rPr>
                <w:sz w:val="20"/>
              </w:rPr>
              <w:t>életkortól függetlenül azt, akinek a szolgáltatás nyújtását az egészségi állapota indokolja,</w:t>
            </w:r>
          </w:p>
          <w:p w:rsidR="007C0F0F" w:rsidRPr="00657D11" w:rsidRDefault="007C0F0F" w:rsidP="009F1F12">
            <w:pPr>
              <w:numPr>
                <w:ilvl w:val="0"/>
                <w:numId w:val="8"/>
              </w:numPr>
              <w:jc w:val="both"/>
              <w:rPr>
                <w:sz w:val="20"/>
              </w:rPr>
            </w:pPr>
            <w:r w:rsidRPr="00657D11">
              <w:rPr>
                <w:sz w:val="20"/>
              </w:rPr>
              <w:t>a súlyosan mozgáskorlátozott személyt,</w:t>
            </w:r>
          </w:p>
          <w:p w:rsidR="007C0F0F" w:rsidRPr="00657D11" w:rsidRDefault="007C0F0F" w:rsidP="009F1F12">
            <w:pPr>
              <w:numPr>
                <w:ilvl w:val="0"/>
                <w:numId w:val="8"/>
              </w:numPr>
              <w:jc w:val="both"/>
              <w:rPr>
                <w:sz w:val="20"/>
              </w:rPr>
            </w:pPr>
            <w:r w:rsidRPr="00657D11">
              <w:rPr>
                <w:sz w:val="20"/>
              </w:rPr>
              <w:t>a súlyos fogyatékos személyt,</w:t>
            </w:r>
          </w:p>
          <w:p w:rsidR="007C0F0F" w:rsidRPr="00657D11" w:rsidRDefault="007C0F0F" w:rsidP="009F1F12">
            <w:pPr>
              <w:numPr>
                <w:ilvl w:val="0"/>
                <w:numId w:val="8"/>
              </w:numPr>
              <w:jc w:val="both"/>
              <w:rPr>
                <w:sz w:val="20"/>
              </w:rPr>
            </w:pPr>
            <w:r w:rsidRPr="00657D11">
              <w:rPr>
                <w:sz w:val="20"/>
              </w:rPr>
              <w:t>a pszichiátriai beteget,</w:t>
            </w:r>
          </w:p>
          <w:p w:rsidR="007C0F0F" w:rsidRPr="00657D11" w:rsidRDefault="007C0F0F" w:rsidP="009F1F12">
            <w:pPr>
              <w:numPr>
                <w:ilvl w:val="0"/>
                <w:numId w:val="8"/>
              </w:numPr>
              <w:jc w:val="both"/>
              <w:rPr>
                <w:sz w:val="20"/>
              </w:rPr>
            </w:pPr>
            <w:r w:rsidRPr="00657D11">
              <w:rPr>
                <w:sz w:val="20"/>
              </w:rPr>
              <w:t>a szenvedélybeteget,</w:t>
            </w:r>
          </w:p>
          <w:p w:rsidR="007C0F0F" w:rsidRPr="00657D11" w:rsidRDefault="007C0F0F" w:rsidP="009F1F12">
            <w:pPr>
              <w:numPr>
                <w:ilvl w:val="0"/>
                <w:numId w:val="8"/>
              </w:numPr>
              <w:jc w:val="both"/>
              <w:rPr>
                <w:sz w:val="20"/>
              </w:rPr>
            </w:pPr>
            <w:r w:rsidRPr="00657D11">
              <w:rPr>
                <w:sz w:val="20"/>
              </w:rPr>
              <w:t>akire tekintettel ápolási díjat folyósítanak,</w:t>
            </w:r>
          </w:p>
          <w:p w:rsidR="007C0F0F" w:rsidRPr="00657D11" w:rsidRDefault="007C0F0F" w:rsidP="009F1F12">
            <w:pPr>
              <w:numPr>
                <w:ilvl w:val="0"/>
                <w:numId w:val="8"/>
              </w:numPr>
              <w:jc w:val="both"/>
              <w:rPr>
                <w:sz w:val="20"/>
              </w:rPr>
            </w:pPr>
            <w:r w:rsidRPr="00657D11">
              <w:rPr>
                <w:sz w:val="20"/>
              </w:rPr>
              <w:t>a hajléktalant,</w:t>
            </w:r>
          </w:p>
          <w:p w:rsidR="007C0F0F" w:rsidRPr="00657D11" w:rsidRDefault="007C0F0F" w:rsidP="009F1F12">
            <w:pPr>
              <w:numPr>
                <w:ilvl w:val="0"/>
                <w:numId w:val="8"/>
              </w:numPr>
              <w:jc w:val="both"/>
              <w:rPr>
                <w:sz w:val="20"/>
              </w:rPr>
            </w:pPr>
            <w:r w:rsidRPr="00657D11">
              <w:rPr>
                <w:sz w:val="20"/>
              </w:rPr>
              <w:t>a rendszeres szociális segélyben részesülő személyt,</w:t>
            </w:r>
          </w:p>
          <w:p w:rsidR="007C0F0F" w:rsidRDefault="007C0F0F" w:rsidP="009F1F12">
            <w:pPr>
              <w:autoSpaceDE w:val="0"/>
              <w:autoSpaceDN w:val="0"/>
              <w:adjustRightInd w:val="0"/>
              <w:spacing w:before="20" w:after="20"/>
              <w:ind w:left="538" w:right="56"/>
              <w:rPr>
                <w:sz w:val="20"/>
              </w:rPr>
            </w:pPr>
            <w:r w:rsidRPr="00982D65">
              <w:rPr>
                <w:sz w:val="20"/>
              </w:rPr>
              <w:t xml:space="preserve"> (a megfelelő bekarikázandó)</w:t>
            </w:r>
          </w:p>
        </w:tc>
        <w:tc>
          <w:tcPr>
            <w:tcW w:w="1134" w:type="dxa"/>
            <w:tcBorders>
              <w:top w:val="nil"/>
              <w:left w:val="nil"/>
              <w:bottom w:val="nil"/>
              <w:right w:val="nil"/>
            </w:tcBorders>
          </w:tcPr>
          <w:p w:rsidR="007C0F0F" w:rsidRDefault="007C0F0F" w:rsidP="009F1F12">
            <w:pPr>
              <w:autoSpaceDE w:val="0"/>
              <w:autoSpaceDN w:val="0"/>
              <w:adjustRightInd w:val="0"/>
              <w:spacing w:before="20" w:after="20"/>
              <w:ind w:left="56" w:right="56"/>
              <w:rPr>
                <w:sz w:val="20"/>
              </w:rPr>
            </w:pPr>
          </w:p>
        </w:tc>
      </w:tr>
      <w:tr w:rsidR="007C0F0F" w:rsidTr="009F1F12">
        <w:tc>
          <w:tcPr>
            <w:tcW w:w="8182" w:type="dxa"/>
            <w:tcBorders>
              <w:top w:val="nil"/>
              <w:left w:val="nil"/>
              <w:bottom w:val="nil"/>
              <w:right w:val="nil"/>
            </w:tcBorders>
          </w:tcPr>
          <w:p w:rsidR="007C0F0F" w:rsidRPr="00E63938" w:rsidRDefault="007C0F0F" w:rsidP="009F1F12">
            <w:pPr>
              <w:pStyle w:val="NormlWeb"/>
              <w:spacing w:before="180" w:beforeAutospacing="0" w:after="0" w:afterAutospacing="0"/>
              <w:ind w:right="150"/>
              <w:rPr>
                <w:b/>
                <w:sz w:val="20"/>
                <w:szCs w:val="20"/>
              </w:rPr>
            </w:pPr>
            <w:r w:rsidRPr="00E63938">
              <w:rPr>
                <w:b/>
                <w:sz w:val="20"/>
                <w:szCs w:val="20"/>
              </w:rPr>
              <w:t>4.Nyilatkozat</w:t>
            </w:r>
            <w:bookmarkStart w:id="2" w:name="pr88"/>
          </w:p>
          <w:p w:rsidR="007C0F0F" w:rsidRDefault="007C0F0F" w:rsidP="009F1F12">
            <w:pPr>
              <w:pStyle w:val="NormlWeb"/>
              <w:spacing w:before="180" w:beforeAutospacing="0" w:after="0" w:afterAutospacing="0"/>
              <w:ind w:right="150"/>
              <w:rPr>
                <w:rFonts w:ascii="Times" w:hAnsi="Times" w:cs="Times"/>
                <w:sz w:val="20"/>
                <w:szCs w:val="20"/>
              </w:rPr>
            </w:pPr>
            <w:r w:rsidRPr="00982D65">
              <w:rPr>
                <w:sz w:val="20"/>
                <w:szCs w:val="20"/>
              </w:rPr>
              <w:t>Alulírott nyilatkozom</w:t>
            </w:r>
            <w:r>
              <w:rPr>
                <w:rFonts w:ascii="Times" w:hAnsi="Times" w:cs="Times"/>
                <w:sz w:val="20"/>
                <w:szCs w:val="20"/>
              </w:rPr>
              <w:t>, hogy más</w:t>
            </w:r>
            <w:r w:rsidRPr="003919D7">
              <w:rPr>
                <w:rFonts w:ascii="Times" w:hAnsi="Times" w:cs="Times"/>
                <w:sz w:val="20"/>
                <w:szCs w:val="20"/>
              </w:rPr>
              <w:t xml:space="preserve"> szolgáltatónál, intézményn</w:t>
            </w:r>
            <w:r>
              <w:rPr>
                <w:rFonts w:ascii="Times" w:hAnsi="Times" w:cs="Times"/>
                <w:sz w:val="20"/>
                <w:szCs w:val="20"/>
              </w:rPr>
              <w:t>él valamilyen alapszolgáltatást</w:t>
            </w:r>
          </w:p>
          <w:p w:rsidR="007C0F0F" w:rsidRPr="00E63938" w:rsidRDefault="007C0F0F" w:rsidP="009F1F12">
            <w:pPr>
              <w:pStyle w:val="NormlWeb"/>
              <w:spacing w:before="180" w:beforeAutospacing="0" w:after="0" w:afterAutospacing="0"/>
              <w:ind w:right="150"/>
              <w:rPr>
                <w:rFonts w:ascii="Times" w:hAnsi="Times" w:cs="Times"/>
                <w:sz w:val="20"/>
                <w:szCs w:val="20"/>
              </w:rPr>
            </w:pPr>
          </w:p>
          <w:p w:rsidR="007C0F0F" w:rsidRPr="00982D65" w:rsidRDefault="007C0F0F" w:rsidP="009F1F12">
            <w:pPr>
              <w:jc w:val="both"/>
              <w:rPr>
                <w:sz w:val="20"/>
              </w:rPr>
            </w:pPr>
            <w:r>
              <w:rPr>
                <w:rFonts w:ascii="Times" w:hAnsi="Times" w:cs="Times"/>
                <w:sz w:val="20"/>
              </w:rPr>
              <w:t xml:space="preserve">Nem veszek igénybe                                                </w:t>
            </w:r>
            <w:proofErr w:type="spellStart"/>
            <w:r>
              <w:rPr>
                <w:rFonts w:ascii="Times" w:hAnsi="Times" w:cs="Times"/>
                <w:sz w:val="20"/>
              </w:rPr>
              <w:t>igénybe</w:t>
            </w:r>
            <w:proofErr w:type="spellEnd"/>
            <w:r>
              <w:rPr>
                <w:rFonts w:ascii="Times" w:hAnsi="Times" w:cs="Times"/>
                <w:sz w:val="20"/>
              </w:rPr>
              <w:t xml:space="preserve">  veszek </w:t>
            </w:r>
            <w:r>
              <w:rPr>
                <w:sz w:val="20"/>
              </w:rPr>
              <w:t>(</w:t>
            </w:r>
            <w:r w:rsidRPr="00982D65">
              <w:rPr>
                <w:sz w:val="20"/>
              </w:rPr>
              <w:t>a megfelelő aláhúzandó)</w:t>
            </w:r>
          </w:p>
          <w:bookmarkEnd w:id="2"/>
          <w:p w:rsidR="007C0F0F" w:rsidRPr="00E63938" w:rsidRDefault="007C0F0F" w:rsidP="009F1F12">
            <w:pPr>
              <w:pStyle w:val="NormlWeb"/>
              <w:spacing w:before="180" w:beforeAutospacing="0" w:after="0" w:afterAutospacing="0"/>
              <w:ind w:right="150"/>
              <w:rPr>
                <w:sz w:val="20"/>
                <w:szCs w:val="20"/>
              </w:rPr>
            </w:pPr>
            <w:r>
              <w:rPr>
                <w:sz w:val="20"/>
                <w:szCs w:val="20"/>
              </w:rPr>
              <w:t xml:space="preserve">Soron kívüli ellátást :     </w:t>
            </w:r>
            <w:r>
              <w:rPr>
                <w:sz w:val="20"/>
              </w:rPr>
              <w:t xml:space="preserve">nem kér                                            </w:t>
            </w:r>
            <w:proofErr w:type="spellStart"/>
            <w:r>
              <w:rPr>
                <w:sz w:val="20"/>
              </w:rPr>
              <w:t>kér</w:t>
            </w:r>
            <w:proofErr w:type="spellEnd"/>
            <w:r>
              <w:rPr>
                <w:sz w:val="20"/>
              </w:rPr>
              <w:t xml:space="preserve"> .(</w:t>
            </w:r>
            <w:r w:rsidRPr="00982D65">
              <w:rPr>
                <w:sz w:val="20"/>
              </w:rPr>
              <w:t>a megfelelő aláhúzandó)</w:t>
            </w:r>
          </w:p>
          <w:p w:rsidR="007C0F0F" w:rsidRPr="00982D65" w:rsidRDefault="007C0F0F" w:rsidP="009F1F12">
            <w:pPr>
              <w:pStyle w:val="NormlWeb"/>
              <w:spacing w:before="180" w:beforeAutospacing="0" w:after="0" w:afterAutospacing="0"/>
              <w:ind w:right="150"/>
              <w:rPr>
                <w:rFonts w:ascii="Times" w:hAnsi="Times" w:cs="Times"/>
                <w:sz w:val="20"/>
                <w:szCs w:val="20"/>
              </w:rPr>
            </w:pPr>
            <w:r w:rsidRPr="00982D65">
              <w:rPr>
                <w:sz w:val="20"/>
                <w:szCs w:val="20"/>
              </w:rPr>
              <w:t>Büntetőjogi felelősségem tudatában kijelentem, hogy a</w:t>
            </w:r>
            <w:r>
              <w:rPr>
                <w:sz w:val="20"/>
                <w:szCs w:val="20"/>
              </w:rPr>
              <w:t xml:space="preserve"> kérelemben és abban foglalt nyilatkozatokban </w:t>
            </w:r>
            <w:r w:rsidRPr="00982D65">
              <w:rPr>
                <w:sz w:val="20"/>
                <w:szCs w:val="20"/>
              </w:rPr>
              <w:t xml:space="preserve"> közölt adatok a valóságnak megfelelnek.</w:t>
            </w:r>
            <w:r w:rsidRPr="00982D65">
              <w:rPr>
                <w:rFonts w:ascii="Times" w:hAnsi="Times" w:cs="Times"/>
                <w:sz w:val="20"/>
                <w:szCs w:val="20"/>
              </w:rPr>
              <w:t xml:space="preserve"> Hozzájárulok a kérelemben szereplő adatoknak az eljárás során történő felhasználásához.</w:t>
            </w:r>
          </w:p>
          <w:p w:rsidR="007C0F0F" w:rsidRPr="00982D65" w:rsidRDefault="007C0F0F" w:rsidP="009F1F12">
            <w:pPr>
              <w:jc w:val="both"/>
              <w:rPr>
                <w:sz w:val="20"/>
              </w:rPr>
            </w:pPr>
            <w:r>
              <w:rPr>
                <w:sz w:val="20"/>
              </w:rPr>
              <w:t>Tájékoztatom, személyes adatainak az országos TAJ alapú elektronikus nyilvántartásban történő kezeléséről.</w:t>
            </w:r>
          </w:p>
        </w:tc>
        <w:tc>
          <w:tcPr>
            <w:tcW w:w="1134" w:type="dxa"/>
            <w:tcBorders>
              <w:top w:val="nil"/>
              <w:left w:val="nil"/>
              <w:bottom w:val="nil"/>
              <w:right w:val="nil"/>
            </w:tcBorders>
          </w:tcPr>
          <w:p w:rsidR="007C0F0F" w:rsidRPr="00982D65" w:rsidRDefault="007C0F0F" w:rsidP="009F1F12">
            <w:pPr>
              <w:autoSpaceDE w:val="0"/>
              <w:autoSpaceDN w:val="0"/>
              <w:adjustRightInd w:val="0"/>
              <w:spacing w:before="20" w:after="20"/>
              <w:ind w:left="56" w:right="56"/>
              <w:rPr>
                <w:sz w:val="20"/>
              </w:rPr>
            </w:pPr>
          </w:p>
        </w:tc>
      </w:tr>
      <w:tr w:rsidR="007C0F0F" w:rsidTr="009F1F12">
        <w:tc>
          <w:tcPr>
            <w:tcW w:w="8182" w:type="dxa"/>
            <w:tcBorders>
              <w:top w:val="nil"/>
              <w:left w:val="nil"/>
              <w:bottom w:val="nil"/>
              <w:right w:val="nil"/>
            </w:tcBorders>
          </w:tcPr>
          <w:p w:rsidR="007C0F0F" w:rsidRDefault="007C0F0F" w:rsidP="009F1F12">
            <w:pPr>
              <w:autoSpaceDE w:val="0"/>
              <w:autoSpaceDN w:val="0"/>
              <w:adjustRightInd w:val="0"/>
              <w:spacing w:before="240" w:after="20"/>
              <w:ind w:right="56"/>
              <w:rPr>
                <w:sz w:val="20"/>
              </w:rPr>
            </w:pPr>
            <w:r>
              <w:rPr>
                <w:sz w:val="20"/>
              </w:rPr>
              <w:t>Dátum:……………………………………………………….</w:t>
            </w:r>
          </w:p>
        </w:tc>
        <w:tc>
          <w:tcPr>
            <w:tcW w:w="1134" w:type="dxa"/>
            <w:tcBorders>
              <w:top w:val="nil"/>
              <w:left w:val="nil"/>
              <w:bottom w:val="nil"/>
              <w:right w:val="nil"/>
            </w:tcBorders>
          </w:tcPr>
          <w:p w:rsidR="007C0F0F" w:rsidRDefault="007C0F0F" w:rsidP="009F1F12">
            <w:pPr>
              <w:autoSpaceDE w:val="0"/>
              <w:autoSpaceDN w:val="0"/>
              <w:adjustRightInd w:val="0"/>
              <w:rPr>
                <w:sz w:val="20"/>
              </w:rPr>
            </w:pPr>
            <w:r>
              <w:rPr>
                <w:sz w:val="20"/>
              </w:rPr>
              <w:t xml:space="preserve"> </w:t>
            </w:r>
          </w:p>
        </w:tc>
      </w:tr>
      <w:tr w:rsidR="007C0F0F" w:rsidTr="009F1F12">
        <w:tc>
          <w:tcPr>
            <w:tcW w:w="9316" w:type="dxa"/>
            <w:gridSpan w:val="2"/>
            <w:tcBorders>
              <w:top w:val="nil"/>
              <w:left w:val="nil"/>
              <w:bottom w:val="nil"/>
              <w:right w:val="nil"/>
            </w:tcBorders>
          </w:tcPr>
          <w:p w:rsidR="007C0F0F" w:rsidRDefault="007C0F0F" w:rsidP="009F1F12">
            <w:pPr>
              <w:autoSpaceDE w:val="0"/>
              <w:autoSpaceDN w:val="0"/>
              <w:adjustRightInd w:val="0"/>
              <w:spacing w:before="240" w:after="20"/>
              <w:ind w:left="56" w:right="56"/>
              <w:jc w:val="center"/>
              <w:rPr>
                <w:sz w:val="20"/>
              </w:rPr>
            </w:pPr>
            <w:r>
              <w:rPr>
                <w:sz w:val="20"/>
              </w:rPr>
              <w:t xml:space="preserve"> Az ellátást kérelmező (törvényes képviselő) aláírása:…………………………………..</w:t>
            </w:r>
          </w:p>
        </w:tc>
      </w:tr>
    </w:tbl>
    <w:p w:rsidR="007C0F0F" w:rsidRPr="005B48F6" w:rsidRDefault="007C0F0F" w:rsidP="007C0F0F">
      <w:pPr>
        <w:pStyle w:val="NormlWeb"/>
        <w:spacing w:before="300" w:beforeAutospacing="0" w:after="300" w:afterAutospacing="0"/>
        <w:ind w:left="150" w:right="150"/>
        <w:jc w:val="center"/>
        <w:rPr>
          <w:rFonts w:ascii="Times" w:hAnsi="Times" w:cs="Times"/>
          <w:b/>
          <w:bCs/>
          <w:i/>
          <w:iCs/>
        </w:rPr>
      </w:pPr>
      <w:r>
        <w:rPr>
          <w:rFonts w:ascii="Times" w:hAnsi="Times" w:cs="Times"/>
          <w:b/>
          <w:bCs/>
          <w:i/>
          <w:iCs/>
        </w:rPr>
        <w:t>II. JÖVEDELEMNYILATKOZAT</w:t>
      </w:r>
      <w:bookmarkEnd w:id="0"/>
    </w:p>
    <w:p w:rsidR="007C0F0F" w:rsidRDefault="007C0F0F" w:rsidP="007C0F0F">
      <w:pPr>
        <w:pStyle w:val="NormlWeb"/>
        <w:spacing w:before="0" w:beforeAutospacing="0" w:after="0" w:afterAutospacing="0"/>
        <w:ind w:left="150" w:right="150"/>
        <w:rPr>
          <w:rFonts w:ascii="Times" w:hAnsi="Times" w:cs="Times"/>
          <w:sz w:val="20"/>
          <w:szCs w:val="20"/>
        </w:rPr>
      </w:pPr>
      <w:bookmarkStart w:id="3" w:name="pr163"/>
      <w:r>
        <w:rPr>
          <w:rFonts w:ascii="Times" w:hAnsi="Times" w:cs="Times"/>
          <w:b/>
          <w:bCs/>
          <w:sz w:val="20"/>
          <w:szCs w:val="20"/>
        </w:rPr>
        <w:t>Az ellátást kérelmező személyre vonatkozó személyes adatok:</w:t>
      </w:r>
      <w:bookmarkEnd w:id="3"/>
    </w:p>
    <w:p w:rsidR="007C0F0F" w:rsidRDefault="007C0F0F" w:rsidP="007C0F0F">
      <w:pPr>
        <w:pStyle w:val="NormlWeb"/>
        <w:spacing w:before="180" w:beforeAutospacing="0" w:after="0" w:afterAutospacing="0"/>
        <w:ind w:left="150" w:right="150"/>
        <w:rPr>
          <w:rFonts w:ascii="Times" w:hAnsi="Times" w:cs="Times"/>
          <w:sz w:val="20"/>
          <w:szCs w:val="20"/>
        </w:rPr>
      </w:pPr>
      <w:bookmarkStart w:id="4" w:name="pr164"/>
      <w:r>
        <w:rPr>
          <w:rFonts w:ascii="Times" w:hAnsi="Times" w:cs="Times"/>
          <w:sz w:val="20"/>
          <w:szCs w:val="20"/>
        </w:rPr>
        <w:t>Név: ..........................................................................................................................................</w:t>
      </w:r>
      <w:bookmarkEnd w:id="4"/>
    </w:p>
    <w:p w:rsidR="007C0F0F" w:rsidRDefault="007C0F0F" w:rsidP="007C0F0F">
      <w:pPr>
        <w:pStyle w:val="NormlWeb"/>
        <w:spacing w:before="90" w:beforeAutospacing="0" w:after="0" w:afterAutospacing="0"/>
        <w:ind w:left="150" w:right="150"/>
        <w:rPr>
          <w:rFonts w:ascii="Times" w:hAnsi="Times" w:cs="Times"/>
          <w:sz w:val="20"/>
          <w:szCs w:val="20"/>
        </w:rPr>
      </w:pPr>
      <w:bookmarkStart w:id="5" w:name="pr165"/>
      <w:r>
        <w:rPr>
          <w:rFonts w:ascii="Times" w:hAnsi="Times" w:cs="Times"/>
          <w:sz w:val="20"/>
          <w:szCs w:val="20"/>
        </w:rPr>
        <w:t>Születési név: .............................................................................................................................</w:t>
      </w:r>
      <w:bookmarkEnd w:id="5"/>
    </w:p>
    <w:p w:rsidR="007C0F0F" w:rsidRDefault="007C0F0F" w:rsidP="007C0F0F">
      <w:pPr>
        <w:pStyle w:val="NormlWeb"/>
        <w:spacing w:before="90" w:beforeAutospacing="0" w:after="0" w:afterAutospacing="0"/>
        <w:ind w:left="150" w:right="150"/>
        <w:rPr>
          <w:rFonts w:ascii="Times" w:hAnsi="Times" w:cs="Times"/>
          <w:sz w:val="20"/>
          <w:szCs w:val="20"/>
        </w:rPr>
      </w:pPr>
      <w:bookmarkStart w:id="6" w:name="pr166"/>
      <w:r>
        <w:rPr>
          <w:rFonts w:ascii="Times" w:hAnsi="Times" w:cs="Times"/>
          <w:sz w:val="20"/>
          <w:szCs w:val="20"/>
        </w:rPr>
        <w:t>Anyja neve: ................................................................................................................................</w:t>
      </w:r>
      <w:bookmarkEnd w:id="6"/>
    </w:p>
    <w:p w:rsidR="007C0F0F" w:rsidRDefault="007C0F0F" w:rsidP="007C0F0F">
      <w:pPr>
        <w:pStyle w:val="NormlWeb"/>
        <w:spacing w:before="90" w:beforeAutospacing="0" w:after="0" w:afterAutospacing="0"/>
        <w:ind w:left="150" w:right="150"/>
        <w:rPr>
          <w:rFonts w:ascii="Times" w:hAnsi="Times" w:cs="Times"/>
          <w:sz w:val="20"/>
          <w:szCs w:val="20"/>
        </w:rPr>
      </w:pPr>
      <w:bookmarkStart w:id="7" w:name="pr167"/>
      <w:r>
        <w:rPr>
          <w:rFonts w:ascii="Times" w:hAnsi="Times" w:cs="Times"/>
          <w:sz w:val="20"/>
          <w:szCs w:val="20"/>
        </w:rPr>
        <w:t>Születési hely, idő: ......................................................................................................................</w:t>
      </w:r>
      <w:bookmarkEnd w:id="7"/>
    </w:p>
    <w:p w:rsidR="007C0F0F" w:rsidRDefault="007C0F0F" w:rsidP="007C0F0F">
      <w:pPr>
        <w:pStyle w:val="NormlWeb"/>
        <w:spacing w:before="90" w:beforeAutospacing="0" w:after="0" w:afterAutospacing="0"/>
        <w:ind w:left="150" w:right="150"/>
        <w:rPr>
          <w:rFonts w:ascii="Times" w:hAnsi="Times" w:cs="Times"/>
          <w:sz w:val="20"/>
          <w:szCs w:val="20"/>
        </w:rPr>
      </w:pPr>
      <w:bookmarkStart w:id="8" w:name="pr168"/>
      <w:r>
        <w:rPr>
          <w:rFonts w:ascii="Times" w:hAnsi="Times" w:cs="Times"/>
          <w:sz w:val="20"/>
          <w:szCs w:val="20"/>
        </w:rPr>
        <w:t>Lakóhely: ...................................................................................................................................</w:t>
      </w:r>
      <w:bookmarkEnd w:id="8"/>
    </w:p>
    <w:p w:rsidR="007C0F0F" w:rsidRDefault="007C0F0F" w:rsidP="007C0F0F">
      <w:pPr>
        <w:pStyle w:val="NormlWeb"/>
        <w:spacing w:before="90" w:beforeAutospacing="0" w:after="0" w:afterAutospacing="0"/>
        <w:ind w:left="150" w:right="150"/>
        <w:rPr>
          <w:rFonts w:ascii="Times" w:hAnsi="Times" w:cs="Times"/>
          <w:sz w:val="20"/>
          <w:szCs w:val="20"/>
        </w:rPr>
      </w:pPr>
      <w:bookmarkStart w:id="9" w:name="pr169"/>
      <w:r>
        <w:rPr>
          <w:rFonts w:ascii="Times" w:hAnsi="Times" w:cs="Times"/>
          <w:sz w:val="20"/>
          <w:szCs w:val="20"/>
        </w:rPr>
        <w:t>Tartózkodási hely: ......................................................................................................................</w:t>
      </w:r>
      <w:bookmarkEnd w:id="9"/>
    </w:p>
    <w:p w:rsidR="007C0F0F" w:rsidRDefault="007C0F0F" w:rsidP="007C0F0F">
      <w:pPr>
        <w:pStyle w:val="NormlWeb"/>
        <w:spacing w:before="90" w:beforeAutospacing="0" w:after="0" w:afterAutospacing="0"/>
        <w:ind w:left="150" w:right="150"/>
        <w:rPr>
          <w:rFonts w:ascii="Times" w:hAnsi="Times" w:cs="Times"/>
          <w:sz w:val="20"/>
          <w:szCs w:val="20"/>
        </w:rPr>
      </w:pPr>
      <w:bookmarkStart w:id="10" w:name="pr170"/>
      <w:r>
        <w:rPr>
          <w:rFonts w:ascii="Times" w:hAnsi="Times" w:cs="Times"/>
          <w:i/>
          <w:iCs/>
          <w:sz w:val="20"/>
          <w:szCs w:val="20"/>
        </w:rPr>
        <w:t xml:space="preserve"> (itt azt a lakcímet kell megjelölni, ahol a kérelmező életvitelszerűen tartózkodik)</w:t>
      </w:r>
      <w:bookmarkEnd w:id="10"/>
    </w:p>
    <w:p w:rsidR="007C0F0F" w:rsidRDefault="007C0F0F" w:rsidP="007C0F0F">
      <w:pPr>
        <w:pStyle w:val="NormlWeb"/>
        <w:spacing w:before="90" w:beforeAutospacing="0" w:after="0" w:afterAutospacing="0"/>
        <w:ind w:left="150" w:right="150"/>
        <w:rPr>
          <w:rFonts w:ascii="Times" w:hAnsi="Times" w:cs="Times"/>
          <w:sz w:val="20"/>
          <w:szCs w:val="20"/>
        </w:rPr>
      </w:pPr>
      <w:bookmarkStart w:id="11" w:name="pr171"/>
      <w:r>
        <w:rPr>
          <w:rFonts w:ascii="Times" w:hAnsi="Times" w:cs="Times"/>
          <w:sz w:val="20"/>
          <w:szCs w:val="20"/>
        </w:rPr>
        <w:t>Telefonszám (nem kötelező megadni): .........................................................................................</w:t>
      </w:r>
      <w:bookmarkEnd w:id="11"/>
    </w:p>
    <w:p w:rsidR="007C0F0F" w:rsidRDefault="007C0F0F" w:rsidP="007C0F0F">
      <w:pPr>
        <w:pStyle w:val="NormlWeb"/>
        <w:spacing w:before="180" w:beforeAutospacing="0" w:after="0" w:afterAutospacing="0"/>
        <w:ind w:left="150" w:right="150"/>
        <w:rPr>
          <w:rFonts w:ascii="Times" w:hAnsi="Times" w:cs="Times"/>
          <w:sz w:val="20"/>
          <w:szCs w:val="20"/>
        </w:rPr>
      </w:pPr>
      <w:bookmarkStart w:id="12" w:name="pr172"/>
      <w:r>
        <w:rPr>
          <w:rFonts w:ascii="Times" w:hAnsi="Times" w:cs="Times"/>
          <w:b/>
          <w:bCs/>
          <w:sz w:val="20"/>
          <w:szCs w:val="20"/>
        </w:rPr>
        <w:t xml:space="preserve">Az 1993. évi III. törvény 117/B. §-a szerint a mindenkori intézményi térítési díjjal azonos személyi térítési díj megfizetését az ellátást igénylő vagy a térítési díjat megfizető más személy vállalja-e </w:t>
      </w:r>
      <w:r>
        <w:rPr>
          <w:rFonts w:ascii="Times" w:hAnsi="Times" w:cs="Times"/>
          <w:sz w:val="20"/>
          <w:szCs w:val="20"/>
        </w:rPr>
        <w:t>(a rovat kitöltése nem minősül tényleges vállalásnak):</w:t>
      </w:r>
      <w:bookmarkEnd w:id="12"/>
    </w:p>
    <w:p w:rsidR="007C0F0F" w:rsidRDefault="007C0F0F" w:rsidP="007C0F0F">
      <w:pPr>
        <w:pStyle w:val="NormlWeb"/>
        <w:spacing w:before="180" w:beforeAutospacing="0" w:after="0" w:afterAutospacing="0"/>
        <w:ind w:left="150" w:right="150"/>
        <w:rPr>
          <w:rFonts w:ascii="Times" w:hAnsi="Times" w:cs="Times"/>
          <w:sz w:val="20"/>
          <w:szCs w:val="20"/>
        </w:rPr>
      </w:pPr>
      <w:bookmarkStart w:id="13" w:name="pr173"/>
      <w:r>
        <w:rPr>
          <w:rFonts w:ascii="Times" w:hAnsi="Times" w:cs="Times"/>
          <w:sz w:val="20"/>
          <w:szCs w:val="20"/>
        </w:rPr>
        <w:t xml:space="preserve">□ </w:t>
      </w:r>
      <w:r>
        <w:rPr>
          <w:rFonts w:ascii="Times" w:hAnsi="Times" w:cs="Times"/>
          <w:b/>
          <w:bCs/>
          <w:sz w:val="20"/>
          <w:szCs w:val="20"/>
        </w:rPr>
        <w:t>igen</w:t>
      </w:r>
      <w:r>
        <w:rPr>
          <w:rFonts w:ascii="Times" w:hAnsi="Times" w:cs="Times"/>
          <w:sz w:val="20"/>
          <w:szCs w:val="20"/>
        </w:rPr>
        <w:t xml:space="preserve"> - ebben az esetben a jövedelemnyilatkozat további részét és a „III. Vagyonnyilatkozat” nyomtatványt nem kell kitölteni,</w:t>
      </w:r>
      <w:bookmarkEnd w:id="13"/>
    </w:p>
    <w:p w:rsidR="007C0F0F" w:rsidRPr="00E63938" w:rsidRDefault="007C0F0F" w:rsidP="007C0F0F">
      <w:pPr>
        <w:pStyle w:val="NormlWeb"/>
        <w:spacing w:before="0" w:beforeAutospacing="0" w:after="0" w:afterAutospacing="0"/>
        <w:ind w:left="150" w:right="150"/>
        <w:rPr>
          <w:rFonts w:ascii="Times" w:hAnsi="Times" w:cs="Times"/>
          <w:sz w:val="20"/>
          <w:szCs w:val="20"/>
        </w:rPr>
      </w:pPr>
      <w:bookmarkStart w:id="14" w:name="pr174"/>
      <w:r>
        <w:rPr>
          <w:rFonts w:ascii="Times" w:hAnsi="Times" w:cs="Times"/>
          <w:sz w:val="20"/>
          <w:szCs w:val="20"/>
        </w:rPr>
        <w:t xml:space="preserve">□ </w:t>
      </w:r>
      <w:r>
        <w:rPr>
          <w:rFonts w:ascii="Times" w:hAnsi="Times" w:cs="Times"/>
          <w:b/>
          <w:bCs/>
          <w:sz w:val="20"/>
          <w:szCs w:val="20"/>
        </w:rPr>
        <w:t>nem</w:t>
      </w:r>
      <w:bookmarkStart w:id="15" w:name="pr175"/>
      <w:bookmarkEnd w:id="14"/>
    </w:p>
    <w:p w:rsidR="007C0F0F" w:rsidRPr="00E63938" w:rsidRDefault="007C0F0F" w:rsidP="007C0F0F">
      <w:pPr>
        <w:pStyle w:val="NormlWeb"/>
        <w:spacing w:before="180" w:beforeAutospacing="0" w:after="180" w:afterAutospacing="0"/>
        <w:ind w:left="150" w:right="150"/>
        <w:rPr>
          <w:rFonts w:ascii="Times" w:hAnsi="Times" w:cs="Times"/>
          <w:sz w:val="20"/>
          <w:szCs w:val="20"/>
        </w:rPr>
      </w:pPr>
      <w:r>
        <w:rPr>
          <w:rFonts w:ascii="Times" w:hAnsi="Times" w:cs="Times"/>
          <w:b/>
          <w:bCs/>
          <w:sz w:val="20"/>
          <w:szCs w:val="20"/>
        </w:rPr>
        <w:t>Az ellátást kérelmező személyre vonatkozó jövedelmi adatok:</w:t>
      </w:r>
      <w:bookmarkEnd w:id="15"/>
    </w:p>
    <w:tbl>
      <w:tblPr>
        <w:tblW w:w="0" w:type="auto"/>
        <w:tblCellSpacing w:w="0" w:type="dxa"/>
        <w:tblInd w:w="150" w:type="dxa"/>
        <w:tblCellMar>
          <w:left w:w="0" w:type="dxa"/>
          <w:right w:w="0" w:type="dxa"/>
        </w:tblCellMar>
        <w:tblLook w:val="0000" w:firstRow="0" w:lastRow="0" w:firstColumn="0" w:lastColumn="0" w:noHBand="0" w:noVBand="0"/>
      </w:tblPr>
      <w:tblGrid>
        <w:gridCol w:w="5243"/>
        <w:gridCol w:w="238"/>
        <w:gridCol w:w="3441"/>
      </w:tblGrid>
      <w:tr w:rsidR="007C0F0F" w:rsidRPr="00E63938" w:rsidTr="009F1F12">
        <w:trPr>
          <w:tblCellSpacing w:w="0" w:type="dxa"/>
        </w:trPr>
        <w:tc>
          <w:tcPr>
            <w:tcW w:w="5243" w:type="dxa"/>
            <w:shd w:val="clear" w:color="auto" w:fill="auto"/>
            <w:vAlign w:val="center"/>
          </w:tcPr>
          <w:p w:rsidR="007C0F0F" w:rsidRPr="00E63938" w:rsidRDefault="007C0F0F" w:rsidP="009F1F12">
            <w:pPr>
              <w:rPr>
                <w:sz w:val="20"/>
              </w:rPr>
            </w:pPr>
            <w:r w:rsidRPr="00E63938">
              <w:rPr>
                <w:b/>
                <w:bCs/>
                <w:sz w:val="20"/>
              </w:rPr>
              <w:t>A jövedelem típusa</w:t>
            </w:r>
          </w:p>
        </w:tc>
        <w:tc>
          <w:tcPr>
            <w:tcW w:w="3679" w:type="dxa"/>
            <w:gridSpan w:val="2"/>
            <w:shd w:val="clear" w:color="auto" w:fill="auto"/>
            <w:vAlign w:val="center"/>
          </w:tcPr>
          <w:p w:rsidR="007C0F0F" w:rsidRPr="00E63938" w:rsidRDefault="007C0F0F" w:rsidP="009F1F12">
            <w:pPr>
              <w:rPr>
                <w:sz w:val="20"/>
              </w:rPr>
            </w:pPr>
            <w:r w:rsidRPr="00E63938">
              <w:rPr>
                <w:b/>
                <w:bCs/>
                <w:sz w:val="20"/>
              </w:rPr>
              <w:t>Nettó összege</w:t>
            </w:r>
          </w:p>
        </w:tc>
      </w:tr>
      <w:tr w:rsidR="007C0F0F" w:rsidRPr="00E63938" w:rsidTr="009F1F12">
        <w:trPr>
          <w:tblCellSpacing w:w="0" w:type="dxa"/>
        </w:trPr>
        <w:tc>
          <w:tcPr>
            <w:tcW w:w="5481" w:type="dxa"/>
            <w:gridSpan w:val="2"/>
            <w:shd w:val="clear" w:color="auto" w:fill="auto"/>
            <w:vAlign w:val="center"/>
          </w:tcPr>
          <w:p w:rsidR="007C0F0F" w:rsidRPr="00E63938" w:rsidRDefault="007C0F0F" w:rsidP="009F1F12">
            <w:pPr>
              <w:rPr>
                <w:sz w:val="20"/>
              </w:rPr>
            </w:pPr>
            <w:r w:rsidRPr="00E63938">
              <w:rPr>
                <w:rFonts w:ascii="Times" w:hAnsi="Times" w:cs="Times"/>
                <w:sz w:val="20"/>
              </w:rPr>
              <w:t>Mun</w:t>
            </w:r>
            <w:r w:rsidRPr="00E63938">
              <w:rPr>
                <w:sz w:val="20"/>
              </w:rPr>
              <w:t>kaviszonyból és más foglalkoztatási jogviszonyból származó</w:t>
            </w:r>
          </w:p>
        </w:tc>
        <w:tc>
          <w:tcPr>
            <w:tcW w:w="3441"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620"/>
        <w:gridCol w:w="3690"/>
      </w:tblGrid>
      <w:tr w:rsidR="007C0F0F" w:rsidRPr="00E63938" w:rsidTr="009F1F12">
        <w:trPr>
          <w:tblCellSpacing w:w="0" w:type="dxa"/>
        </w:trPr>
        <w:tc>
          <w:tcPr>
            <w:tcW w:w="7365" w:type="dxa"/>
            <w:shd w:val="clear" w:color="auto" w:fill="auto"/>
            <w:vAlign w:val="center"/>
          </w:tcPr>
          <w:p w:rsidR="007C0F0F" w:rsidRPr="00E63938" w:rsidRDefault="007C0F0F" w:rsidP="009F1F12">
            <w:pPr>
              <w:rPr>
                <w:sz w:val="20"/>
              </w:rPr>
            </w:pPr>
            <w:r w:rsidRPr="00E63938">
              <w:rPr>
                <w:sz w:val="20"/>
              </w:rPr>
              <w:t>Társas és egyéni vállalkozásból, őstermelői, szellemi és más önálló tevékenységből származó</w:t>
            </w:r>
          </w:p>
        </w:tc>
        <w:tc>
          <w:tcPr>
            <w:tcW w:w="5160"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655"/>
        <w:gridCol w:w="3655"/>
      </w:tblGrid>
      <w:tr w:rsidR="007C0F0F" w:rsidRPr="00E63938" w:rsidTr="009F1F12">
        <w:trPr>
          <w:tblCellSpacing w:w="0" w:type="dxa"/>
        </w:trPr>
        <w:tc>
          <w:tcPr>
            <w:tcW w:w="7365" w:type="dxa"/>
            <w:shd w:val="clear" w:color="auto" w:fill="auto"/>
            <w:vAlign w:val="center"/>
          </w:tcPr>
          <w:p w:rsidR="007C0F0F" w:rsidRPr="00E63938" w:rsidRDefault="007C0F0F" w:rsidP="009F1F12">
            <w:pPr>
              <w:rPr>
                <w:sz w:val="20"/>
              </w:rPr>
            </w:pPr>
            <w:r w:rsidRPr="00E63938">
              <w:rPr>
                <w:sz w:val="20"/>
              </w:rPr>
              <w:t>Táppénz, gyermekgondozási támogatások</w:t>
            </w:r>
          </w:p>
        </w:tc>
        <w:tc>
          <w:tcPr>
            <w:tcW w:w="5160"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593"/>
        <w:gridCol w:w="3717"/>
      </w:tblGrid>
      <w:tr w:rsidR="007C0F0F" w:rsidRPr="00E63938" w:rsidTr="009F1F12">
        <w:trPr>
          <w:tblCellSpacing w:w="0" w:type="dxa"/>
        </w:trPr>
        <w:tc>
          <w:tcPr>
            <w:tcW w:w="7365" w:type="dxa"/>
            <w:shd w:val="clear" w:color="auto" w:fill="auto"/>
            <w:vAlign w:val="center"/>
          </w:tcPr>
          <w:p w:rsidR="007C0F0F" w:rsidRPr="00E63938" w:rsidRDefault="007C0F0F" w:rsidP="009F1F12">
            <w:pPr>
              <w:rPr>
                <w:sz w:val="20"/>
              </w:rPr>
            </w:pPr>
            <w:r w:rsidRPr="00E63938">
              <w:rPr>
                <w:sz w:val="20"/>
              </w:rPr>
              <w:t>Nyugellátás és egyéb nyugdíjszerű rendszeres szociális ellátások</w:t>
            </w:r>
          </w:p>
        </w:tc>
        <w:tc>
          <w:tcPr>
            <w:tcW w:w="5160"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612"/>
        <w:gridCol w:w="3698"/>
      </w:tblGrid>
      <w:tr w:rsidR="007C0F0F" w:rsidRPr="00E63938" w:rsidTr="009F1F12">
        <w:trPr>
          <w:tblCellSpacing w:w="0" w:type="dxa"/>
        </w:trPr>
        <w:tc>
          <w:tcPr>
            <w:tcW w:w="7365" w:type="dxa"/>
            <w:shd w:val="clear" w:color="auto" w:fill="auto"/>
            <w:vAlign w:val="center"/>
          </w:tcPr>
          <w:p w:rsidR="007C0F0F" w:rsidRPr="00E63938" w:rsidRDefault="007C0F0F" w:rsidP="009F1F12">
            <w:pPr>
              <w:rPr>
                <w:sz w:val="20"/>
              </w:rPr>
            </w:pPr>
            <w:r w:rsidRPr="00E63938">
              <w:rPr>
                <w:sz w:val="20"/>
              </w:rPr>
              <w:t>Önkormányzat és munkaügyi szervek által folyósított ellátások</w:t>
            </w:r>
          </w:p>
        </w:tc>
        <w:tc>
          <w:tcPr>
            <w:tcW w:w="5160"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568"/>
        <w:gridCol w:w="3742"/>
      </w:tblGrid>
      <w:tr w:rsidR="007C0F0F" w:rsidRPr="00E63938" w:rsidTr="009F1F12">
        <w:trPr>
          <w:tblCellSpacing w:w="0" w:type="dxa"/>
        </w:trPr>
        <w:tc>
          <w:tcPr>
            <w:tcW w:w="7365" w:type="dxa"/>
            <w:shd w:val="clear" w:color="auto" w:fill="auto"/>
            <w:vAlign w:val="center"/>
          </w:tcPr>
          <w:p w:rsidR="007C0F0F" w:rsidRPr="00E63938" w:rsidRDefault="007C0F0F" w:rsidP="009F1F12">
            <w:pPr>
              <w:rPr>
                <w:sz w:val="20"/>
              </w:rPr>
            </w:pPr>
            <w:r w:rsidRPr="00E63938">
              <w:rPr>
                <w:sz w:val="20"/>
              </w:rPr>
              <w:t>Egyéb jövedelem</w:t>
            </w:r>
          </w:p>
        </w:tc>
        <w:tc>
          <w:tcPr>
            <w:tcW w:w="5160"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180" w:afterAutospacing="0"/>
        <w:ind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5377"/>
        <w:gridCol w:w="3545"/>
      </w:tblGrid>
      <w:tr w:rsidR="007C0F0F" w:rsidRPr="00E63938" w:rsidTr="009F1F12">
        <w:trPr>
          <w:tblCellSpacing w:w="0" w:type="dxa"/>
        </w:trPr>
        <w:tc>
          <w:tcPr>
            <w:tcW w:w="5377" w:type="dxa"/>
            <w:shd w:val="clear" w:color="auto" w:fill="auto"/>
            <w:vAlign w:val="center"/>
          </w:tcPr>
          <w:p w:rsidR="007C0F0F" w:rsidRDefault="007C0F0F" w:rsidP="009F1F12">
            <w:pPr>
              <w:rPr>
                <w:b/>
                <w:bCs/>
                <w:sz w:val="20"/>
              </w:rPr>
            </w:pPr>
            <w:r w:rsidRPr="00E63938">
              <w:rPr>
                <w:b/>
                <w:bCs/>
                <w:sz w:val="20"/>
              </w:rPr>
              <w:t>Összes jövedelem</w:t>
            </w:r>
          </w:p>
          <w:p w:rsidR="007C0F0F" w:rsidRPr="00E63938" w:rsidRDefault="007C0F0F" w:rsidP="009F1F12">
            <w:pPr>
              <w:rPr>
                <w:sz w:val="20"/>
              </w:rPr>
            </w:pPr>
          </w:p>
        </w:tc>
        <w:tc>
          <w:tcPr>
            <w:tcW w:w="354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180" w:beforeAutospacing="0" w:after="180" w:afterAutospacing="0"/>
        <w:ind w:right="150"/>
        <w:rPr>
          <w:rFonts w:ascii="Times" w:hAnsi="Times" w:cs="Times"/>
          <w:sz w:val="20"/>
          <w:szCs w:val="20"/>
        </w:rPr>
      </w:pPr>
      <w:bookmarkStart w:id="16" w:name="pr184"/>
      <w:r w:rsidRPr="00E63938">
        <w:rPr>
          <w:rFonts w:ascii="Times" w:hAnsi="Times" w:cs="Times"/>
          <w:b/>
          <w:bCs/>
          <w:sz w:val="20"/>
          <w:szCs w:val="20"/>
        </w:rPr>
        <w:t>Kiskorú igénybe vevő esetén a családban élőkre vonatkozó (nettó) jövedelmi adatok:</w:t>
      </w:r>
      <w:bookmarkEnd w:id="16"/>
    </w:p>
    <w:tbl>
      <w:tblPr>
        <w:tblW w:w="0" w:type="auto"/>
        <w:tblCellSpacing w:w="0" w:type="dxa"/>
        <w:tblInd w:w="150" w:type="dxa"/>
        <w:tblCellMar>
          <w:left w:w="0" w:type="dxa"/>
          <w:right w:w="0" w:type="dxa"/>
        </w:tblCellMar>
        <w:tblLook w:val="0000" w:firstRow="0" w:lastRow="0" w:firstColumn="0" w:lastColumn="0" w:noHBand="0" w:noVBand="0"/>
      </w:tblPr>
      <w:tblGrid>
        <w:gridCol w:w="2008"/>
        <w:gridCol w:w="1367"/>
        <w:gridCol w:w="1378"/>
        <w:gridCol w:w="1267"/>
        <w:gridCol w:w="1403"/>
        <w:gridCol w:w="1282"/>
        <w:gridCol w:w="605"/>
      </w:tblGrid>
      <w:tr w:rsidR="007C0F0F" w:rsidRPr="00E63938" w:rsidTr="009F1F12">
        <w:trPr>
          <w:tblCellSpacing w:w="0" w:type="dxa"/>
        </w:trPr>
        <w:tc>
          <w:tcPr>
            <w:tcW w:w="3840" w:type="dxa"/>
            <w:shd w:val="clear" w:color="auto" w:fill="auto"/>
            <w:vAlign w:val="center"/>
          </w:tcPr>
          <w:p w:rsidR="007C0F0F" w:rsidRPr="00E63938" w:rsidRDefault="007C0F0F" w:rsidP="009F1F12">
            <w:pPr>
              <w:rPr>
                <w:sz w:val="20"/>
              </w:rPr>
            </w:pPr>
            <w:r w:rsidRPr="00E63938">
              <w:rPr>
                <w:b/>
                <w:bCs/>
                <w:sz w:val="20"/>
              </w:rPr>
              <w:lastRenderedPageBreak/>
              <w:t>A család létszáma:</w:t>
            </w:r>
            <w:r w:rsidRPr="00E63938">
              <w:rPr>
                <w:sz w:val="20"/>
              </w:rPr>
              <w:t xml:space="preserve"> </w:t>
            </w:r>
            <w:r w:rsidRPr="00E63938">
              <w:rPr>
                <w:b/>
                <w:bCs/>
                <w:sz w:val="20"/>
              </w:rPr>
              <w:t>.................... fő</w:t>
            </w:r>
          </w:p>
        </w:tc>
        <w:tc>
          <w:tcPr>
            <w:tcW w:w="1590" w:type="dxa"/>
            <w:shd w:val="clear" w:color="auto" w:fill="auto"/>
            <w:vAlign w:val="center"/>
          </w:tcPr>
          <w:p w:rsidR="007C0F0F" w:rsidRPr="00E63938" w:rsidRDefault="007C0F0F" w:rsidP="009F1F12">
            <w:pPr>
              <w:rPr>
                <w:sz w:val="20"/>
              </w:rPr>
            </w:pPr>
            <w:r w:rsidRPr="00E63938">
              <w:rPr>
                <w:b/>
                <w:bCs/>
                <w:sz w:val="20"/>
              </w:rPr>
              <w:t xml:space="preserve">Munka- </w:t>
            </w:r>
            <w:r w:rsidRPr="00E63938">
              <w:rPr>
                <w:b/>
                <w:bCs/>
                <w:sz w:val="20"/>
              </w:rPr>
              <w:br/>
              <w:t xml:space="preserve">viszonyból </w:t>
            </w:r>
            <w:r w:rsidRPr="00E63938">
              <w:rPr>
                <w:b/>
                <w:bCs/>
                <w:sz w:val="20"/>
              </w:rPr>
              <w:br/>
              <w:t xml:space="preserve">és más </w:t>
            </w:r>
            <w:r w:rsidRPr="00E63938">
              <w:rPr>
                <w:b/>
                <w:bCs/>
                <w:sz w:val="20"/>
              </w:rPr>
              <w:br/>
              <w:t xml:space="preserve">foglalkoztatási </w:t>
            </w:r>
            <w:r w:rsidRPr="00E63938">
              <w:rPr>
                <w:b/>
                <w:bCs/>
                <w:sz w:val="20"/>
              </w:rPr>
              <w:br/>
              <w:t xml:space="preserve">jogviszonyból </w:t>
            </w:r>
            <w:r w:rsidRPr="00E63938">
              <w:rPr>
                <w:b/>
                <w:bCs/>
                <w:sz w:val="20"/>
              </w:rPr>
              <w:br/>
              <w:t>származó</w:t>
            </w:r>
          </w:p>
        </w:tc>
        <w:tc>
          <w:tcPr>
            <w:tcW w:w="1590" w:type="dxa"/>
            <w:shd w:val="clear" w:color="auto" w:fill="auto"/>
            <w:vAlign w:val="center"/>
          </w:tcPr>
          <w:p w:rsidR="007C0F0F" w:rsidRPr="00E63938" w:rsidRDefault="007C0F0F" w:rsidP="009F1F12">
            <w:pPr>
              <w:rPr>
                <w:sz w:val="20"/>
              </w:rPr>
            </w:pPr>
            <w:r w:rsidRPr="00E63938">
              <w:rPr>
                <w:b/>
                <w:bCs/>
                <w:sz w:val="20"/>
              </w:rPr>
              <w:t xml:space="preserve">Társas és </w:t>
            </w:r>
            <w:r w:rsidRPr="00E63938">
              <w:rPr>
                <w:b/>
                <w:bCs/>
                <w:sz w:val="20"/>
              </w:rPr>
              <w:br/>
              <w:t xml:space="preserve">egyéni </w:t>
            </w:r>
            <w:r w:rsidRPr="00E63938">
              <w:rPr>
                <w:b/>
                <w:bCs/>
                <w:sz w:val="20"/>
              </w:rPr>
              <w:br/>
              <w:t>vállalkozásból,</w:t>
            </w:r>
            <w:r w:rsidRPr="00E63938">
              <w:rPr>
                <w:b/>
                <w:bCs/>
                <w:sz w:val="20"/>
              </w:rPr>
              <w:br/>
              <w:t xml:space="preserve">őstermelői, </w:t>
            </w:r>
            <w:r w:rsidRPr="00E63938">
              <w:rPr>
                <w:b/>
                <w:bCs/>
                <w:sz w:val="20"/>
              </w:rPr>
              <w:br/>
              <w:t xml:space="preserve">szellemi és </w:t>
            </w:r>
            <w:r w:rsidRPr="00E63938">
              <w:rPr>
                <w:b/>
                <w:bCs/>
                <w:sz w:val="20"/>
              </w:rPr>
              <w:br/>
              <w:t>más önálló</w:t>
            </w:r>
            <w:r w:rsidRPr="00E63938">
              <w:rPr>
                <w:b/>
                <w:bCs/>
                <w:sz w:val="20"/>
              </w:rPr>
              <w:br/>
              <w:t xml:space="preserve">tevékeny- </w:t>
            </w:r>
            <w:r w:rsidRPr="00E63938">
              <w:rPr>
                <w:b/>
                <w:bCs/>
                <w:sz w:val="20"/>
              </w:rPr>
              <w:br/>
            </w:r>
            <w:proofErr w:type="spellStart"/>
            <w:r w:rsidRPr="00E63938">
              <w:rPr>
                <w:b/>
                <w:bCs/>
                <w:sz w:val="20"/>
              </w:rPr>
              <w:t>ségből</w:t>
            </w:r>
            <w:proofErr w:type="spellEnd"/>
            <w:r w:rsidRPr="00E63938">
              <w:rPr>
                <w:b/>
                <w:bCs/>
                <w:sz w:val="20"/>
              </w:rPr>
              <w:t xml:space="preserve"> </w:t>
            </w:r>
            <w:r w:rsidRPr="00E63938">
              <w:rPr>
                <w:b/>
                <w:bCs/>
                <w:sz w:val="20"/>
              </w:rPr>
              <w:br/>
              <w:t>származó</w:t>
            </w:r>
          </w:p>
        </w:tc>
        <w:tc>
          <w:tcPr>
            <w:tcW w:w="1590" w:type="dxa"/>
            <w:shd w:val="clear" w:color="auto" w:fill="auto"/>
            <w:vAlign w:val="center"/>
          </w:tcPr>
          <w:p w:rsidR="007C0F0F" w:rsidRPr="00E63938" w:rsidRDefault="007C0F0F" w:rsidP="009F1F12">
            <w:pPr>
              <w:rPr>
                <w:sz w:val="20"/>
              </w:rPr>
            </w:pPr>
            <w:r w:rsidRPr="00E63938">
              <w:rPr>
                <w:b/>
                <w:bCs/>
                <w:sz w:val="20"/>
              </w:rPr>
              <w:t xml:space="preserve">Táppénz, </w:t>
            </w:r>
            <w:r w:rsidRPr="00E63938">
              <w:rPr>
                <w:b/>
                <w:bCs/>
                <w:sz w:val="20"/>
              </w:rPr>
              <w:br/>
              <w:t xml:space="preserve">gyermek- </w:t>
            </w:r>
            <w:r w:rsidRPr="00E63938">
              <w:rPr>
                <w:b/>
                <w:bCs/>
                <w:sz w:val="20"/>
              </w:rPr>
              <w:br/>
              <w:t xml:space="preserve">gondozási </w:t>
            </w:r>
            <w:r w:rsidRPr="00E63938">
              <w:rPr>
                <w:b/>
                <w:bCs/>
                <w:sz w:val="20"/>
              </w:rPr>
              <w:br/>
              <w:t>támogatások</w:t>
            </w:r>
          </w:p>
        </w:tc>
        <w:tc>
          <w:tcPr>
            <w:tcW w:w="1590" w:type="dxa"/>
            <w:shd w:val="clear" w:color="auto" w:fill="auto"/>
            <w:vAlign w:val="center"/>
          </w:tcPr>
          <w:p w:rsidR="007C0F0F" w:rsidRPr="00E63938" w:rsidRDefault="007C0F0F" w:rsidP="009F1F12">
            <w:pPr>
              <w:rPr>
                <w:sz w:val="20"/>
              </w:rPr>
            </w:pPr>
            <w:r w:rsidRPr="00E63938">
              <w:rPr>
                <w:b/>
                <w:bCs/>
                <w:sz w:val="20"/>
              </w:rPr>
              <w:t>Önkormányzat</w:t>
            </w:r>
            <w:r w:rsidRPr="00E63938">
              <w:rPr>
                <w:b/>
                <w:bCs/>
                <w:sz w:val="20"/>
              </w:rPr>
              <w:br/>
              <w:t>és munkaügyi</w:t>
            </w:r>
            <w:r w:rsidRPr="00E63938">
              <w:rPr>
                <w:b/>
                <w:bCs/>
                <w:sz w:val="20"/>
              </w:rPr>
              <w:br/>
              <w:t>szervek által</w:t>
            </w:r>
            <w:r w:rsidRPr="00E63938">
              <w:rPr>
                <w:b/>
                <w:bCs/>
                <w:sz w:val="20"/>
              </w:rPr>
              <w:br/>
              <w:t>folyósított</w:t>
            </w:r>
            <w:r w:rsidRPr="00E63938">
              <w:rPr>
                <w:b/>
                <w:bCs/>
                <w:sz w:val="20"/>
              </w:rPr>
              <w:br/>
              <w:t>ellátások</w:t>
            </w:r>
          </w:p>
        </w:tc>
        <w:tc>
          <w:tcPr>
            <w:tcW w:w="1590" w:type="dxa"/>
            <w:shd w:val="clear" w:color="auto" w:fill="auto"/>
            <w:vAlign w:val="center"/>
          </w:tcPr>
          <w:p w:rsidR="007C0F0F" w:rsidRPr="00E63938" w:rsidRDefault="007C0F0F" w:rsidP="009F1F12">
            <w:pPr>
              <w:rPr>
                <w:sz w:val="20"/>
              </w:rPr>
            </w:pPr>
            <w:r w:rsidRPr="00E63938">
              <w:rPr>
                <w:b/>
                <w:bCs/>
                <w:sz w:val="20"/>
              </w:rPr>
              <w:t xml:space="preserve">Nyugellátás </w:t>
            </w:r>
            <w:r w:rsidRPr="00E63938">
              <w:rPr>
                <w:b/>
                <w:bCs/>
                <w:sz w:val="20"/>
              </w:rPr>
              <w:br/>
              <w:t xml:space="preserve">és egyéb </w:t>
            </w:r>
            <w:r w:rsidRPr="00E63938">
              <w:rPr>
                <w:b/>
                <w:bCs/>
                <w:sz w:val="20"/>
              </w:rPr>
              <w:br/>
              <w:t xml:space="preserve">nyugdíjszerű </w:t>
            </w:r>
            <w:r w:rsidRPr="00E63938">
              <w:rPr>
                <w:b/>
                <w:bCs/>
                <w:sz w:val="20"/>
              </w:rPr>
              <w:br/>
              <w:t xml:space="preserve">rendszeres </w:t>
            </w:r>
            <w:r w:rsidRPr="00E63938">
              <w:rPr>
                <w:b/>
                <w:bCs/>
                <w:sz w:val="20"/>
              </w:rPr>
              <w:br/>
              <w:t xml:space="preserve">szociális </w:t>
            </w:r>
            <w:r w:rsidRPr="00E63938">
              <w:rPr>
                <w:b/>
                <w:bCs/>
                <w:sz w:val="20"/>
              </w:rPr>
              <w:br/>
              <w:t>ellátások</w:t>
            </w:r>
          </w:p>
        </w:tc>
        <w:tc>
          <w:tcPr>
            <w:tcW w:w="735" w:type="dxa"/>
            <w:shd w:val="clear" w:color="auto" w:fill="auto"/>
            <w:vAlign w:val="center"/>
          </w:tcPr>
          <w:p w:rsidR="007C0F0F" w:rsidRPr="00E63938" w:rsidRDefault="007C0F0F" w:rsidP="009F1F12">
            <w:pPr>
              <w:rPr>
                <w:sz w:val="20"/>
              </w:rPr>
            </w:pPr>
            <w:r w:rsidRPr="00E63938">
              <w:rPr>
                <w:b/>
                <w:bCs/>
                <w:sz w:val="20"/>
              </w:rPr>
              <w:t xml:space="preserve">Egyéb </w:t>
            </w:r>
            <w:r w:rsidRPr="00E63938">
              <w:rPr>
                <w:b/>
                <w:bCs/>
                <w:sz w:val="20"/>
              </w:rPr>
              <w:br/>
            </w:r>
            <w:proofErr w:type="spellStart"/>
            <w:r w:rsidRPr="00E63938">
              <w:rPr>
                <w:b/>
                <w:bCs/>
                <w:sz w:val="20"/>
              </w:rPr>
              <w:t>jöve</w:t>
            </w:r>
            <w:proofErr w:type="spellEnd"/>
            <w:r w:rsidRPr="00E63938">
              <w:rPr>
                <w:b/>
                <w:bCs/>
                <w:sz w:val="20"/>
              </w:rPr>
              <w:t xml:space="preserve">- </w:t>
            </w:r>
            <w:r w:rsidRPr="00E63938">
              <w:rPr>
                <w:b/>
                <w:bCs/>
                <w:sz w:val="20"/>
              </w:rPr>
              <w:br/>
              <w:t>delem</w:t>
            </w: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2974"/>
        <w:gridCol w:w="1159"/>
        <w:gridCol w:w="1160"/>
        <w:gridCol w:w="1160"/>
        <w:gridCol w:w="1160"/>
        <w:gridCol w:w="1160"/>
        <w:gridCol w:w="537"/>
      </w:tblGrid>
      <w:tr w:rsidR="007C0F0F" w:rsidRPr="00E63938" w:rsidTr="009F1F12">
        <w:trPr>
          <w:tblCellSpacing w:w="0" w:type="dxa"/>
        </w:trPr>
        <w:tc>
          <w:tcPr>
            <w:tcW w:w="3840" w:type="dxa"/>
            <w:shd w:val="clear" w:color="auto" w:fill="auto"/>
            <w:vAlign w:val="center"/>
          </w:tcPr>
          <w:p w:rsidR="007C0F0F" w:rsidRPr="00E63938" w:rsidRDefault="007C0F0F" w:rsidP="009F1F12">
            <w:pPr>
              <w:rPr>
                <w:sz w:val="20"/>
              </w:rPr>
            </w:pPr>
            <w:r w:rsidRPr="00E63938">
              <w:rPr>
                <w:b/>
                <w:bCs/>
                <w:sz w:val="20"/>
              </w:rPr>
              <w:t>Az ellátást igénybe vevő kiskorú</w:t>
            </w: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73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1921"/>
        <w:gridCol w:w="1352"/>
        <w:gridCol w:w="1105"/>
        <w:gridCol w:w="1105"/>
        <w:gridCol w:w="1105"/>
        <w:gridCol w:w="1105"/>
        <w:gridCol w:w="1105"/>
        <w:gridCol w:w="512"/>
      </w:tblGrid>
      <w:tr w:rsidR="007C0F0F" w:rsidRPr="00E63938" w:rsidTr="009F1F12">
        <w:trPr>
          <w:tblCellSpacing w:w="0" w:type="dxa"/>
        </w:trPr>
        <w:tc>
          <w:tcPr>
            <w:tcW w:w="2235" w:type="dxa"/>
            <w:shd w:val="clear" w:color="auto" w:fill="auto"/>
            <w:vAlign w:val="center"/>
          </w:tcPr>
          <w:p w:rsidR="007C0F0F" w:rsidRPr="00E63938" w:rsidRDefault="007C0F0F" w:rsidP="009F1F12">
            <w:pPr>
              <w:rPr>
                <w:sz w:val="20"/>
              </w:rPr>
            </w:pPr>
            <w:r w:rsidRPr="00E63938">
              <w:rPr>
                <w:b/>
                <w:bCs/>
                <w:sz w:val="20"/>
              </w:rPr>
              <w:t>A közeli</w:t>
            </w:r>
            <w:r w:rsidRPr="00E63938">
              <w:rPr>
                <w:b/>
                <w:bCs/>
                <w:sz w:val="20"/>
              </w:rPr>
              <w:br/>
              <w:t>hozzátartozók neve,</w:t>
            </w:r>
            <w:r w:rsidRPr="00E63938">
              <w:rPr>
                <w:b/>
                <w:bCs/>
                <w:sz w:val="20"/>
              </w:rPr>
              <w:br/>
              <w:t>születési ideje</w:t>
            </w:r>
          </w:p>
        </w:tc>
        <w:tc>
          <w:tcPr>
            <w:tcW w:w="1590" w:type="dxa"/>
            <w:shd w:val="clear" w:color="auto" w:fill="auto"/>
            <w:vAlign w:val="center"/>
          </w:tcPr>
          <w:p w:rsidR="007C0F0F" w:rsidRPr="00E63938" w:rsidRDefault="007C0F0F" w:rsidP="009F1F12">
            <w:pPr>
              <w:rPr>
                <w:sz w:val="20"/>
              </w:rPr>
            </w:pPr>
            <w:r w:rsidRPr="00E63938">
              <w:rPr>
                <w:b/>
                <w:bCs/>
                <w:sz w:val="20"/>
              </w:rPr>
              <w:t xml:space="preserve">Rokoni </w:t>
            </w:r>
            <w:r w:rsidRPr="00E63938">
              <w:rPr>
                <w:b/>
                <w:bCs/>
                <w:sz w:val="20"/>
              </w:rPr>
              <w:br/>
              <w:t>kapcsolat</w:t>
            </w: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73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left="150"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1697"/>
        <w:gridCol w:w="1178"/>
        <w:gridCol w:w="1178"/>
        <w:gridCol w:w="1178"/>
        <w:gridCol w:w="1178"/>
        <w:gridCol w:w="1178"/>
        <w:gridCol w:w="1178"/>
        <w:gridCol w:w="545"/>
      </w:tblGrid>
      <w:tr w:rsidR="007C0F0F" w:rsidRPr="00E63938" w:rsidTr="009F1F12">
        <w:trPr>
          <w:tblCellSpacing w:w="0" w:type="dxa"/>
        </w:trPr>
        <w:tc>
          <w:tcPr>
            <w:tcW w:w="2235" w:type="dxa"/>
            <w:shd w:val="clear" w:color="auto" w:fill="auto"/>
            <w:vAlign w:val="center"/>
          </w:tcPr>
          <w:p w:rsidR="007C0F0F" w:rsidRPr="00E63938" w:rsidRDefault="007C0F0F" w:rsidP="009F1F12">
            <w:pPr>
              <w:rPr>
                <w:sz w:val="20"/>
              </w:rPr>
            </w:pPr>
            <w:r w:rsidRPr="00E63938">
              <w:rPr>
                <w:sz w:val="20"/>
              </w:rPr>
              <w:t>1)</w:t>
            </w: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73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1697"/>
        <w:gridCol w:w="1178"/>
        <w:gridCol w:w="1178"/>
        <w:gridCol w:w="1178"/>
        <w:gridCol w:w="1178"/>
        <w:gridCol w:w="1178"/>
        <w:gridCol w:w="1178"/>
        <w:gridCol w:w="545"/>
      </w:tblGrid>
      <w:tr w:rsidR="007C0F0F" w:rsidRPr="00E63938" w:rsidTr="009F1F12">
        <w:trPr>
          <w:tblCellSpacing w:w="0" w:type="dxa"/>
        </w:trPr>
        <w:tc>
          <w:tcPr>
            <w:tcW w:w="2235" w:type="dxa"/>
            <w:shd w:val="clear" w:color="auto" w:fill="auto"/>
            <w:vAlign w:val="center"/>
          </w:tcPr>
          <w:p w:rsidR="007C0F0F" w:rsidRPr="00E63938" w:rsidRDefault="007C0F0F" w:rsidP="009F1F12">
            <w:pPr>
              <w:rPr>
                <w:sz w:val="20"/>
              </w:rPr>
            </w:pPr>
            <w:r w:rsidRPr="00E63938">
              <w:rPr>
                <w:sz w:val="20"/>
              </w:rPr>
              <w:t>2)</w:t>
            </w: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73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0" w:afterAutospacing="0"/>
        <w:ind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1697"/>
        <w:gridCol w:w="1178"/>
        <w:gridCol w:w="1178"/>
        <w:gridCol w:w="1178"/>
        <w:gridCol w:w="1178"/>
        <w:gridCol w:w="1178"/>
        <w:gridCol w:w="1178"/>
        <w:gridCol w:w="545"/>
      </w:tblGrid>
      <w:tr w:rsidR="007C0F0F" w:rsidRPr="00E63938" w:rsidTr="009F1F12">
        <w:trPr>
          <w:tblCellSpacing w:w="0" w:type="dxa"/>
        </w:trPr>
        <w:tc>
          <w:tcPr>
            <w:tcW w:w="2235" w:type="dxa"/>
            <w:shd w:val="clear" w:color="auto" w:fill="auto"/>
            <w:vAlign w:val="center"/>
          </w:tcPr>
          <w:p w:rsidR="007C0F0F" w:rsidRPr="00E63938" w:rsidRDefault="007C0F0F" w:rsidP="009F1F12">
            <w:pPr>
              <w:rPr>
                <w:sz w:val="20"/>
              </w:rPr>
            </w:pPr>
            <w:r w:rsidRPr="00E63938">
              <w:rPr>
                <w:sz w:val="20"/>
              </w:rPr>
              <w:t>3)</w:t>
            </w: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1590" w:type="dxa"/>
            <w:shd w:val="clear" w:color="auto" w:fill="auto"/>
            <w:vAlign w:val="center"/>
          </w:tcPr>
          <w:p w:rsidR="007C0F0F" w:rsidRPr="00E63938" w:rsidRDefault="007C0F0F" w:rsidP="009F1F12">
            <w:pPr>
              <w:rPr>
                <w:sz w:val="20"/>
              </w:rPr>
            </w:pPr>
          </w:p>
        </w:tc>
        <w:tc>
          <w:tcPr>
            <w:tcW w:w="735" w:type="dxa"/>
            <w:shd w:val="clear" w:color="auto" w:fill="auto"/>
            <w:vAlign w:val="center"/>
          </w:tcPr>
          <w:p w:rsidR="007C0F0F" w:rsidRPr="00E63938" w:rsidRDefault="007C0F0F" w:rsidP="009F1F12">
            <w:pPr>
              <w:rPr>
                <w:sz w:val="20"/>
              </w:rPr>
            </w:pPr>
          </w:p>
        </w:tc>
      </w:tr>
    </w:tbl>
    <w:p w:rsidR="007C0F0F" w:rsidRPr="00E63938" w:rsidRDefault="007C0F0F" w:rsidP="007C0F0F">
      <w:pPr>
        <w:pStyle w:val="NormlWeb"/>
        <w:spacing w:before="0" w:beforeAutospacing="0" w:after="180" w:afterAutospacing="0"/>
        <w:ind w:right="195"/>
        <w:rPr>
          <w:rFonts w:ascii="Times" w:hAnsi="Times" w:cs="Times"/>
          <w:sz w:val="20"/>
          <w:szCs w:val="20"/>
        </w:rPr>
      </w:pPr>
    </w:p>
    <w:tbl>
      <w:tblPr>
        <w:tblW w:w="0" w:type="auto"/>
        <w:tblCellSpacing w:w="0" w:type="dxa"/>
        <w:tblInd w:w="150" w:type="dxa"/>
        <w:tblCellMar>
          <w:left w:w="0" w:type="dxa"/>
          <w:right w:w="0" w:type="dxa"/>
        </w:tblCellMar>
        <w:tblLook w:val="0000" w:firstRow="0" w:lastRow="0" w:firstColumn="0" w:lastColumn="0" w:noHBand="0" w:noVBand="0"/>
      </w:tblPr>
      <w:tblGrid>
        <w:gridCol w:w="3020"/>
        <w:gridCol w:w="1079"/>
        <w:gridCol w:w="1080"/>
        <w:gridCol w:w="1080"/>
        <w:gridCol w:w="1080"/>
        <w:gridCol w:w="1080"/>
        <w:gridCol w:w="503"/>
      </w:tblGrid>
      <w:tr w:rsidR="007C0F0F" w:rsidRPr="00E63938" w:rsidTr="009F1F12">
        <w:trPr>
          <w:tblCellSpacing w:w="0" w:type="dxa"/>
        </w:trPr>
        <w:tc>
          <w:tcPr>
            <w:tcW w:w="3020" w:type="dxa"/>
            <w:shd w:val="clear" w:color="auto" w:fill="auto"/>
            <w:vAlign w:val="center"/>
          </w:tcPr>
          <w:p w:rsidR="007C0F0F" w:rsidRPr="00E63938" w:rsidRDefault="007C0F0F" w:rsidP="009F1F12">
            <w:pPr>
              <w:rPr>
                <w:sz w:val="20"/>
              </w:rPr>
            </w:pPr>
            <w:r w:rsidRPr="00E63938">
              <w:rPr>
                <w:b/>
                <w:bCs/>
                <w:sz w:val="20"/>
              </w:rPr>
              <w:t>ÖSSZESEN:</w:t>
            </w:r>
          </w:p>
        </w:tc>
        <w:tc>
          <w:tcPr>
            <w:tcW w:w="1079" w:type="dxa"/>
            <w:shd w:val="clear" w:color="auto" w:fill="auto"/>
            <w:vAlign w:val="center"/>
          </w:tcPr>
          <w:p w:rsidR="007C0F0F" w:rsidRPr="00E63938" w:rsidRDefault="007C0F0F" w:rsidP="009F1F12">
            <w:pPr>
              <w:rPr>
                <w:sz w:val="20"/>
              </w:rPr>
            </w:pPr>
          </w:p>
        </w:tc>
        <w:tc>
          <w:tcPr>
            <w:tcW w:w="1080" w:type="dxa"/>
            <w:shd w:val="clear" w:color="auto" w:fill="auto"/>
            <w:vAlign w:val="center"/>
          </w:tcPr>
          <w:p w:rsidR="007C0F0F" w:rsidRPr="00E63938" w:rsidRDefault="007C0F0F" w:rsidP="009F1F12">
            <w:pPr>
              <w:rPr>
                <w:sz w:val="20"/>
              </w:rPr>
            </w:pPr>
          </w:p>
        </w:tc>
        <w:tc>
          <w:tcPr>
            <w:tcW w:w="1080" w:type="dxa"/>
            <w:shd w:val="clear" w:color="auto" w:fill="auto"/>
            <w:vAlign w:val="center"/>
          </w:tcPr>
          <w:p w:rsidR="007C0F0F" w:rsidRPr="00E63938" w:rsidRDefault="007C0F0F" w:rsidP="009F1F12">
            <w:pPr>
              <w:rPr>
                <w:sz w:val="20"/>
              </w:rPr>
            </w:pPr>
          </w:p>
        </w:tc>
        <w:tc>
          <w:tcPr>
            <w:tcW w:w="1080" w:type="dxa"/>
            <w:shd w:val="clear" w:color="auto" w:fill="auto"/>
            <w:vAlign w:val="center"/>
          </w:tcPr>
          <w:p w:rsidR="007C0F0F" w:rsidRPr="00E63938" w:rsidRDefault="007C0F0F" w:rsidP="009F1F12">
            <w:pPr>
              <w:rPr>
                <w:sz w:val="20"/>
              </w:rPr>
            </w:pPr>
          </w:p>
        </w:tc>
        <w:tc>
          <w:tcPr>
            <w:tcW w:w="1080" w:type="dxa"/>
            <w:shd w:val="clear" w:color="auto" w:fill="auto"/>
            <w:vAlign w:val="center"/>
          </w:tcPr>
          <w:p w:rsidR="007C0F0F" w:rsidRPr="00E63938" w:rsidRDefault="007C0F0F" w:rsidP="009F1F12">
            <w:pPr>
              <w:rPr>
                <w:sz w:val="20"/>
              </w:rPr>
            </w:pPr>
          </w:p>
        </w:tc>
        <w:tc>
          <w:tcPr>
            <w:tcW w:w="503" w:type="dxa"/>
            <w:shd w:val="clear" w:color="auto" w:fill="auto"/>
            <w:vAlign w:val="center"/>
          </w:tcPr>
          <w:p w:rsidR="007C0F0F" w:rsidRPr="00E63938" w:rsidRDefault="007C0F0F" w:rsidP="009F1F12">
            <w:pPr>
              <w:rPr>
                <w:sz w:val="20"/>
              </w:rPr>
            </w:pPr>
          </w:p>
        </w:tc>
      </w:tr>
      <w:tr w:rsidR="007C0F0F" w:rsidRPr="00E63938" w:rsidTr="009F1F12">
        <w:trPr>
          <w:tblCellSpacing w:w="0" w:type="dxa"/>
        </w:trPr>
        <w:tc>
          <w:tcPr>
            <w:tcW w:w="8922" w:type="dxa"/>
            <w:gridSpan w:val="7"/>
            <w:shd w:val="clear" w:color="auto" w:fill="auto"/>
            <w:vAlign w:val="center"/>
          </w:tcPr>
          <w:p w:rsidR="007C0F0F" w:rsidRPr="00E63938" w:rsidRDefault="007C0F0F" w:rsidP="009F1F12">
            <w:pPr>
              <w:rPr>
                <w:sz w:val="20"/>
              </w:rPr>
            </w:pPr>
            <w:r w:rsidRPr="00E63938">
              <w:rPr>
                <w:i/>
                <w:iCs/>
                <w:sz w:val="20"/>
              </w:rPr>
              <w:t xml:space="preserve"> (szükség esetén a táblázat sorai bővíthetők)</w:t>
            </w:r>
          </w:p>
        </w:tc>
      </w:tr>
    </w:tbl>
    <w:p w:rsidR="007C0F0F" w:rsidRPr="00E63938" w:rsidRDefault="007C0F0F" w:rsidP="007C0F0F">
      <w:pPr>
        <w:pStyle w:val="NormlWeb"/>
        <w:spacing w:before="180" w:beforeAutospacing="0" w:after="0" w:afterAutospacing="0"/>
        <w:ind w:left="150" w:right="150"/>
        <w:rPr>
          <w:rFonts w:ascii="Times" w:hAnsi="Times" w:cs="Times"/>
          <w:sz w:val="20"/>
          <w:szCs w:val="20"/>
        </w:rPr>
      </w:pPr>
      <w:bookmarkStart w:id="17" w:name="pr195"/>
      <w:r w:rsidRPr="00E63938">
        <w:rPr>
          <w:rFonts w:ascii="Times" w:hAnsi="Times" w:cs="Times"/>
          <w:sz w:val="20"/>
          <w:szCs w:val="20"/>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bookmarkEnd w:id="17"/>
    </w:p>
    <w:p w:rsidR="007C0F0F" w:rsidRPr="00E63938" w:rsidRDefault="007C0F0F" w:rsidP="007C0F0F">
      <w:pPr>
        <w:pStyle w:val="NormlWeb"/>
        <w:spacing w:before="180" w:beforeAutospacing="0" w:after="0" w:afterAutospacing="0"/>
        <w:ind w:left="150" w:right="150"/>
        <w:rPr>
          <w:rFonts w:ascii="Times" w:hAnsi="Times" w:cs="Times"/>
          <w:sz w:val="20"/>
          <w:szCs w:val="20"/>
        </w:rPr>
      </w:pPr>
      <w:bookmarkStart w:id="18" w:name="pr196"/>
      <w:r w:rsidRPr="00E63938">
        <w:rPr>
          <w:rFonts w:ascii="Times" w:hAnsi="Times" w:cs="Times"/>
          <w:b/>
          <w:bCs/>
          <w:sz w:val="20"/>
          <w:szCs w:val="20"/>
        </w:rPr>
        <w:t>Dátum: ................................................</w:t>
      </w:r>
      <w:bookmarkStart w:id="19" w:name="pr197"/>
      <w:bookmarkEnd w:id="18"/>
    </w:p>
    <w:p w:rsidR="007C0F0F" w:rsidRDefault="007C0F0F" w:rsidP="007C0F0F">
      <w:pPr>
        <w:pStyle w:val="NormlWeb"/>
        <w:spacing w:before="180" w:beforeAutospacing="0" w:after="0" w:afterAutospacing="0"/>
        <w:ind w:left="150" w:right="150"/>
        <w:rPr>
          <w:rFonts w:ascii="Times" w:hAnsi="Times" w:cs="Times"/>
          <w:sz w:val="20"/>
          <w:szCs w:val="20"/>
        </w:rPr>
      </w:pPr>
    </w:p>
    <w:p w:rsidR="007C0F0F" w:rsidRDefault="007C0F0F" w:rsidP="007C0F0F">
      <w:pPr>
        <w:pStyle w:val="NormlWeb"/>
        <w:spacing w:before="180" w:beforeAutospacing="0" w:after="0" w:afterAutospacing="0"/>
        <w:ind w:left="150" w:right="150"/>
        <w:jc w:val="right"/>
        <w:rPr>
          <w:rFonts w:ascii="Times" w:hAnsi="Times" w:cs="Times"/>
          <w:sz w:val="20"/>
          <w:szCs w:val="20"/>
        </w:rPr>
      </w:pPr>
      <w:r>
        <w:rPr>
          <w:rFonts w:ascii="Times" w:hAnsi="Times" w:cs="Times"/>
          <w:b/>
          <w:bCs/>
          <w:sz w:val="20"/>
          <w:szCs w:val="20"/>
        </w:rPr>
        <w:t xml:space="preserve">................................................................ </w:t>
      </w:r>
      <w:r>
        <w:rPr>
          <w:rFonts w:ascii="Times" w:hAnsi="Times" w:cs="Times"/>
          <w:b/>
          <w:bCs/>
          <w:sz w:val="20"/>
          <w:szCs w:val="20"/>
        </w:rPr>
        <w:br/>
        <w:t xml:space="preserve">Az ellátást igénybe vevő </w:t>
      </w:r>
      <w:r>
        <w:rPr>
          <w:rFonts w:ascii="Times" w:hAnsi="Times" w:cs="Times"/>
          <w:b/>
          <w:bCs/>
          <w:sz w:val="20"/>
          <w:szCs w:val="20"/>
        </w:rPr>
        <w:br/>
        <w:t>(törvényes képviselő) aláírása</w:t>
      </w:r>
      <w:bookmarkEnd w:id="19"/>
    </w:p>
    <w:p w:rsidR="007C0F0F" w:rsidRDefault="007C0F0F" w:rsidP="007C0F0F"/>
    <w:p w:rsidR="00F90DE1" w:rsidRDefault="00F90DE1" w:rsidP="007C0F0F"/>
    <w:p w:rsidR="00F90DE1" w:rsidRDefault="00F90DE1" w:rsidP="007C0F0F"/>
    <w:p w:rsidR="00F90DE1" w:rsidRDefault="00F90DE1" w:rsidP="00F90DE1">
      <w:pPr>
        <w:jc w:val="center"/>
        <w:rPr>
          <w:b/>
        </w:rPr>
      </w:pPr>
    </w:p>
    <w:p w:rsidR="00F90DE1" w:rsidRDefault="00F90DE1" w:rsidP="00F90DE1">
      <w:pPr>
        <w:jc w:val="center"/>
        <w:rPr>
          <w:b/>
        </w:rPr>
      </w:pPr>
    </w:p>
    <w:p w:rsidR="00F90DE1" w:rsidRDefault="00F90DE1" w:rsidP="00F90DE1">
      <w:pPr>
        <w:jc w:val="center"/>
        <w:rPr>
          <w:b/>
        </w:rPr>
      </w:pPr>
    </w:p>
    <w:p w:rsidR="00F90DE1" w:rsidRDefault="00F90DE1" w:rsidP="00F90DE1">
      <w:pPr>
        <w:jc w:val="center"/>
        <w:rPr>
          <w:b/>
        </w:rPr>
      </w:pPr>
    </w:p>
    <w:p w:rsidR="00F90DE1" w:rsidRDefault="00F90DE1" w:rsidP="00F90DE1">
      <w:pPr>
        <w:jc w:val="center"/>
        <w:rPr>
          <w:b/>
        </w:rPr>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3B60FD" w:rsidRDefault="003B60FD" w:rsidP="00F90DE1">
      <w:pPr>
        <w:jc w:val="right"/>
      </w:pPr>
    </w:p>
    <w:p w:rsidR="00F90DE1" w:rsidRPr="00F90DE1" w:rsidRDefault="00F90DE1" w:rsidP="00F90DE1">
      <w:pPr>
        <w:jc w:val="right"/>
      </w:pPr>
      <w:r w:rsidRPr="00F90DE1">
        <w:t>4. melléklet a 4/2015. (II. 27.) önkormányzati rendelethez</w:t>
      </w:r>
    </w:p>
    <w:p w:rsidR="00F90DE1" w:rsidRDefault="00F90DE1" w:rsidP="00F90DE1">
      <w:pPr>
        <w:jc w:val="right"/>
        <w:rPr>
          <w:b/>
        </w:rPr>
      </w:pPr>
    </w:p>
    <w:p w:rsidR="00F90DE1" w:rsidRDefault="00F90DE1" w:rsidP="00F90DE1">
      <w:pPr>
        <w:jc w:val="center"/>
        <w:rPr>
          <w:b/>
          <w:i/>
          <w:sz w:val="20"/>
        </w:rPr>
      </w:pPr>
      <w:r w:rsidRPr="002E4A19">
        <w:rPr>
          <w:b/>
          <w:bCs/>
          <w:i/>
        </w:rPr>
        <w:t>Óvoda- és iskolakezdési települési támogatás</w:t>
      </w:r>
      <w:r>
        <w:rPr>
          <w:b/>
          <w:i/>
          <w:sz w:val="20"/>
        </w:rPr>
        <w:t xml:space="preserve"> </w:t>
      </w:r>
    </w:p>
    <w:p w:rsidR="00F90DE1" w:rsidRDefault="00F90DE1" w:rsidP="00F90DE1">
      <w:pPr>
        <w:jc w:val="center"/>
        <w:rPr>
          <w:b/>
          <w:i/>
          <w:sz w:val="20"/>
        </w:rPr>
      </w:pPr>
      <w:r>
        <w:rPr>
          <w:b/>
          <w:i/>
          <w:sz w:val="20"/>
        </w:rPr>
        <w:t>A kérelem benyújtható augusztus 1-jétől október 30-ig.</w:t>
      </w:r>
    </w:p>
    <w:p w:rsidR="00F90DE1" w:rsidRDefault="00F90DE1" w:rsidP="00F90DE1"/>
    <w:p w:rsidR="00F90DE1" w:rsidRDefault="00F90DE1" w:rsidP="00F90DE1">
      <w:r>
        <w:t>Alulírott:</w:t>
      </w:r>
    </w:p>
    <w:p w:rsidR="00F90DE1" w:rsidRDefault="00F90DE1" w:rsidP="00F90DE1">
      <w:r>
        <w:t>Szülő/ törvényes képviselő neve: ………………………………………………………………</w:t>
      </w:r>
    </w:p>
    <w:p w:rsidR="00F90DE1" w:rsidRDefault="00F90DE1" w:rsidP="00F90DE1"/>
    <w:p w:rsidR="00F90DE1" w:rsidRDefault="00F90DE1" w:rsidP="00F90DE1">
      <w:r>
        <w:t>Születési neve: …………………………………TAJ száma: ………………………………….</w:t>
      </w:r>
    </w:p>
    <w:p w:rsidR="00F90DE1" w:rsidRDefault="00F90DE1" w:rsidP="00F90DE1"/>
    <w:p w:rsidR="00F90DE1" w:rsidRDefault="00F90DE1" w:rsidP="00F90DE1">
      <w:r>
        <w:t>Születési helye: ………………………………… Szül. ideje: …………………………………</w:t>
      </w:r>
    </w:p>
    <w:p w:rsidR="00F90DE1" w:rsidRDefault="00F90DE1" w:rsidP="00F90DE1"/>
    <w:p w:rsidR="00F90DE1" w:rsidRDefault="00F90DE1" w:rsidP="00F90DE1">
      <w:r>
        <w:t>Anyja neve: ………………………………………Állampolgársága: ………………………….</w:t>
      </w:r>
    </w:p>
    <w:p w:rsidR="00F90DE1" w:rsidRDefault="00F90DE1" w:rsidP="00F90DE1"/>
    <w:p w:rsidR="00F90DE1" w:rsidRDefault="00F90DE1" w:rsidP="00F90DE1">
      <w:r>
        <w:t>Lakóhelye(állandó lakcíme):</w:t>
      </w:r>
      <w:r>
        <w:rPr>
          <w:b/>
        </w:rPr>
        <w:t>Vonyarcvashegy</w:t>
      </w:r>
      <w:r>
        <w:t>, ………………………………. u.……… szám</w:t>
      </w:r>
    </w:p>
    <w:p w:rsidR="00F90DE1" w:rsidRDefault="00F90DE1" w:rsidP="00F90DE1"/>
    <w:p w:rsidR="00F90DE1" w:rsidRDefault="00F90DE1" w:rsidP="00F90DE1"/>
    <w:p w:rsidR="00F90DE1" w:rsidRDefault="00F90DE1" w:rsidP="00F90DE1">
      <w:pPr>
        <w:rPr>
          <w:b/>
        </w:rPr>
      </w:pPr>
      <w:r>
        <w:rPr>
          <w:b/>
        </w:rPr>
        <w:t>A támogatás összegét az alábbi  bankszámlára kérem utalni: ………………………………………........................................................................................</w:t>
      </w:r>
    </w:p>
    <w:p w:rsidR="00F90DE1" w:rsidRDefault="00F90DE1" w:rsidP="00F90DE1">
      <w:pPr>
        <w:rPr>
          <w:b/>
        </w:rPr>
      </w:pPr>
    </w:p>
    <w:p w:rsidR="00F90DE1" w:rsidRDefault="00F90DE1" w:rsidP="00F90DE1">
      <w:pPr>
        <w:rPr>
          <w:b/>
        </w:rPr>
      </w:pPr>
    </w:p>
    <w:p w:rsidR="00F90DE1" w:rsidRPr="00F90DE1" w:rsidRDefault="00F90DE1" w:rsidP="00F90DE1">
      <w:r>
        <w:t>Kérem, hogy az alább felsorolt gyermeke(i)</w:t>
      </w:r>
      <w:proofErr w:type="spellStart"/>
      <w:r>
        <w:t>mre</w:t>
      </w:r>
      <w:proofErr w:type="spellEnd"/>
      <w:r>
        <w:t xml:space="preserve"> tekintettel </w:t>
      </w:r>
      <w:r>
        <w:rPr>
          <w:b/>
          <w:bCs/>
          <w:i/>
        </w:rPr>
        <w:t>Óvodakezdési / I</w:t>
      </w:r>
      <w:r w:rsidRPr="002E4A19">
        <w:rPr>
          <w:b/>
          <w:bCs/>
          <w:i/>
        </w:rPr>
        <w:t>skolakezdési települési támogatás</w:t>
      </w:r>
      <w:r>
        <w:rPr>
          <w:b/>
          <w:bCs/>
          <w:i/>
        </w:rPr>
        <w:t>t</w:t>
      </w:r>
      <w:r>
        <w:rPr>
          <w:b/>
          <w:i/>
          <w:sz w:val="20"/>
        </w:rPr>
        <w:t xml:space="preserve"> </w:t>
      </w:r>
      <w:r>
        <w:t>szíveskedjenek nyújtani:</w:t>
      </w:r>
    </w:p>
    <w:p w:rsidR="00F90DE1" w:rsidRDefault="00F90DE1" w:rsidP="00F9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F90DE1" w:rsidRPr="0046343E" w:rsidTr="00D81B1F">
        <w:tc>
          <w:tcPr>
            <w:tcW w:w="10344"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t>Óvodás/</w:t>
            </w:r>
            <w:r w:rsidRPr="0046343E">
              <w:t xml:space="preserve">Tanuló neve:                                                               </w:t>
            </w:r>
            <w:r>
              <w:t xml:space="preserve">         </w:t>
            </w:r>
            <w:r w:rsidRPr="0046343E">
              <w:t>TAJ sz.:</w:t>
            </w:r>
          </w:p>
        </w:tc>
      </w:tr>
      <w:tr w:rsidR="00F90DE1" w:rsidRPr="0046343E" w:rsidTr="00D81B1F">
        <w:tc>
          <w:tcPr>
            <w:tcW w:w="10344"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helye:</w:t>
            </w:r>
          </w:p>
        </w:tc>
      </w:tr>
      <w:tr w:rsidR="00F90DE1" w:rsidRPr="0046343E" w:rsidTr="00D81B1F">
        <w:tc>
          <w:tcPr>
            <w:tcW w:w="10344"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ideje:</w:t>
            </w:r>
          </w:p>
        </w:tc>
      </w:tr>
      <w:tr w:rsidR="00F90DE1" w:rsidRPr="0046343E" w:rsidTr="00D81B1F">
        <w:tc>
          <w:tcPr>
            <w:tcW w:w="10344"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Anyja neve:</w:t>
            </w:r>
          </w:p>
        </w:tc>
      </w:tr>
      <w:tr w:rsidR="00F90DE1" w:rsidRPr="0046343E" w:rsidTr="00D81B1F">
        <w:tc>
          <w:tcPr>
            <w:tcW w:w="10344" w:type="dxa"/>
            <w:tcBorders>
              <w:top w:val="single" w:sz="4" w:space="0" w:color="auto"/>
              <w:left w:val="single" w:sz="4" w:space="0" w:color="auto"/>
              <w:bottom w:val="single" w:sz="4" w:space="0" w:color="auto"/>
              <w:right w:val="single" w:sz="4" w:space="0" w:color="auto"/>
            </w:tcBorders>
            <w:shd w:val="clear" w:color="auto" w:fill="auto"/>
            <w:hideMark/>
          </w:tcPr>
          <w:p w:rsidR="00F90DE1" w:rsidRDefault="00F90DE1" w:rsidP="00D81B1F">
            <w:r>
              <w:t>Intézmény</w:t>
            </w:r>
            <w:r w:rsidRPr="0046343E">
              <w:t xml:space="preserve"> típusa (kérem bekarikázni):                                    </w:t>
            </w:r>
            <w:r>
              <w:t>óvoda</w:t>
            </w:r>
            <w:r w:rsidRPr="0046343E">
              <w:t xml:space="preserve">              </w:t>
            </w:r>
          </w:p>
          <w:p w:rsidR="00702D95" w:rsidRDefault="00F90DE1" w:rsidP="00D81B1F">
            <w:r w:rsidRPr="0046343E">
              <w:t xml:space="preserve"> </w:t>
            </w:r>
            <w:r>
              <w:t xml:space="preserve">                                                                                                 </w:t>
            </w:r>
            <w:r w:rsidRPr="0046343E">
              <w:t xml:space="preserve">általános iskola   </w:t>
            </w:r>
          </w:p>
          <w:p w:rsidR="00F90DE1" w:rsidRPr="0046343E" w:rsidRDefault="00F90DE1" w:rsidP="00D81B1F">
            <w:r w:rsidRPr="0046343E">
              <w:t xml:space="preserve">             </w:t>
            </w:r>
            <w:r w:rsidR="00702D95">
              <w:t xml:space="preserve">                                                                                     középiskola          </w:t>
            </w:r>
          </w:p>
        </w:tc>
      </w:tr>
    </w:tbl>
    <w:p w:rsidR="00F90DE1" w:rsidRDefault="00F90DE1" w:rsidP="00F90DE1"/>
    <w:p w:rsidR="00F90DE1" w:rsidRDefault="00F90DE1" w:rsidP="00F9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t>Óvodás/</w:t>
            </w:r>
            <w:r w:rsidRPr="0046343E">
              <w:t xml:space="preserve">Tanuló neve:                                                               </w:t>
            </w:r>
            <w:r>
              <w:t xml:space="preserve">         </w:t>
            </w:r>
            <w:r w:rsidRPr="0046343E">
              <w:t>TAJ sz.:</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helye: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ideje: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Anyja neve: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Default="00F90DE1" w:rsidP="00D81B1F">
            <w:r>
              <w:t>Intézmény</w:t>
            </w:r>
            <w:r w:rsidRPr="0046343E">
              <w:t xml:space="preserve"> típusa (kérem bekarikázni):                                    </w:t>
            </w:r>
            <w:r>
              <w:t>óvoda</w:t>
            </w:r>
            <w:r w:rsidRPr="0046343E">
              <w:t xml:space="preserve">              </w:t>
            </w:r>
          </w:p>
          <w:p w:rsidR="00702D95" w:rsidRDefault="00F90DE1" w:rsidP="00D81B1F">
            <w:r w:rsidRPr="0046343E">
              <w:t xml:space="preserve"> </w:t>
            </w:r>
            <w:r>
              <w:t xml:space="preserve">                                                                                                 </w:t>
            </w:r>
            <w:r w:rsidRPr="0046343E">
              <w:t xml:space="preserve">általános iskola </w:t>
            </w:r>
          </w:p>
          <w:p w:rsidR="00F90DE1" w:rsidRPr="0046343E" w:rsidRDefault="00F90DE1" w:rsidP="00D81B1F">
            <w:r w:rsidRPr="0046343E">
              <w:t xml:space="preserve">               </w:t>
            </w:r>
            <w:r w:rsidR="00702D95">
              <w:t xml:space="preserve">                                                                                   középiskola         </w:t>
            </w:r>
          </w:p>
        </w:tc>
      </w:tr>
    </w:tbl>
    <w:p w:rsidR="00F90DE1" w:rsidRDefault="00F90DE1" w:rsidP="00F90DE1"/>
    <w:p w:rsidR="00F90DE1" w:rsidRDefault="00F90DE1" w:rsidP="00F9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t>Óvodás/</w:t>
            </w:r>
            <w:r w:rsidRPr="0046343E">
              <w:t xml:space="preserve">Tanuló neve:                                                               </w:t>
            </w:r>
            <w:r>
              <w:t xml:space="preserve">         </w:t>
            </w:r>
            <w:r w:rsidRPr="0046343E">
              <w:t>TAJ sz.:</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helye: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ideje: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Anyja neve: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Default="00F90DE1" w:rsidP="00D81B1F">
            <w:r>
              <w:t>Intézmény</w:t>
            </w:r>
            <w:r w:rsidRPr="0046343E">
              <w:t xml:space="preserve"> típusa (kérem bekarikázni):                                    </w:t>
            </w:r>
            <w:r>
              <w:t>óvoda</w:t>
            </w:r>
            <w:r w:rsidRPr="0046343E">
              <w:t xml:space="preserve">              </w:t>
            </w:r>
          </w:p>
          <w:p w:rsidR="00702D95" w:rsidRDefault="00F90DE1" w:rsidP="00D81B1F">
            <w:r w:rsidRPr="0046343E">
              <w:t xml:space="preserve"> </w:t>
            </w:r>
            <w:r>
              <w:t xml:space="preserve">                                                                                                 </w:t>
            </w:r>
            <w:r w:rsidRPr="0046343E">
              <w:t xml:space="preserve">általános iskola   </w:t>
            </w:r>
          </w:p>
          <w:p w:rsidR="00F90DE1" w:rsidRPr="0046343E" w:rsidRDefault="00F90DE1" w:rsidP="00D81B1F">
            <w:r w:rsidRPr="0046343E">
              <w:t xml:space="preserve">             </w:t>
            </w:r>
            <w:r w:rsidR="00702D95">
              <w:t xml:space="preserve">                                                                                     középiskola         </w:t>
            </w:r>
          </w:p>
        </w:tc>
      </w:tr>
    </w:tbl>
    <w:p w:rsidR="00F90DE1" w:rsidRDefault="00F90DE1" w:rsidP="00F90DE1"/>
    <w:p w:rsidR="00F90DE1" w:rsidRDefault="00F90DE1" w:rsidP="00F9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t>Óvodás/</w:t>
            </w:r>
            <w:r w:rsidRPr="0046343E">
              <w:t xml:space="preserve">Tanuló neve:                                                               </w:t>
            </w:r>
            <w:r>
              <w:t xml:space="preserve">         </w:t>
            </w:r>
            <w:r w:rsidRPr="0046343E">
              <w:t>TAJ sz.:</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helye: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Szül. ideje: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Pr="0046343E" w:rsidRDefault="00F90DE1" w:rsidP="00D81B1F">
            <w:r w:rsidRPr="0046343E">
              <w:t>Anyja neve:</w:t>
            </w:r>
          </w:p>
        </w:tc>
      </w:tr>
      <w:tr w:rsidR="00F90DE1" w:rsidRPr="0046343E" w:rsidTr="00D81B1F">
        <w:tc>
          <w:tcPr>
            <w:tcW w:w="9288" w:type="dxa"/>
            <w:tcBorders>
              <w:top w:val="single" w:sz="4" w:space="0" w:color="auto"/>
              <w:left w:val="single" w:sz="4" w:space="0" w:color="auto"/>
              <w:bottom w:val="single" w:sz="4" w:space="0" w:color="auto"/>
              <w:right w:val="single" w:sz="4" w:space="0" w:color="auto"/>
            </w:tcBorders>
            <w:shd w:val="clear" w:color="auto" w:fill="auto"/>
            <w:hideMark/>
          </w:tcPr>
          <w:p w:rsidR="00F90DE1" w:rsidRDefault="00F90DE1" w:rsidP="00D81B1F">
            <w:r>
              <w:t>Intézmény</w:t>
            </w:r>
            <w:r w:rsidRPr="0046343E">
              <w:t xml:space="preserve"> típusa (kérem bekarikázni):                                    </w:t>
            </w:r>
            <w:r>
              <w:t>óvoda</w:t>
            </w:r>
            <w:r w:rsidRPr="0046343E">
              <w:t xml:space="preserve">              </w:t>
            </w:r>
          </w:p>
          <w:p w:rsidR="00702D95" w:rsidRDefault="00F90DE1" w:rsidP="00D81B1F">
            <w:r w:rsidRPr="0046343E">
              <w:t xml:space="preserve"> </w:t>
            </w:r>
            <w:r>
              <w:t xml:space="preserve">                                                                                                 </w:t>
            </w:r>
            <w:r w:rsidRPr="0046343E">
              <w:t xml:space="preserve">általános iskola    </w:t>
            </w:r>
          </w:p>
          <w:p w:rsidR="00F90DE1" w:rsidRPr="0046343E" w:rsidRDefault="00F90DE1" w:rsidP="00D81B1F">
            <w:r w:rsidRPr="0046343E">
              <w:t xml:space="preserve">            </w:t>
            </w:r>
            <w:r w:rsidR="00702D95">
              <w:t xml:space="preserve">                                                                                      középiskola          </w:t>
            </w:r>
          </w:p>
        </w:tc>
      </w:tr>
    </w:tbl>
    <w:p w:rsidR="00F90DE1" w:rsidRDefault="00F90DE1" w:rsidP="00F90DE1"/>
    <w:p w:rsidR="00F90DE1" w:rsidRDefault="00F90DE1" w:rsidP="00F90DE1">
      <w:pPr>
        <w:jc w:val="both"/>
      </w:pPr>
      <w:r>
        <w:t>Alulírott büntetőjogi felelősségem tudatában kijelentem, hogy a lakóhelyem a községben van, tartós ottlakásra rendezkedtem be és ténylegesen is ott lakok. A körülmények arra utalnak, hogy azt lakásnak tekintem, és az év minden hónapjának túlnyomó többségében (havonta legalább 20 napot) a bejelentett lakóhelyen tartózkodom.</w:t>
      </w:r>
    </w:p>
    <w:p w:rsidR="00F90DE1" w:rsidRDefault="00F90DE1" w:rsidP="00F90DE1"/>
    <w:p w:rsidR="00F90DE1" w:rsidRDefault="00F90DE1" w:rsidP="00F90DE1">
      <w:r>
        <w:t>Vonyarcvashegy, …………………….</w:t>
      </w:r>
    </w:p>
    <w:p w:rsidR="00F90DE1" w:rsidRDefault="00F90DE1" w:rsidP="00F90DE1">
      <w:r>
        <w:t xml:space="preserve">                                                                                                     </w:t>
      </w:r>
    </w:p>
    <w:p w:rsidR="00F90DE1" w:rsidRDefault="00F90DE1" w:rsidP="00F90DE1">
      <w:pPr>
        <w:ind w:left="4956" w:firstLine="708"/>
      </w:pPr>
      <w:r>
        <w:t xml:space="preserve">…………………………………. </w:t>
      </w:r>
    </w:p>
    <w:p w:rsidR="00F90DE1" w:rsidRDefault="00F90DE1" w:rsidP="00F90DE1">
      <w:pPr>
        <w:ind w:left="4956" w:firstLine="708"/>
      </w:pPr>
      <w:r>
        <w:t>kérelmező aláírása</w:t>
      </w:r>
    </w:p>
    <w:p w:rsidR="00F90DE1" w:rsidRDefault="00F90DE1" w:rsidP="00F90DE1">
      <w:pPr>
        <w:rPr>
          <w:b/>
          <w:u w:val="single"/>
        </w:rPr>
      </w:pPr>
    </w:p>
    <w:p w:rsidR="00F90DE1" w:rsidRDefault="00F90DE1" w:rsidP="00F90DE1">
      <w:pPr>
        <w:rPr>
          <w:b/>
          <w:u w:val="single"/>
        </w:rPr>
      </w:pPr>
    </w:p>
    <w:p w:rsidR="00F90DE1" w:rsidRDefault="00F90DE1" w:rsidP="00F90DE1">
      <w:pPr>
        <w:rPr>
          <w:b/>
          <w:u w:val="single"/>
        </w:rPr>
      </w:pPr>
    </w:p>
    <w:p w:rsidR="00CC0494" w:rsidRDefault="00CC0494" w:rsidP="00CC0494">
      <w:pPr>
        <w:rPr>
          <w:bCs/>
        </w:rPr>
      </w:pPr>
    </w:p>
    <w:p w:rsidR="00CC0494" w:rsidRPr="00CC0494" w:rsidRDefault="00CC0494" w:rsidP="00CC0494">
      <w:pPr>
        <w:rPr>
          <w:b/>
          <w:u w:val="single"/>
        </w:rPr>
      </w:pPr>
      <w:r>
        <w:rPr>
          <w:rStyle w:val="Lbjegyzet-hivatkozs"/>
          <w:b/>
          <w:u w:val="single"/>
        </w:rPr>
        <w:footnoteReference w:id="43"/>
      </w:r>
      <w:r w:rsidRPr="00CC0494">
        <w:rPr>
          <w:b/>
          <w:u w:val="single"/>
        </w:rPr>
        <w:t xml:space="preserve">Szükséges mellékletek: </w:t>
      </w:r>
    </w:p>
    <w:p w:rsidR="00CC0494" w:rsidRPr="00CC0494" w:rsidRDefault="00CC0494" w:rsidP="00CC0494">
      <w:pPr>
        <w:ind w:left="708"/>
      </w:pPr>
      <w:r w:rsidRPr="00CC0494">
        <w:rPr>
          <w:u w:val="single"/>
        </w:rPr>
        <w:t>Kérelmező</w:t>
      </w:r>
      <w:r w:rsidRPr="00CC0494">
        <w:t xml:space="preserve">: Személyi igazolványa, lakcímkártyája, TAJ kártyája, Folyószámla </w:t>
      </w:r>
      <w:proofErr w:type="gramStart"/>
      <w:r w:rsidRPr="00CC0494">
        <w:t>szám</w:t>
      </w:r>
      <w:proofErr w:type="gramEnd"/>
      <w:r w:rsidRPr="00CC0494">
        <w:t xml:space="preserve"> ahova utalhatunk, jövedelemigazolás</w:t>
      </w:r>
    </w:p>
    <w:p w:rsidR="00CC0494" w:rsidRPr="00CC0494" w:rsidRDefault="00CC0494" w:rsidP="00CC0494">
      <w:pPr>
        <w:rPr>
          <w:u w:val="single"/>
        </w:rPr>
      </w:pPr>
    </w:p>
    <w:p w:rsidR="00CC0494" w:rsidRPr="00CC0494" w:rsidRDefault="00CC0494" w:rsidP="00CC0494">
      <w:pPr>
        <w:rPr>
          <w:b/>
          <w:u w:val="single"/>
        </w:rPr>
      </w:pPr>
      <w:r w:rsidRPr="00CC0494">
        <w:rPr>
          <w:b/>
          <w:u w:val="single"/>
        </w:rPr>
        <w:t xml:space="preserve">A </w:t>
      </w:r>
      <w:proofErr w:type="gramStart"/>
      <w:r w:rsidRPr="00CC0494">
        <w:rPr>
          <w:b/>
          <w:u w:val="single"/>
        </w:rPr>
        <w:t>támogatás  feltétele</w:t>
      </w:r>
      <w:proofErr w:type="gramEnd"/>
      <w:r w:rsidRPr="00CC0494">
        <w:rPr>
          <w:b/>
          <w:u w:val="single"/>
        </w:rPr>
        <w:t xml:space="preserve">: </w:t>
      </w:r>
    </w:p>
    <w:p w:rsidR="00CC0494" w:rsidRPr="00CC0494" w:rsidRDefault="00CC0494" w:rsidP="00CC0494">
      <w:pPr>
        <w:ind w:left="360"/>
        <w:jc w:val="both"/>
        <w:rPr>
          <w:sz w:val="20"/>
        </w:rPr>
      </w:pPr>
      <w:r w:rsidRPr="00CC0494">
        <w:t>Az „</w:t>
      </w:r>
      <w:r w:rsidRPr="00CC0494">
        <w:rPr>
          <w:bCs/>
        </w:rPr>
        <w:t>Óvoda- és iskolakezdési települési támogatást”</w:t>
      </w:r>
      <w:r w:rsidRPr="00CC0494">
        <w:rPr>
          <w:sz w:val="20"/>
        </w:rPr>
        <w:t xml:space="preserve"> </w:t>
      </w:r>
      <w:r w:rsidRPr="00CC0494">
        <w:t xml:space="preserve">azok a személyek vehetik igénybe, akik a kérelem benyújtását megelőzően </w:t>
      </w:r>
      <w:r w:rsidRPr="00CC0494">
        <w:rPr>
          <w:u w:val="single"/>
        </w:rPr>
        <w:t>legalább két évig bejelentett lakóhellyel, vagy tartózkodási hellyel rendelkeznek Vonyarcvashegy Nagyközségben, életvitelszerűen itt is élnek és a gyermeket gondozó családban az egy főre jutó havi jövedelem nem haladja meg az öregségi nyugdíj mindenkori legkisebb összegének 600%-</w:t>
      </w:r>
      <w:proofErr w:type="gramStart"/>
      <w:r w:rsidRPr="00CC0494">
        <w:rPr>
          <w:u w:val="single"/>
        </w:rPr>
        <w:t>át.„</w:t>
      </w:r>
      <w:proofErr w:type="gramEnd"/>
      <w:r w:rsidRPr="00CC0494">
        <w:t xml:space="preserve"> </w:t>
      </w:r>
    </w:p>
    <w:p w:rsidR="00CC0494" w:rsidRPr="00CC0494" w:rsidRDefault="00CC0494" w:rsidP="00CC0494">
      <w:pPr>
        <w:rPr>
          <w:bCs/>
        </w:rPr>
      </w:pPr>
    </w:p>
    <w:p w:rsidR="00F90DE1" w:rsidRDefault="00F90DE1" w:rsidP="00F90DE1">
      <w:pPr>
        <w:rPr>
          <w:color w:val="FF0000"/>
        </w:rPr>
      </w:pPr>
    </w:p>
    <w:p w:rsidR="00F90DE1" w:rsidRDefault="00F90DE1" w:rsidP="00F90DE1">
      <w:pPr>
        <w:rPr>
          <w:color w:val="FF0000"/>
        </w:rPr>
      </w:pPr>
    </w:p>
    <w:p w:rsidR="00F90DE1" w:rsidRDefault="00F90DE1" w:rsidP="00F90DE1"/>
    <w:p w:rsidR="00F90DE1" w:rsidRDefault="00F90DE1" w:rsidP="007C0F0F"/>
    <w:p w:rsidR="007C0F0F" w:rsidRPr="002432E3" w:rsidRDefault="007C0F0F" w:rsidP="007C0F0F">
      <w:pPr>
        <w:widowControl w:val="0"/>
        <w:autoSpaceDE w:val="0"/>
        <w:autoSpaceDN w:val="0"/>
        <w:adjustRightInd w:val="0"/>
        <w:ind w:right="140"/>
      </w:pPr>
    </w:p>
    <w:p w:rsidR="00C65D43" w:rsidRDefault="00C65D43">
      <w:pPr>
        <w:jc w:val="center"/>
        <w:rPr>
          <w:szCs w:val="24"/>
        </w:rPr>
      </w:pPr>
    </w:p>
    <w:p w:rsidR="002B7462" w:rsidRDefault="002B7462"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7C0F0F">
      <w:pPr>
        <w:tabs>
          <w:tab w:val="left" w:pos="284"/>
        </w:tabs>
        <w:rPr>
          <w:rFonts w:ascii="Book Antiqua" w:hAnsi="Book Antiqua"/>
          <w:sz w:val="22"/>
          <w:szCs w:val="22"/>
        </w:rPr>
      </w:pPr>
    </w:p>
    <w:p w:rsidR="003B60FD" w:rsidRDefault="003B60FD" w:rsidP="003B60FD">
      <w:pPr>
        <w:jc w:val="right"/>
      </w:pPr>
    </w:p>
    <w:p w:rsidR="003B60FD" w:rsidRDefault="003B60FD" w:rsidP="003B60FD">
      <w:pPr>
        <w:jc w:val="right"/>
      </w:pPr>
    </w:p>
    <w:p w:rsidR="003B60FD" w:rsidRDefault="003B60FD" w:rsidP="003B60FD">
      <w:pPr>
        <w:jc w:val="right"/>
      </w:pPr>
    </w:p>
    <w:p w:rsidR="003B60FD" w:rsidRDefault="003B60FD" w:rsidP="003B60FD">
      <w:pPr>
        <w:jc w:val="right"/>
      </w:pPr>
    </w:p>
    <w:p w:rsidR="003B60FD" w:rsidRDefault="003B60FD" w:rsidP="003B60FD">
      <w:pPr>
        <w:jc w:val="right"/>
      </w:pPr>
    </w:p>
    <w:p w:rsidR="003B60FD" w:rsidRDefault="003B60FD" w:rsidP="003B60FD">
      <w:pPr>
        <w:jc w:val="right"/>
      </w:pPr>
    </w:p>
    <w:p w:rsidR="003B60FD" w:rsidRDefault="003B60FD" w:rsidP="003B60FD">
      <w:pPr>
        <w:jc w:val="right"/>
      </w:pPr>
    </w:p>
    <w:p w:rsidR="003B60FD" w:rsidRPr="00B036F0" w:rsidRDefault="003B60FD" w:rsidP="003B60FD">
      <w:pPr>
        <w:jc w:val="right"/>
      </w:pPr>
      <w:r w:rsidRPr="00B036F0">
        <w:t>5. melléklet a 4/2015. (II. 27.) önkormányzati rendelethez</w:t>
      </w:r>
      <w:r>
        <w:rPr>
          <w:rStyle w:val="Lbjegyzet-hivatkozs"/>
        </w:rPr>
        <w:footnoteReference w:id="44"/>
      </w:r>
    </w:p>
    <w:p w:rsidR="003B60FD" w:rsidRPr="00B036F0" w:rsidRDefault="003B60FD" w:rsidP="003B60FD">
      <w:pPr>
        <w:pStyle w:val="Style2"/>
        <w:kinsoku w:val="0"/>
        <w:autoSpaceDE/>
        <w:autoSpaceDN/>
        <w:spacing w:before="144"/>
        <w:rPr>
          <w:rStyle w:val="CharacterStyle1"/>
          <w:spacing w:val="2"/>
        </w:rPr>
      </w:pPr>
    </w:p>
    <w:p w:rsidR="003B60FD" w:rsidRPr="00B036F0" w:rsidRDefault="003B60FD" w:rsidP="003B60FD">
      <w:pPr>
        <w:pStyle w:val="Style1"/>
        <w:kinsoku w:val="0"/>
        <w:autoSpaceDE/>
        <w:autoSpaceDN/>
        <w:adjustRightInd/>
        <w:jc w:val="center"/>
        <w:rPr>
          <w:rStyle w:val="CharacterStyle2"/>
          <w:b/>
          <w:spacing w:val="24"/>
          <w:sz w:val="24"/>
          <w:szCs w:val="24"/>
        </w:rPr>
      </w:pPr>
      <w:r w:rsidRPr="00B036F0">
        <w:rPr>
          <w:rStyle w:val="CharacterStyle2"/>
          <w:spacing w:val="24"/>
          <w:sz w:val="24"/>
          <w:szCs w:val="24"/>
        </w:rPr>
        <w:t>Kérelem</w:t>
      </w:r>
    </w:p>
    <w:p w:rsidR="003B60FD" w:rsidRPr="00B036F0" w:rsidRDefault="003B60FD" w:rsidP="003B60FD">
      <w:pPr>
        <w:pStyle w:val="Style1"/>
        <w:kinsoku w:val="0"/>
        <w:autoSpaceDE/>
        <w:autoSpaceDN/>
        <w:adjustRightInd/>
        <w:jc w:val="center"/>
        <w:rPr>
          <w:rStyle w:val="CharacterStyle2"/>
          <w:b/>
          <w:spacing w:val="24"/>
          <w:sz w:val="24"/>
          <w:szCs w:val="24"/>
        </w:rPr>
      </w:pPr>
    </w:p>
    <w:p w:rsidR="003B60FD" w:rsidRPr="00B036F0" w:rsidRDefault="003B60FD" w:rsidP="003B60FD">
      <w:pPr>
        <w:pStyle w:val="Style2"/>
        <w:tabs>
          <w:tab w:val="left" w:leader="dot" w:pos="3494"/>
          <w:tab w:val="right" w:leader="dot" w:pos="9211"/>
        </w:tabs>
        <w:kinsoku w:val="0"/>
        <w:autoSpaceDE/>
        <w:autoSpaceDN/>
        <w:spacing w:before="0"/>
        <w:ind w:left="74"/>
        <w:rPr>
          <w:rStyle w:val="CharacterStyle1"/>
          <w:spacing w:val="22"/>
          <w:szCs w:val="24"/>
        </w:rPr>
      </w:pPr>
      <w:r w:rsidRPr="00B036F0">
        <w:rPr>
          <w:rStyle w:val="CharacterStyle1"/>
          <w:szCs w:val="24"/>
        </w:rPr>
        <w:tab/>
      </w:r>
      <w:r w:rsidRPr="00B036F0">
        <w:rPr>
          <w:rStyle w:val="CharacterStyle1"/>
          <w:spacing w:val="22"/>
          <w:szCs w:val="24"/>
        </w:rPr>
        <w:t xml:space="preserve"> (név) (szül. hely és idő: </w:t>
      </w:r>
      <w:r w:rsidRPr="00B036F0">
        <w:rPr>
          <w:rStyle w:val="CharacterStyle1"/>
          <w:spacing w:val="22"/>
          <w:szCs w:val="24"/>
        </w:rPr>
        <w:tab/>
      </w:r>
    </w:p>
    <w:p w:rsidR="003B60FD" w:rsidRPr="00B036F0" w:rsidRDefault="003B60FD" w:rsidP="003B60FD">
      <w:pPr>
        <w:pStyle w:val="Style1"/>
        <w:kinsoku w:val="0"/>
        <w:autoSpaceDE/>
        <w:autoSpaceDN/>
        <w:adjustRightInd/>
        <w:ind w:left="74" w:right="144"/>
        <w:jc w:val="both"/>
        <w:rPr>
          <w:rStyle w:val="CharacterStyle2"/>
          <w:sz w:val="24"/>
          <w:szCs w:val="24"/>
        </w:rPr>
      </w:pPr>
      <w:r w:rsidRPr="00B036F0">
        <w:rPr>
          <w:rStyle w:val="CharacterStyle2"/>
          <w:spacing w:val="45"/>
          <w:sz w:val="24"/>
          <w:szCs w:val="24"/>
        </w:rPr>
        <w:t xml:space="preserve">Vonyarcvashegy,……………… u. ……………..  sz. </w:t>
      </w:r>
      <w:r w:rsidRPr="00B036F0">
        <w:rPr>
          <w:rStyle w:val="CharacterStyle2"/>
          <w:sz w:val="24"/>
          <w:szCs w:val="24"/>
        </w:rPr>
        <w:t>alatti lakos kérem, hogy részemre Vonyarcvashegy Nagyközség</w:t>
      </w:r>
      <w:r w:rsidRPr="00B036F0">
        <w:rPr>
          <w:rStyle w:val="CharacterStyle2"/>
          <w:spacing w:val="2"/>
          <w:sz w:val="24"/>
          <w:szCs w:val="24"/>
        </w:rPr>
        <w:t xml:space="preserve"> Önkormányzata Képviselő-testületének a</w:t>
      </w:r>
      <w:r w:rsidRPr="00B036F0">
        <w:rPr>
          <w:bCs/>
          <w:sz w:val="24"/>
          <w:szCs w:val="24"/>
        </w:rPr>
        <w:t xml:space="preserve"> szociális gondoskodás helyi szabályairól</w:t>
      </w:r>
      <w:r w:rsidRPr="00B036F0">
        <w:rPr>
          <w:sz w:val="24"/>
          <w:szCs w:val="24"/>
        </w:rPr>
        <w:t xml:space="preserve"> </w:t>
      </w:r>
      <w:r w:rsidRPr="00B036F0">
        <w:rPr>
          <w:bCs/>
          <w:sz w:val="24"/>
          <w:szCs w:val="24"/>
        </w:rPr>
        <w:t xml:space="preserve">szóló 4/2015. (II.27.) </w:t>
      </w:r>
      <w:r w:rsidRPr="00B036F0">
        <w:rPr>
          <w:rStyle w:val="CharacterStyle2"/>
          <w:sz w:val="24"/>
          <w:szCs w:val="24"/>
        </w:rPr>
        <w:t>önkormányzati rendelete alapján szíveskedjenek természetbeni juttatásként tűzifát biztosítani.</w:t>
      </w:r>
    </w:p>
    <w:p w:rsidR="003B60FD" w:rsidRPr="00B036F0" w:rsidRDefault="003B60FD" w:rsidP="003B60FD">
      <w:pPr>
        <w:pStyle w:val="Style1"/>
        <w:kinsoku w:val="0"/>
        <w:autoSpaceDE/>
        <w:autoSpaceDN/>
        <w:adjustRightInd/>
        <w:ind w:left="74" w:right="144"/>
        <w:jc w:val="both"/>
        <w:rPr>
          <w:rStyle w:val="CharacterStyle2"/>
          <w:sz w:val="24"/>
          <w:szCs w:val="24"/>
        </w:rPr>
      </w:pPr>
    </w:p>
    <w:p w:rsidR="003B60FD" w:rsidRPr="00B036F0" w:rsidRDefault="003B60FD" w:rsidP="003B60FD">
      <w:pPr>
        <w:pStyle w:val="Style2"/>
        <w:kinsoku w:val="0"/>
        <w:autoSpaceDE/>
        <w:autoSpaceDN/>
        <w:spacing w:before="0"/>
        <w:jc w:val="both"/>
        <w:rPr>
          <w:rStyle w:val="CharacterStyle1"/>
          <w:b/>
          <w:spacing w:val="4"/>
          <w:szCs w:val="24"/>
        </w:rPr>
      </w:pPr>
      <w:r w:rsidRPr="00B036F0">
        <w:rPr>
          <w:rStyle w:val="CharacterStyle1"/>
          <w:b/>
          <w:spacing w:val="4"/>
          <w:szCs w:val="24"/>
        </w:rPr>
        <w:t>A szociális célú tűzifa támogatásra a rendelet szerint azért vagyok jogosult mert:*</w:t>
      </w:r>
    </w:p>
    <w:p w:rsidR="003B60FD" w:rsidRPr="00B036F0" w:rsidRDefault="003B60FD" w:rsidP="003B60FD">
      <w:pPr>
        <w:pStyle w:val="Style2"/>
        <w:tabs>
          <w:tab w:val="right" w:leader="dot" w:pos="9211"/>
        </w:tabs>
        <w:kinsoku w:val="0"/>
        <w:autoSpaceDE/>
        <w:autoSpaceDN/>
        <w:spacing w:before="0"/>
        <w:jc w:val="both"/>
        <w:rPr>
          <w:rStyle w:val="CharacterStyle1"/>
          <w:szCs w:val="24"/>
        </w:rPr>
      </w:pPr>
      <w:r w:rsidRPr="00B036F0">
        <w:rPr>
          <w:rStyle w:val="CharacterStyle1"/>
          <w:spacing w:val="-1"/>
          <w:szCs w:val="24"/>
        </w:rPr>
        <w:t>a) aktív korúak ellátására (rendszeres szociális segély/foglalkoztatást helyettesítő támogatás) vagyok jogosult, a megállapító határozat száma: …………………………………………………...</w:t>
      </w:r>
    </w:p>
    <w:p w:rsidR="003B60FD" w:rsidRPr="00B036F0" w:rsidRDefault="003B60FD" w:rsidP="003B60FD">
      <w:pPr>
        <w:pStyle w:val="Style2"/>
        <w:tabs>
          <w:tab w:val="right" w:leader="dot" w:pos="9211"/>
        </w:tabs>
        <w:kinsoku w:val="0"/>
        <w:autoSpaceDE/>
        <w:autoSpaceDN/>
        <w:spacing w:before="0"/>
        <w:jc w:val="both"/>
        <w:rPr>
          <w:rStyle w:val="CharacterStyle1"/>
          <w:szCs w:val="24"/>
        </w:rPr>
      </w:pPr>
      <w:r w:rsidRPr="00B036F0">
        <w:rPr>
          <w:rStyle w:val="CharacterStyle1"/>
          <w:szCs w:val="24"/>
        </w:rPr>
        <w:t xml:space="preserve">b) </w:t>
      </w:r>
      <w:r w:rsidRPr="00B036F0">
        <w:rPr>
          <w:rStyle w:val="CharacterStyle2"/>
          <w:sz w:val="24"/>
          <w:szCs w:val="24"/>
        </w:rPr>
        <w:t>időskorúak járadékára vagyok jogosult, a megállapító határozat száma:……………………….</w:t>
      </w:r>
    </w:p>
    <w:p w:rsidR="003B60FD" w:rsidRPr="00B036F0" w:rsidRDefault="003B60FD" w:rsidP="003B60FD">
      <w:pPr>
        <w:pStyle w:val="Style2"/>
        <w:tabs>
          <w:tab w:val="right" w:leader="dot" w:pos="9211"/>
        </w:tabs>
        <w:kinsoku w:val="0"/>
        <w:autoSpaceDE/>
        <w:autoSpaceDN/>
        <w:spacing w:before="0"/>
        <w:jc w:val="both"/>
        <w:rPr>
          <w:rStyle w:val="CharacterStyle1"/>
          <w:szCs w:val="24"/>
        </w:rPr>
      </w:pPr>
      <w:r w:rsidRPr="00B036F0">
        <w:rPr>
          <w:rStyle w:val="CharacterStyle1"/>
          <w:szCs w:val="24"/>
        </w:rPr>
        <w:t>c) lakhatáshoz kapcsolódó rendszeres kiadások viselésével kapcsolatban települési támogatásra vagyok jogosult, a megállapító határozat száma: …………………………………………………..</w:t>
      </w:r>
    </w:p>
    <w:p w:rsidR="003B60FD" w:rsidRPr="00B036F0" w:rsidRDefault="003B60FD" w:rsidP="003B60FD">
      <w:pPr>
        <w:pStyle w:val="Style2"/>
        <w:tabs>
          <w:tab w:val="right" w:leader="dot" w:pos="9211"/>
        </w:tabs>
        <w:kinsoku w:val="0"/>
        <w:autoSpaceDE/>
        <w:autoSpaceDN/>
        <w:spacing w:before="0"/>
        <w:jc w:val="both"/>
        <w:rPr>
          <w:rStyle w:val="CharacterStyle1"/>
          <w:szCs w:val="24"/>
        </w:rPr>
      </w:pPr>
      <w:r w:rsidRPr="00B036F0">
        <w:rPr>
          <w:rStyle w:val="CharacterStyle1"/>
          <w:szCs w:val="24"/>
        </w:rPr>
        <w:t>d) rendszeres gyermekvédelmi kedvezményben részesülők, a megállapító határozat száma: …….</w:t>
      </w:r>
    </w:p>
    <w:p w:rsidR="003B60FD" w:rsidRPr="00B036F0" w:rsidRDefault="003B60FD" w:rsidP="003B60FD">
      <w:pPr>
        <w:pStyle w:val="Style2"/>
        <w:kinsoku w:val="0"/>
        <w:autoSpaceDE/>
        <w:autoSpaceDN/>
        <w:spacing w:before="0"/>
        <w:jc w:val="both"/>
        <w:rPr>
          <w:rStyle w:val="CharacterStyle1"/>
          <w:szCs w:val="24"/>
        </w:rPr>
      </w:pPr>
      <w:r w:rsidRPr="00B036F0">
        <w:rPr>
          <w:rStyle w:val="CharacterStyle1"/>
          <w:szCs w:val="24"/>
        </w:rPr>
        <w:t>e) 3 vagy annál több gyermeket nevelek, gyermekeim adatai:</w:t>
      </w:r>
    </w:p>
    <w:p w:rsidR="003B60FD" w:rsidRPr="00B036F0" w:rsidRDefault="003B60FD" w:rsidP="003B60FD">
      <w:pPr>
        <w:pStyle w:val="Style1"/>
        <w:numPr>
          <w:ilvl w:val="0"/>
          <w:numId w:val="12"/>
        </w:numPr>
        <w:tabs>
          <w:tab w:val="clear" w:pos="288"/>
          <w:tab w:val="num" w:pos="1080"/>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Név</w:t>
      </w:r>
      <w:r w:rsidRPr="00B036F0">
        <w:rPr>
          <w:rStyle w:val="CharacterStyle2"/>
          <w:sz w:val="24"/>
          <w:szCs w:val="24"/>
          <w:vertAlign w:val="superscript"/>
        </w:rPr>
        <w:t xml:space="preserve">. </w:t>
      </w:r>
      <w:r w:rsidRPr="00B036F0">
        <w:rPr>
          <w:rStyle w:val="CharacterStyle2"/>
          <w:sz w:val="24"/>
          <w:szCs w:val="24"/>
        </w:rPr>
        <w:tab/>
        <w:t>……..</w:t>
      </w:r>
      <w:proofErr w:type="spellStart"/>
      <w:r w:rsidRPr="00B036F0">
        <w:rPr>
          <w:rStyle w:val="CharacterStyle2"/>
          <w:sz w:val="24"/>
          <w:szCs w:val="24"/>
        </w:rPr>
        <w:t>Szül.idő</w:t>
      </w:r>
      <w:proofErr w:type="spellEnd"/>
      <w:r w:rsidRPr="00B036F0">
        <w:rPr>
          <w:rStyle w:val="CharacterStyle2"/>
          <w:sz w:val="24"/>
          <w:szCs w:val="24"/>
          <w:vertAlign w:val="superscript"/>
        </w:rPr>
        <w:t>.</w:t>
      </w:r>
      <w:r w:rsidRPr="00B036F0">
        <w:rPr>
          <w:rStyle w:val="CharacterStyle2"/>
          <w:sz w:val="24"/>
          <w:szCs w:val="24"/>
          <w:vertAlign w:val="superscript"/>
        </w:rPr>
        <w:tab/>
      </w:r>
    </w:p>
    <w:p w:rsidR="003B60FD" w:rsidRPr="00B036F0" w:rsidRDefault="003B60FD" w:rsidP="003B60FD">
      <w:pPr>
        <w:pStyle w:val="Style1"/>
        <w:numPr>
          <w:ilvl w:val="0"/>
          <w:numId w:val="12"/>
        </w:numPr>
        <w:tabs>
          <w:tab w:val="clear" w:pos="288"/>
          <w:tab w:val="num" w:pos="1080"/>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Név:…………………………………………………</w:t>
      </w:r>
      <w:proofErr w:type="spellStart"/>
      <w:r w:rsidRPr="00B036F0">
        <w:rPr>
          <w:rStyle w:val="CharacterStyle2"/>
          <w:sz w:val="24"/>
          <w:szCs w:val="24"/>
        </w:rPr>
        <w:t>Szül.idő</w:t>
      </w:r>
      <w:proofErr w:type="spellEnd"/>
      <w:r w:rsidRPr="00B036F0">
        <w:rPr>
          <w:rStyle w:val="CharacterStyle2"/>
          <w:sz w:val="24"/>
          <w:szCs w:val="24"/>
        </w:rPr>
        <w:t>:………………………..</w:t>
      </w:r>
    </w:p>
    <w:p w:rsidR="003B60FD" w:rsidRPr="00B036F0" w:rsidRDefault="003B60FD" w:rsidP="003B60FD">
      <w:pPr>
        <w:pStyle w:val="Style1"/>
        <w:numPr>
          <w:ilvl w:val="0"/>
          <w:numId w:val="12"/>
        </w:numPr>
        <w:tabs>
          <w:tab w:val="clear" w:pos="288"/>
          <w:tab w:val="num" w:pos="1080"/>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Név:…………………………………………………</w:t>
      </w:r>
      <w:proofErr w:type="spellStart"/>
      <w:r w:rsidRPr="00B036F0">
        <w:rPr>
          <w:rStyle w:val="CharacterStyle2"/>
          <w:sz w:val="24"/>
          <w:szCs w:val="24"/>
        </w:rPr>
        <w:t>Szül.idő</w:t>
      </w:r>
      <w:proofErr w:type="spellEnd"/>
      <w:r w:rsidRPr="00B036F0">
        <w:rPr>
          <w:rStyle w:val="CharacterStyle2"/>
          <w:sz w:val="24"/>
          <w:szCs w:val="24"/>
        </w:rPr>
        <w:t>:………………………..</w:t>
      </w:r>
    </w:p>
    <w:p w:rsidR="003B60FD" w:rsidRPr="00B036F0" w:rsidRDefault="003B60FD" w:rsidP="003B60FD">
      <w:pPr>
        <w:pStyle w:val="Style1"/>
        <w:numPr>
          <w:ilvl w:val="0"/>
          <w:numId w:val="12"/>
        </w:numPr>
        <w:tabs>
          <w:tab w:val="clear" w:pos="288"/>
          <w:tab w:val="num" w:pos="1080"/>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Név:…………………………………………………</w:t>
      </w:r>
      <w:proofErr w:type="spellStart"/>
      <w:r w:rsidRPr="00B036F0">
        <w:rPr>
          <w:rStyle w:val="CharacterStyle2"/>
          <w:sz w:val="24"/>
          <w:szCs w:val="24"/>
        </w:rPr>
        <w:t>Szül.idő</w:t>
      </w:r>
      <w:proofErr w:type="spellEnd"/>
      <w:r w:rsidRPr="00B036F0">
        <w:rPr>
          <w:rStyle w:val="CharacterStyle2"/>
          <w:sz w:val="24"/>
          <w:szCs w:val="24"/>
        </w:rPr>
        <w:t>:…………………………</w:t>
      </w:r>
    </w:p>
    <w:p w:rsidR="003B60FD" w:rsidRPr="00B036F0" w:rsidRDefault="003B60FD" w:rsidP="003B60FD">
      <w:pPr>
        <w:pStyle w:val="Style1"/>
        <w:numPr>
          <w:ilvl w:val="0"/>
          <w:numId w:val="12"/>
        </w:numPr>
        <w:tabs>
          <w:tab w:val="clear" w:pos="288"/>
          <w:tab w:val="num" w:pos="1080"/>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Név:…………………………………………………</w:t>
      </w:r>
      <w:proofErr w:type="spellStart"/>
      <w:r w:rsidRPr="00B036F0">
        <w:rPr>
          <w:rStyle w:val="CharacterStyle2"/>
          <w:sz w:val="24"/>
          <w:szCs w:val="24"/>
        </w:rPr>
        <w:t>Szül.idő</w:t>
      </w:r>
      <w:proofErr w:type="spellEnd"/>
      <w:r w:rsidRPr="00B036F0">
        <w:rPr>
          <w:rStyle w:val="CharacterStyle2"/>
          <w:sz w:val="24"/>
          <w:szCs w:val="24"/>
        </w:rPr>
        <w:t>:…………………………</w:t>
      </w:r>
    </w:p>
    <w:p w:rsidR="003B60FD" w:rsidRPr="00B036F0" w:rsidRDefault="003B60FD" w:rsidP="003B60FD">
      <w:pPr>
        <w:pStyle w:val="Style1"/>
        <w:tabs>
          <w:tab w:val="left" w:leader="dot" w:pos="5486"/>
          <w:tab w:val="right" w:leader="dot" w:pos="9211"/>
        </w:tabs>
        <w:kinsoku w:val="0"/>
        <w:autoSpaceDE/>
        <w:autoSpaceDN/>
        <w:adjustRightInd/>
        <w:jc w:val="both"/>
        <w:rPr>
          <w:rStyle w:val="CharacterStyle2"/>
          <w:sz w:val="24"/>
          <w:szCs w:val="24"/>
        </w:rPr>
      </w:pPr>
      <w:r w:rsidRPr="00B036F0">
        <w:rPr>
          <w:rStyle w:val="CharacterStyle2"/>
          <w:sz w:val="24"/>
          <w:szCs w:val="24"/>
        </w:rPr>
        <w:t>f) halmozottan hátrányos helyzetű gyermeket nevel: a halmozottan hátrányos helyzetet megállapító határozat száma: ……………………………………………………………………….</w:t>
      </w:r>
    </w:p>
    <w:p w:rsidR="003B60FD" w:rsidRPr="00B036F0" w:rsidRDefault="003B60FD" w:rsidP="003B60FD">
      <w:pPr>
        <w:pStyle w:val="Style2"/>
        <w:tabs>
          <w:tab w:val="right" w:leader="dot" w:pos="9211"/>
        </w:tabs>
        <w:kinsoku w:val="0"/>
        <w:autoSpaceDE/>
        <w:autoSpaceDN/>
        <w:spacing w:before="0"/>
        <w:ind w:left="0"/>
        <w:jc w:val="both"/>
        <w:rPr>
          <w:rStyle w:val="CharacterStyle2"/>
          <w:spacing w:val="-1"/>
          <w:sz w:val="24"/>
          <w:szCs w:val="24"/>
        </w:rPr>
      </w:pPr>
      <w:r w:rsidRPr="00B036F0">
        <w:rPr>
          <w:rStyle w:val="CharacterStyle1"/>
          <w:spacing w:val="-1"/>
          <w:szCs w:val="24"/>
        </w:rPr>
        <w:t>g) közgyógyellátásra vagyok jogosult, a megállapító határozat száma</w:t>
      </w:r>
      <w:r w:rsidRPr="00B036F0">
        <w:rPr>
          <w:rStyle w:val="CharacterStyle1"/>
          <w:spacing w:val="-1"/>
          <w:szCs w:val="24"/>
          <w:vertAlign w:val="superscript"/>
        </w:rPr>
        <w:t>:</w:t>
      </w:r>
      <w:r w:rsidRPr="00B036F0">
        <w:rPr>
          <w:rStyle w:val="CharacterStyle1"/>
          <w:spacing w:val="-1"/>
          <w:szCs w:val="24"/>
        </w:rPr>
        <w:t>...............................................</w:t>
      </w:r>
    </w:p>
    <w:p w:rsidR="003B60FD" w:rsidRPr="00B036F0" w:rsidRDefault="003B60FD" w:rsidP="003B60FD">
      <w:pPr>
        <w:pStyle w:val="Style2"/>
        <w:kinsoku w:val="0"/>
        <w:autoSpaceDE/>
        <w:autoSpaceDN/>
        <w:spacing w:before="0"/>
        <w:ind w:left="0"/>
        <w:jc w:val="both"/>
        <w:rPr>
          <w:rStyle w:val="CharacterStyle1"/>
          <w:spacing w:val="-1"/>
          <w:szCs w:val="24"/>
        </w:rPr>
      </w:pPr>
      <w:r w:rsidRPr="00B036F0">
        <w:rPr>
          <w:rStyle w:val="CharacterStyle1"/>
          <w:spacing w:val="-1"/>
          <w:szCs w:val="24"/>
        </w:rPr>
        <w:t>h) ápolási díjra vagyok jogosult, a megállapító határozat száma: …………………………………..</w:t>
      </w:r>
    </w:p>
    <w:p w:rsidR="003B60FD" w:rsidRPr="00B036F0" w:rsidRDefault="003B60FD" w:rsidP="003B60FD">
      <w:pPr>
        <w:pStyle w:val="Style2"/>
        <w:kinsoku w:val="0"/>
        <w:autoSpaceDE/>
        <w:autoSpaceDN/>
        <w:spacing w:before="0"/>
        <w:ind w:left="0"/>
        <w:jc w:val="both"/>
        <w:rPr>
          <w:rStyle w:val="CharacterStyle1"/>
          <w:spacing w:val="-1"/>
          <w:szCs w:val="24"/>
        </w:rPr>
      </w:pPr>
      <w:r w:rsidRPr="00B036F0">
        <w:rPr>
          <w:rStyle w:val="CharacterStyle1"/>
          <w:spacing w:val="-1"/>
          <w:szCs w:val="24"/>
        </w:rPr>
        <w:t xml:space="preserve">i) 65 éven felüli </w:t>
      </w:r>
      <w:proofErr w:type="spellStart"/>
      <w:r w:rsidRPr="00B036F0">
        <w:rPr>
          <w:rStyle w:val="CharacterStyle1"/>
          <w:spacing w:val="-1"/>
          <w:szCs w:val="24"/>
        </w:rPr>
        <w:t>egyedülélő</w:t>
      </w:r>
      <w:proofErr w:type="spellEnd"/>
      <w:r w:rsidRPr="00B036F0">
        <w:rPr>
          <w:rStyle w:val="CharacterStyle1"/>
          <w:spacing w:val="-1"/>
          <w:szCs w:val="24"/>
        </w:rPr>
        <w:t xml:space="preserve"> nyugdíjas vagyok,</w:t>
      </w:r>
    </w:p>
    <w:p w:rsidR="003B60FD" w:rsidRPr="00B036F0" w:rsidRDefault="003B60FD" w:rsidP="003B60FD">
      <w:pPr>
        <w:pStyle w:val="Style2"/>
        <w:tabs>
          <w:tab w:val="right" w:leader="dot" w:pos="9211"/>
        </w:tabs>
        <w:kinsoku w:val="0"/>
        <w:autoSpaceDE/>
        <w:autoSpaceDN/>
        <w:spacing w:before="0"/>
        <w:ind w:left="0"/>
        <w:jc w:val="both"/>
        <w:rPr>
          <w:sz w:val="24"/>
          <w:szCs w:val="24"/>
        </w:rPr>
      </w:pPr>
      <w:r w:rsidRPr="00B036F0">
        <w:rPr>
          <w:rStyle w:val="CharacterStyle1"/>
          <w:spacing w:val="-1"/>
          <w:szCs w:val="24"/>
        </w:rPr>
        <w:t>j)</w:t>
      </w:r>
      <w:r w:rsidRPr="00B036F0">
        <w:rPr>
          <w:sz w:val="24"/>
          <w:szCs w:val="24"/>
        </w:rPr>
        <w:t xml:space="preserve"> családomban az egy főre jutó jövedelem az öregségi nyugdíjminimum 300 %-át, </w:t>
      </w:r>
      <w:proofErr w:type="spellStart"/>
      <w:r w:rsidRPr="00B036F0">
        <w:rPr>
          <w:sz w:val="24"/>
          <w:szCs w:val="24"/>
        </w:rPr>
        <w:t>egyedüléső</w:t>
      </w:r>
      <w:proofErr w:type="spellEnd"/>
      <w:r w:rsidRPr="00B036F0">
        <w:rPr>
          <w:sz w:val="24"/>
          <w:szCs w:val="24"/>
        </w:rPr>
        <w:t xml:space="preserve"> esetén 400%-át nem haladja meg (csatolni szükséges a jövedelem igazolást)</w:t>
      </w:r>
    </w:p>
    <w:p w:rsidR="003B60FD" w:rsidRPr="00B036F0" w:rsidRDefault="003B60FD" w:rsidP="003B60FD">
      <w:pPr>
        <w:pStyle w:val="Style2"/>
        <w:tabs>
          <w:tab w:val="right" w:leader="dot" w:pos="9211"/>
        </w:tabs>
        <w:kinsoku w:val="0"/>
        <w:autoSpaceDE/>
        <w:autoSpaceDN/>
        <w:spacing w:before="0"/>
        <w:ind w:left="0"/>
        <w:jc w:val="both"/>
        <w:rPr>
          <w:rStyle w:val="CharacterStyle1"/>
          <w:b/>
          <w:szCs w:val="24"/>
          <w:u w:val="single"/>
        </w:rPr>
      </w:pPr>
      <w:r w:rsidRPr="00B036F0">
        <w:rPr>
          <w:b/>
          <w:sz w:val="24"/>
          <w:szCs w:val="24"/>
          <w:u w:val="single"/>
        </w:rPr>
        <w:t>és ingatlanomat fával fűtöm.</w:t>
      </w:r>
    </w:p>
    <w:p w:rsidR="003B60FD" w:rsidRPr="00B036F0" w:rsidRDefault="003B60FD" w:rsidP="003B60FD">
      <w:pPr>
        <w:pStyle w:val="Style1"/>
        <w:kinsoku w:val="0"/>
        <w:autoSpaceDE/>
        <w:autoSpaceDN/>
        <w:adjustRightInd/>
        <w:ind w:left="72" w:right="720"/>
        <w:jc w:val="both"/>
        <w:rPr>
          <w:rStyle w:val="CharacterStyle2"/>
          <w:b/>
          <w:i/>
          <w:iCs/>
          <w:spacing w:val="-1"/>
          <w:sz w:val="24"/>
          <w:szCs w:val="24"/>
        </w:rPr>
      </w:pPr>
      <w:r w:rsidRPr="00B036F0">
        <w:rPr>
          <w:rStyle w:val="CharacterStyle2"/>
          <w:i/>
          <w:iCs/>
          <w:spacing w:val="-1"/>
          <w:sz w:val="24"/>
          <w:szCs w:val="24"/>
        </w:rPr>
        <w:t>*(A megfelelő aláhúzandó és kitöltendő.)</w:t>
      </w:r>
    </w:p>
    <w:p w:rsidR="003B60FD" w:rsidRPr="00B036F0" w:rsidRDefault="003B60FD" w:rsidP="003B60FD">
      <w:pPr>
        <w:pStyle w:val="Style1"/>
        <w:kinsoku w:val="0"/>
        <w:autoSpaceDE/>
        <w:autoSpaceDN/>
        <w:adjustRightInd/>
        <w:spacing w:before="108" w:after="108" w:line="201" w:lineRule="auto"/>
        <w:jc w:val="both"/>
        <w:rPr>
          <w:rStyle w:val="CharacterStyle1"/>
          <w:szCs w:val="24"/>
        </w:rPr>
      </w:pPr>
      <w:r w:rsidRPr="00B036F0">
        <w:rPr>
          <w:rStyle w:val="CharacterStyle1"/>
          <w:szCs w:val="24"/>
        </w:rPr>
        <w:t>Vonyarcvashegy, …………………………..</w:t>
      </w:r>
    </w:p>
    <w:p w:rsidR="003B60FD" w:rsidRPr="00B036F0" w:rsidRDefault="003B60FD" w:rsidP="003B60FD">
      <w:pPr>
        <w:pStyle w:val="Style1"/>
        <w:kinsoku w:val="0"/>
        <w:autoSpaceDE/>
        <w:autoSpaceDN/>
        <w:adjustRightInd/>
        <w:spacing w:before="108" w:after="108" w:line="201" w:lineRule="auto"/>
        <w:ind w:left="6480"/>
        <w:rPr>
          <w:rStyle w:val="CharacterStyle2"/>
          <w:sz w:val="24"/>
          <w:szCs w:val="24"/>
        </w:rPr>
      </w:pPr>
      <w:r w:rsidRPr="00B036F0">
        <w:rPr>
          <w:rStyle w:val="CharacterStyle2"/>
          <w:sz w:val="24"/>
          <w:szCs w:val="24"/>
        </w:rPr>
        <w:t>………………………………</w:t>
      </w:r>
    </w:p>
    <w:p w:rsidR="003B60FD" w:rsidRPr="00B036F0" w:rsidRDefault="003B60FD" w:rsidP="003B60FD">
      <w:pPr>
        <w:pStyle w:val="Style1"/>
        <w:kinsoku w:val="0"/>
        <w:autoSpaceDE/>
        <w:autoSpaceDN/>
        <w:adjustRightInd/>
        <w:spacing w:before="108" w:after="108" w:line="201" w:lineRule="auto"/>
        <w:ind w:left="6480"/>
        <w:rPr>
          <w:rStyle w:val="CharacterStyle2"/>
          <w:sz w:val="24"/>
          <w:szCs w:val="24"/>
        </w:rPr>
      </w:pPr>
      <w:r w:rsidRPr="00B036F0">
        <w:rPr>
          <w:rStyle w:val="CharacterStyle2"/>
          <w:sz w:val="24"/>
          <w:szCs w:val="24"/>
        </w:rPr>
        <w:t xml:space="preserve">                  kérelmező</w:t>
      </w:r>
    </w:p>
    <w:p w:rsidR="003B60FD" w:rsidRPr="00B036F0" w:rsidRDefault="003B60FD" w:rsidP="003B60FD">
      <w:pPr>
        <w:pStyle w:val="Style1"/>
        <w:kinsoku w:val="0"/>
        <w:autoSpaceDE/>
        <w:autoSpaceDN/>
        <w:adjustRightInd/>
        <w:spacing w:before="108" w:after="108" w:line="201" w:lineRule="auto"/>
        <w:ind w:left="6480"/>
        <w:rPr>
          <w:rStyle w:val="CharacterStyle2"/>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9388"/>
      </w:tblGrid>
      <w:tr w:rsidR="003B60FD" w:rsidRPr="00B036F0" w:rsidTr="00D81B1F">
        <w:trPr>
          <w:trHeight w:hRule="exact" w:val="1435"/>
        </w:trPr>
        <w:tc>
          <w:tcPr>
            <w:tcW w:w="9384" w:type="dxa"/>
            <w:tcBorders>
              <w:top w:val="single" w:sz="4" w:space="0" w:color="000000"/>
              <w:left w:val="single" w:sz="4" w:space="0" w:color="000000"/>
              <w:bottom w:val="single" w:sz="4" w:space="0" w:color="000000"/>
              <w:right w:val="single" w:sz="4" w:space="0" w:color="000000"/>
            </w:tcBorders>
          </w:tcPr>
          <w:p w:rsidR="003B60FD" w:rsidRPr="00B036F0" w:rsidRDefault="003B60FD" w:rsidP="00D81B1F">
            <w:pPr>
              <w:pStyle w:val="Style1"/>
              <w:tabs>
                <w:tab w:val="right" w:leader="dot" w:pos="2990"/>
              </w:tabs>
              <w:kinsoku w:val="0"/>
              <w:autoSpaceDE/>
              <w:autoSpaceDN/>
              <w:adjustRightInd/>
              <w:spacing w:before="36" w:line="360" w:lineRule="auto"/>
              <w:ind w:left="72" w:right="5904"/>
              <w:rPr>
                <w:rStyle w:val="CharacterStyle2"/>
                <w:spacing w:val="-5"/>
                <w:sz w:val="24"/>
                <w:szCs w:val="24"/>
              </w:rPr>
            </w:pPr>
            <w:r w:rsidRPr="00B036F0">
              <w:rPr>
                <w:rStyle w:val="CharacterStyle2"/>
                <w:spacing w:val="-5"/>
                <w:sz w:val="24"/>
                <w:szCs w:val="24"/>
              </w:rPr>
              <w:t xml:space="preserve">A szociális ellátás folyósítását  igazolom. </w:t>
            </w:r>
          </w:p>
          <w:p w:rsidR="003B60FD" w:rsidRPr="00B036F0" w:rsidRDefault="003B60FD" w:rsidP="00D81B1F">
            <w:pPr>
              <w:pStyle w:val="Style1"/>
              <w:tabs>
                <w:tab w:val="right" w:leader="dot" w:pos="2990"/>
              </w:tabs>
              <w:kinsoku w:val="0"/>
              <w:autoSpaceDE/>
              <w:autoSpaceDN/>
              <w:adjustRightInd/>
              <w:spacing w:before="36" w:line="360" w:lineRule="auto"/>
              <w:ind w:left="72" w:right="5904"/>
              <w:rPr>
                <w:rStyle w:val="CharacterStyle2"/>
                <w:sz w:val="24"/>
                <w:szCs w:val="24"/>
              </w:rPr>
            </w:pPr>
            <w:r w:rsidRPr="00B036F0">
              <w:rPr>
                <w:rStyle w:val="CharacterStyle2"/>
                <w:spacing w:val="-5"/>
                <w:sz w:val="24"/>
                <w:szCs w:val="24"/>
              </w:rPr>
              <w:t>Vonyarcvashegy</w:t>
            </w:r>
            <w:r w:rsidRPr="00B036F0">
              <w:rPr>
                <w:rStyle w:val="CharacterStyle2"/>
                <w:sz w:val="24"/>
                <w:szCs w:val="24"/>
              </w:rPr>
              <w:t xml:space="preserve">, ………………                                                 </w:t>
            </w:r>
          </w:p>
          <w:p w:rsidR="003B60FD" w:rsidRPr="00B036F0" w:rsidRDefault="003B60FD" w:rsidP="00D81B1F">
            <w:pPr>
              <w:pStyle w:val="Style1"/>
              <w:kinsoku w:val="0"/>
              <w:autoSpaceDE/>
              <w:autoSpaceDN/>
              <w:adjustRightInd/>
              <w:spacing w:before="252" w:after="108"/>
              <w:ind w:left="6120"/>
              <w:rPr>
                <w:rStyle w:val="CharacterStyle2"/>
                <w:sz w:val="24"/>
                <w:szCs w:val="24"/>
              </w:rPr>
            </w:pPr>
            <w:r w:rsidRPr="00B036F0">
              <w:rPr>
                <w:rStyle w:val="CharacterStyle2"/>
                <w:sz w:val="24"/>
                <w:szCs w:val="24"/>
              </w:rPr>
              <w:t>ügyintéző</w:t>
            </w:r>
          </w:p>
        </w:tc>
      </w:tr>
      <w:tr w:rsidR="003B60FD" w:rsidRPr="00B036F0" w:rsidTr="00D81B1F">
        <w:trPr>
          <w:trHeight w:hRule="exact" w:val="2150"/>
        </w:trPr>
        <w:tc>
          <w:tcPr>
            <w:tcW w:w="9388" w:type="dxa"/>
            <w:tcBorders>
              <w:top w:val="single" w:sz="4" w:space="0" w:color="000000"/>
              <w:left w:val="single" w:sz="4" w:space="0" w:color="000000"/>
              <w:bottom w:val="single" w:sz="4" w:space="0" w:color="000000"/>
              <w:right w:val="single" w:sz="4" w:space="0" w:color="000000"/>
            </w:tcBorders>
          </w:tcPr>
          <w:p w:rsidR="003B60FD" w:rsidRPr="00B036F0" w:rsidRDefault="003B60FD" w:rsidP="00D81B1F">
            <w:pPr>
              <w:pStyle w:val="Style2"/>
              <w:kinsoku w:val="0"/>
              <w:autoSpaceDE/>
              <w:autoSpaceDN/>
              <w:spacing w:before="72"/>
              <w:ind w:left="0"/>
              <w:rPr>
                <w:rStyle w:val="CharacterStyle1"/>
                <w:spacing w:val="3"/>
                <w:szCs w:val="24"/>
              </w:rPr>
            </w:pPr>
            <w:r w:rsidRPr="00B036F0">
              <w:rPr>
                <w:rStyle w:val="CharacterStyle1"/>
                <w:spacing w:val="3"/>
                <w:szCs w:val="24"/>
              </w:rPr>
              <w:lastRenderedPageBreak/>
              <w:t>Vonyarcvashegy Nagyközség Polgármesterének döntése:</w:t>
            </w:r>
          </w:p>
          <w:p w:rsidR="003B60FD" w:rsidRPr="00B036F0" w:rsidRDefault="003B60FD" w:rsidP="00D81B1F">
            <w:pPr>
              <w:pStyle w:val="Style2"/>
              <w:tabs>
                <w:tab w:val="left" w:leader="dot" w:pos="6211"/>
                <w:tab w:val="right" w:leader="dot" w:pos="9264"/>
              </w:tabs>
              <w:kinsoku w:val="0"/>
              <w:autoSpaceDE/>
              <w:autoSpaceDN/>
              <w:spacing w:line="283" w:lineRule="auto"/>
              <w:jc w:val="both"/>
              <w:rPr>
                <w:rStyle w:val="CharacterStyle1"/>
                <w:szCs w:val="24"/>
              </w:rPr>
            </w:pPr>
            <w:r w:rsidRPr="00B036F0">
              <w:rPr>
                <w:rStyle w:val="CharacterStyle1"/>
                <w:szCs w:val="24"/>
              </w:rPr>
              <w:t>Kérelmező részére a polgármester  …/…... (</w:t>
            </w:r>
            <w:r w:rsidRPr="00B036F0">
              <w:rPr>
                <w:rStyle w:val="CharacterStyle1"/>
                <w:szCs w:val="24"/>
              </w:rPr>
              <w:tab/>
              <w:t xml:space="preserve">) számú határozatával </w:t>
            </w:r>
            <w:r w:rsidRPr="00B036F0">
              <w:rPr>
                <w:rStyle w:val="CharacterStyle1"/>
                <w:spacing w:val="-1"/>
                <w:szCs w:val="24"/>
              </w:rPr>
              <w:t>tűzifát biztosít vissza nem térítendő természetbeni juttatásként.</w:t>
            </w:r>
          </w:p>
          <w:p w:rsidR="003B60FD" w:rsidRPr="00B036F0" w:rsidRDefault="003B60FD" w:rsidP="00D81B1F">
            <w:pPr>
              <w:pStyle w:val="Style2"/>
              <w:tabs>
                <w:tab w:val="right" w:leader="dot" w:pos="2846"/>
              </w:tabs>
              <w:kinsoku w:val="0"/>
              <w:autoSpaceDE/>
              <w:autoSpaceDN/>
              <w:rPr>
                <w:rStyle w:val="CharacterStyle1"/>
                <w:szCs w:val="24"/>
              </w:rPr>
            </w:pPr>
            <w:r w:rsidRPr="00B036F0">
              <w:rPr>
                <w:rStyle w:val="CharacterStyle1"/>
                <w:szCs w:val="24"/>
              </w:rPr>
              <w:t>Vonyarcvashegy, ……………..</w:t>
            </w:r>
          </w:p>
          <w:p w:rsidR="003B60FD" w:rsidRPr="00B036F0" w:rsidRDefault="003B60FD" w:rsidP="00D81B1F">
            <w:pPr>
              <w:pStyle w:val="Style1"/>
              <w:kinsoku w:val="0"/>
              <w:autoSpaceDE/>
              <w:autoSpaceDN/>
              <w:adjustRightInd/>
              <w:spacing w:before="288" w:after="144" w:line="273" w:lineRule="auto"/>
              <w:ind w:right="216"/>
              <w:jc w:val="right"/>
              <w:rPr>
                <w:rStyle w:val="CharacterStyle2"/>
                <w:sz w:val="24"/>
                <w:szCs w:val="24"/>
              </w:rPr>
            </w:pPr>
            <w:r w:rsidRPr="00B036F0">
              <w:rPr>
                <w:rStyle w:val="CharacterStyle2"/>
                <w:sz w:val="24"/>
                <w:szCs w:val="24"/>
              </w:rPr>
              <w:t>Péter Károly polgármester</w:t>
            </w:r>
          </w:p>
          <w:p w:rsidR="003B60FD" w:rsidRPr="00B036F0" w:rsidRDefault="003B60FD" w:rsidP="00D81B1F">
            <w:pPr>
              <w:pStyle w:val="Style1"/>
              <w:kinsoku w:val="0"/>
              <w:autoSpaceDE/>
              <w:autoSpaceDN/>
              <w:adjustRightInd/>
              <w:spacing w:before="288" w:after="144" w:line="273" w:lineRule="auto"/>
              <w:ind w:right="216"/>
              <w:jc w:val="right"/>
              <w:rPr>
                <w:rStyle w:val="CharacterStyle2"/>
                <w:b/>
                <w:sz w:val="24"/>
                <w:szCs w:val="24"/>
              </w:rPr>
            </w:pPr>
            <w:proofErr w:type="spellStart"/>
            <w:r w:rsidRPr="00B036F0">
              <w:rPr>
                <w:rStyle w:val="CharacterStyle2"/>
                <w:sz w:val="24"/>
                <w:szCs w:val="24"/>
              </w:rPr>
              <w:t>ppo</w:t>
            </w:r>
            <w:proofErr w:type="spellEnd"/>
          </w:p>
        </w:tc>
      </w:tr>
    </w:tbl>
    <w:p w:rsidR="003B60FD" w:rsidRPr="00B036F0" w:rsidRDefault="003B60FD" w:rsidP="003B60FD">
      <w:pPr>
        <w:autoSpaceDE w:val="0"/>
        <w:autoSpaceDN w:val="0"/>
        <w:adjustRightInd w:val="0"/>
        <w:sectPr w:rsidR="003B60FD" w:rsidRPr="00B036F0">
          <w:pgSz w:w="11918" w:h="16854"/>
          <w:pgMar w:top="950" w:right="1181" w:bottom="1374" w:left="1277" w:header="708" w:footer="708" w:gutter="0"/>
          <w:cols w:space="708"/>
          <w:noEndnote/>
        </w:sectPr>
      </w:pPr>
    </w:p>
    <w:p w:rsidR="003B60FD" w:rsidRPr="00B036F0" w:rsidRDefault="003B60FD" w:rsidP="003B60FD">
      <w:pPr>
        <w:pStyle w:val="Style1"/>
        <w:kinsoku w:val="0"/>
        <w:autoSpaceDE/>
        <w:autoSpaceDN/>
        <w:adjustRightInd/>
        <w:spacing w:line="201" w:lineRule="auto"/>
        <w:ind w:right="144"/>
        <w:jc w:val="right"/>
        <w:rPr>
          <w:rStyle w:val="CharacterStyle2"/>
          <w:spacing w:val="6"/>
          <w:sz w:val="24"/>
          <w:szCs w:val="24"/>
        </w:rPr>
      </w:pPr>
      <w:r w:rsidRPr="00B036F0">
        <w:rPr>
          <w:rStyle w:val="CharacterStyle2"/>
          <w:spacing w:val="6"/>
          <w:sz w:val="24"/>
          <w:szCs w:val="24"/>
        </w:rPr>
        <w:lastRenderedPageBreak/>
        <w:t xml:space="preserve">6. melléklet a 4/2015. (II. 27.) önkormányzati rendelethez </w:t>
      </w:r>
      <w:r>
        <w:rPr>
          <w:rStyle w:val="Lbjegyzet-hivatkozs"/>
          <w:spacing w:val="6"/>
          <w:sz w:val="24"/>
          <w:szCs w:val="24"/>
        </w:rPr>
        <w:footnoteReference w:id="45"/>
      </w:r>
      <w:r w:rsidR="00C52F34">
        <w:rPr>
          <w:rStyle w:val="Lbjegyzet-hivatkozs"/>
          <w:spacing w:val="6"/>
          <w:sz w:val="24"/>
          <w:szCs w:val="24"/>
        </w:rPr>
        <w:footnoteReference w:id="46"/>
      </w:r>
    </w:p>
    <w:p w:rsidR="00C52F34" w:rsidRPr="00C52F34" w:rsidRDefault="00C52F34" w:rsidP="00C52F34">
      <w:pPr>
        <w:pStyle w:val="Style1"/>
        <w:kinsoku w:val="0"/>
        <w:autoSpaceDE/>
        <w:autoSpaceDN/>
        <w:adjustRightInd/>
        <w:spacing w:line="360" w:lineRule="auto"/>
        <w:ind w:right="144"/>
        <w:rPr>
          <w:rStyle w:val="CharacterStyle2"/>
          <w:spacing w:val="6"/>
          <w:sz w:val="24"/>
          <w:szCs w:val="24"/>
        </w:rPr>
      </w:pPr>
    </w:p>
    <w:p w:rsidR="00C52F34" w:rsidRPr="00C52F34" w:rsidRDefault="00C52F34" w:rsidP="00C52F34">
      <w:pPr>
        <w:pStyle w:val="Style1"/>
        <w:kinsoku w:val="0"/>
        <w:autoSpaceDE/>
        <w:autoSpaceDN/>
        <w:adjustRightInd/>
        <w:spacing w:line="360" w:lineRule="auto"/>
        <w:ind w:right="144"/>
        <w:jc w:val="center"/>
        <w:rPr>
          <w:rStyle w:val="CharacterStyle2"/>
          <w:spacing w:val="6"/>
          <w:sz w:val="24"/>
          <w:szCs w:val="24"/>
        </w:rPr>
      </w:pPr>
      <w:r w:rsidRPr="00C52F34">
        <w:rPr>
          <w:rStyle w:val="CharacterStyle2"/>
          <w:spacing w:val="6"/>
          <w:sz w:val="24"/>
          <w:szCs w:val="24"/>
        </w:rPr>
        <w:t>ÁTVÉTELI ELISMERVÉNY</w:t>
      </w:r>
    </w:p>
    <w:p w:rsidR="00C52F34" w:rsidRPr="00C52F34" w:rsidRDefault="00C52F34" w:rsidP="00C52F34">
      <w:pPr>
        <w:pStyle w:val="Style1"/>
        <w:kinsoku w:val="0"/>
        <w:autoSpaceDE/>
        <w:autoSpaceDN/>
        <w:adjustRightInd/>
        <w:spacing w:line="360" w:lineRule="auto"/>
        <w:ind w:right="144"/>
        <w:jc w:val="center"/>
        <w:rPr>
          <w:rStyle w:val="CharacterStyle2"/>
          <w:spacing w:val="6"/>
          <w:sz w:val="24"/>
          <w:szCs w:val="24"/>
        </w:rPr>
      </w:pP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6"/>
          <w:sz w:val="24"/>
          <w:szCs w:val="24"/>
        </w:rPr>
        <w:t xml:space="preserve">…………………………………………(név) Vonyarcvashegy, ………………….... u. ……… sz. alatti lakos </w:t>
      </w:r>
      <w:r w:rsidRPr="00C52F34">
        <w:rPr>
          <w:rStyle w:val="CharacterStyle2"/>
          <w:spacing w:val="-1"/>
          <w:sz w:val="24"/>
          <w:szCs w:val="24"/>
        </w:rPr>
        <w:t>aláírásommal elismerem, hogy a mai napon Vonyarcvashegy Nagyközség Önkormányzata Képviselő-</w:t>
      </w:r>
      <w:r w:rsidRPr="00C52F34">
        <w:rPr>
          <w:rStyle w:val="CharacterStyle2"/>
          <w:spacing w:val="-1"/>
          <w:sz w:val="24"/>
          <w:szCs w:val="24"/>
        </w:rPr>
        <w:softHyphen/>
      </w:r>
      <w:r w:rsidRPr="00C52F34">
        <w:rPr>
          <w:rStyle w:val="CharacterStyle2"/>
          <w:spacing w:val="3"/>
          <w:sz w:val="24"/>
          <w:szCs w:val="24"/>
        </w:rPr>
        <w:t xml:space="preserve">testületének </w:t>
      </w:r>
      <w:r w:rsidRPr="00C52F34">
        <w:rPr>
          <w:rStyle w:val="CharacterStyle2"/>
          <w:spacing w:val="2"/>
          <w:sz w:val="24"/>
          <w:szCs w:val="24"/>
        </w:rPr>
        <w:t>a</w:t>
      </w:r>
      <w:r w:rsidRPr="00C52F34">
        <w:rPr>
          <w:bCs/>
          <w:sz w:val="24"/>
          <w:szCs w:val="24"/>
        </w:rPr>
        <w:t xml:space="preserve"> szociális gondoskodás helyi szabályairól</w:t>
      </w:r>
      <w:r w:rsidRPr="00C52F34">
        <w:rPr>
          <w:sz w:val="24"/>
          <w:szCs w:val="24"/>
        </w:rPr>
        <w:t xml:space="preserve"> </w:t>
      </w:r>
      <w:r w:rsidRPr="00C52F34">
        <w:rPr>
          <w:bCs/>
          <w:sz w:val="24"/>
          <w:szCs w:val="24"/>
        </w:rPr>
        <w:t xml:space="preserve">szóló 4/2015. (II.27.) </w:t>
      </w:r>
      <w:r w:rsidRPr="00C52F34">
        <w:rPr>
          <w:rStyle w:val="CharacterStyle2"/>
          <w:sz w:val="24"/>
          <w:szCs w:val="24"/>
        </w:rPr>
        <w:t>önkormányzati rendelete</w:t>
      </w:r>
      <w:r w:rsidRPr="00C52F34">
        <w:rPr>
          <w:rStyle w:val="CharacterStyle2"/>
          <w:spacing w:val="3"/>
          <w:sz w:val="24"/>
          <w:szCs w:val="24"/>
        </w:rPr>
        <w:t xml:space="preserve"> alapján </w:t>
      </w: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1"/>
          <w:sz w:val="24"/>
          <w:szCs w:val="24"/>
        </w:rPr>
        <w:t>…… mennyiségű tűzifát</w:t>
      </w: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1"/>
          <w:sz w:val="24"/>
          <w:szCs w:val="24"/>
        </w:rPr>
        <w:t>vagy</w:t>
      </w: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1"/>
          <w:sz w:val="24"/>
          <w:szCs w:val="24"/>
        </w:rPr>
        <w:t>………</w:t>
      </w:r>
      <w:proofErr w:type="gramStart"/>
      <w:r w:rsidRPr="00C52F34">
        <w:rPr>
          <w:rStyle w:val="CharacterStyle2"/>
          <w:spacing w:val="-1"/>
          <w:sz w:val="24"/>
          <w:szCs w:val="24"/>
        </w:rPr>
        <w:t>…,Ft</w:t>
      </w:r>
      <w:proofErr w:type="gramEnd"/>
      <w:r w:rsidRPr="00C52F34">
        <w:rPr>
          <w:rStyle w:val="CharacterStyle2"/>
          <w:spacing w:val="-1"/>
          <w:sz w:val="24"/>
          <w:szCs w:val="24"/>
        </w:rPr>
        <w:t xml:space="preserve"> értékű vásárlási utalványt</w:t>
      </w: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1"/>
          <w:sz w:val="24"/>
          <w:szCs w:val="24"/>
        </w:rPr>
        <w:t>(*megfelelő rész aláhúzandó)</w:t>
      </w: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p>
    <w:p w:rsidR="00C52F34" w:rsidRPr="00C52F34" w:rsidRDefault="00C52F34" w:rsidP="00C52F34">
      <w:pPr>
        <w:pStyle w:val="Style1"/>
        <w:kinsoku w:val="0"/>
        <w:autoSpaceDE/>
        <w:autoSpaceDN/>
        <w:adjustRightInd/>
        <w:spacing w:line="360" w:lineRule="auto"/>
        <w:ind w:right="144"/>
        <w:jc w:val="both"/>
        <w:rPr>
          <w:rStyle w:val="CharacterStyle2"/>
          <w:spacing w:val="-1"/>
          <w:sz w:val="24"/>
          <w:szCs w:val="24"/>
        </w:rPr>
      </w:pPr>
      <w:r w:rsidRPr="00C52F34">
        <w:rPr>
          <w:rStyle w:val="CharacterStyle2"/>
          <w:spacing w:val="-1"/>
          <w:sz w:val="24"/>
          <w:szCs w:val="24"/>
        </w:rPr>
        <w:t xml:space="preserve"> átvettem.</w:t>
      </w:r>
    </w:p>
    <w:p w:rsidR="00C52F34" w:rsidRPr="00C52F34" w:rsidRDefault="00C52F34" w:rsidP="00C52F34">
      <w:pPr>
        <w:pStyle w:val="Style1"/>
        <w:tabs>
          <w:tab w:val="left" w:leader="dot" w:pos="3943"/>
          <w:tab w:val="right" w:leader="dot" w:pos="5062"/>
        </w:tabs>
        <w:kinsoku w:val="0"/>
        <w:autoSpaceDE/>
        <w:autoSpaceDN/>
        <w:adjustRightInd/>
        <w:spacing w:before="684" w:after="1332"/>
        <w:ind w:left="144"/>
        <w:rPr>
          <w:rStyle w:val="CharacterStyle2"/>
          <w:sz w:val="24"/>
          <w:szCs w:val="24"/>
        </w:rPr>
      </w:pPr>
      <w:r w:rsidRPr="00C52F34">
        <w:rPr>
          <w:rStyle w:val="CharacterStyle2"/>
          <w:spacing w:val="-4"/>
          <w:sz w:val="24"/>
          <w:szCs w:val="24"/>
        </w:rPr>
        <w:t xml:space="preserve">Vonyarcvashegy, </w:t>
      </w:r>
      <w:proofErr w:type="gramStart"/>
      <w:r w:rsidRPr="00C52F34">
        <w:rPr>
          <w:rStyle w:val="CharacterStyle2"/>
          <w:spacing w:val="-4"/>
          <w:sz w:val="24"/>
          <w:szCs w:val="24"/>
        </w:rPr>
        <w:t>…….</w:t>
      </w:r>
      <w:proofErr w:type="gramEnd"/>
      <w:r w:rsidRPr="00C52F34">
        <w:rPr>
          <w:rStyle w:val="CharacterStyle2"/>
          <w:spacing w:val="-4"/>
          <w:sz w:val="24"/>
          <w:szCs w:val="24"/>
        </w:rPr>
        <w:t xml:space="preserve">.év. </w:t>
      </w:r>
      <w:r w:rsidRPr="00C52F34">
        <w:rPr>
          <w:rStyle w:val="CharacterStyle2"/>
          <w:spacing w:val="-4"/>
          <w:sz w:val="24"/>
          <w:szCs w:val="24"/>
        </w:rPr>
        <w:tab/>
      </w:r>
      <w:proofErr w:type="gramStart"/>
      <w:r w:rsidRPr="00C52F34">
        <w:rPr>
          <w:rStyle w:val="CharacterStyle2"/>
          <w:sz w:val="24"/>
          <w:szCs w:val="24"/>
        </w:rPr>
        <w:t xml:space="preserve">hó </w:t>
      </w:r>
      <w:r w:rsidRPr="00C52F34">
        <w:rPr>
          <w:rStyle w:val="CharacterStyle2"/>
          <w:sz w:val="24"/>
          <w:szCs w:val="24"/>
        </w:rPr>
        <w:tab/>
        <w:t>nap</w:t>
      </w:r>
      <w:proofErr w:type="gramEnd"/>
    </w:p>
    <w:p w:rsidR="00C52F34" w:rsidRPr="00C52F34" w:rsidRDefault="00C52F34" w:rsidP="00C52F34">
      <w:pPr>
        <w:pStyle w:val="Style1"/>
        <w:tabs>
          <w:tab w:val="left" w:leader="dot" w:pos="3943"/>
          <w:tab w:val="right" w:leader="dot" w:pos="5062"/>
        </w:tabs>
        <w:kinsoku w:val="0"/>
        <w:autoSpaceDE/>
        <w:autoSpaceDN/>
        <w:adjustRightInd/>
        <w:ind w:left="142"/>
        <w:rPr>
          <w:rStyle w:val="CharacterStyle2"/>
          <w:sz w:val="24"/>
          <w:szCs w:val="24"/>
        </w:rPr>
      </w:pPr>
      <w:r w:rsidRPr="00C52F34">
        <w:rPr>
          <w:rStyle w:val="CharacterStyle2"/>
          <w:sz w:val="24"/>
          <w:szCs w:val="24"/>
        </w:rPr>
        <w:t>……………………………………..                       …………………………………….</w:t>
      </w:r>
    </w:p>
    <w:p w:rsidR="00C52F34" w:rsidRPr="00C52F34" w:rsidRDefault="00C52F34" w:rsidP="00C52F34">
      <w:pPr>
        <w:pStyle w:val="Style1"/>
        <w:tabs>
          <w:tab w:val="left" w:leader="dot" w:pos="3943"/>
          <w:tab w:val="right" w:leader="dot" w:pos="5062"/>
        </w:tabs>
        <w:kinsoku w:val="0"/>
        <w:autoSpaceDE/>
        <w:autoSpaceDN/>
        <w:adjustRightInd/>
        <w:ind w:left="142"/>
        <w:rPr>
          <w:rStyle w:val="CharacterStyle2"/>
          <w:sz w:val="24"/>
          <w:szCs w:val="24"/>
        </w:rPr>
      </w:pPr>
      <w:r w:rsidRPr="00C52F34">
        <w:rPr>
          <w:rStyle w:val="CharacterStyle2"/>
          <w:sz w:val="24"/>
          <w:szCs w:val="24"/>
        </w:rPr>
        <w:t xml:space="preserve">                         átadó                                                               átvevő</w:t>
      </w:r>
    </w:p>
    <w:p w:rsidR="003B60FD" w:rsidRPr="00B036F0" w:rsidRDefault="003B60FD" w:rsidP="003B60FD">
      <w:pPr>
        <w:pStyle w:val="Style1"/>
        <w:tabs>
          <w:tab w:val="left" w:leader="dot" w:pos="3943"/>
          <w:tab w:val="right" w:leader="dot" w:pos="5062"/>
        </w:tabs>
        <w:kinsoku w:val="0"/>
        <w:autoSpaceDE/>
        <w:autoSpaceDN/>
        <w:adjustRightInd/>
        <w:spacing w:before="684" w:after="1332"/>
        <w:ind w:left="144"/>
        <w:rPr>
          <w:rStyle w:val="CharacterStyle2"/>
          <w:sz w:val="24"/>
          <w:szCs w:val="24"/>
        </w:rPr>
      </w:pPr>
    </w:p>
    <w:p w:rsidR="003B60FD" w:rsidRPr="00EE4DFC" w:rsidRDefault="003B60FD" w:rsidP="007C0F0F">
      <w:pPr>
        <w:tabs>
          <w:tab w:val="left" w:pos="284"/>
        </w:tabs>
        <w:rPr>
          <w:rFonts w:ascii="Book Antiqua" w:hAnsi="Book Antiqua"/>
          <w:sz w:val="22"/>
          <w:szCs w:val="22"/>
        </w:rPr>
      </w:pPr>
    </w:p>
    <w:sectPr w:rsidR="003B60FD" w:rsidRPr="00EE4DFC" w:rsidSect="00EE4BDA">
      <w:footerReference w:type="default" r:id="rId9"/>
      <w:headerReference w:type="first" r:id="rId1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FE0" w:rsidRDefault="00CE4FE0">
      <w:r>
        <w:separator/>
      </w:r>
    </w:p>
  </w:endnote>
  <w:endnote w:type="continuationSeparator" w:id="0">
    <w:p w:rsidR="00CE4FE0" w:rsidRDefault="00CE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FE0" w:rsidRDefault="00CE4FE0">
    <w:pPr>
      <w:pStyle w:val="Szvegtrzs3"/>
      <w:jc w:val="center"/>
    </w:pPr>
    <w:r>
      <w:fldChar w:fldCharType="begin"/>
    </w:r>
    <w:r>
      <w:instrText xml:space="preserve"> PAGE   \* MERGEFORMAT </w:instrText>
    </w:r>
    <w:r>
      <w:fldChar w:fldCharType="separate"/>
    </w:r>
    <w:r>
      <w:rPr>
        <w:noProof/>
      </w:rPr>
      <w:t>23</w:t>
    </w:r>
    <w:r>
      <w:rPr>
        <w:noProof/>
      </w:rPr>
      <w:fldChar w:fldCharType="end"/>
    </w:r>
  </w:p>
  <w:p w:rsidR="00CE4FE0" w:rsidRDefault="00CE4FE0">
    <w:pPr>
      <w:pStyle w:val="Szvegtrzs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FE0" w:rsidRDefault="00CE4FE0">
      <w:r>
        <w:separator/>
      </w:r>
    </w:p>
  </w:footnote>
  <w:footnote w:type="continuationSeparator" w:id="0">
    <w:p w:rsidR="00CE4FE0" w:rsidRDefault="00CE4FE0">
      <w:r>
        <w:continuationSeparator/>
      </w:r>
    </w:p>
  </w:footnote>
  <w:footnote w:id="1">
    <w:p w:rsidR="00CE4FE0" w:rsidRDefault="00CE4FE0">
      <w:pPr>
        <w:pStyle w:val="Lbjegyzetszveg"/>
      </w:pPr>
      <w:r>
        <w:rPr>
          <w:rStyle w:val="Lbjegyzet-hivatkozs"/>
        </w:rPr>
        <w:footnoteRef/>
      </w:r>
      <w:r>
        <w:t xml:space="preserve"> Beillesztette a 10/2016. (IV. 29.) önkormányzati rendelet, hatályos 2016. május 1. napjától.</w:t>
      </w:r>
    </w:p>
  </w:footnote>
  <w:footnote w:id="2">
    <w:p w:rsidR="00CE4FE0" w:rsidRDefault="00CE4FE0">
      <w:pPr>
        <w:pStyle w:val="Lbjegyzetszveg"/>
      </w:pPr>
      <w:r>
        <w:rPr>
          <w:rStyle w:val="Lbjegyzet-hivatkozs"/>
        </w:rPr>
        <w:footnoteRef/>
      </w:r>
      <w:r>
        <w:t xml:space="preserve"> Beillesztette a 16/2016. (IX. 30.) önkormányzati rendelet, hatályos 2016. október 1. napjától.</w:t>
      </w:r>
    </w:p>
  </w:footnote>
  <w:footnote w:id="3">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4">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5">
    <w:p w:rsidR="00CE4FE0" w:rsidRDefault="00CE4FE0">
      <w:pPr>
        <w:pStyle w:val="Lbjegyzetszveg"/>
      </w:pPr>
      <w:r>
        <w:rPr>
          <w:rStyle w:val="Lbjegyzet-hivatkozs"/>
        </w:rPr>
        <w:footnoteRef/>
      </w:r>
      <w:r>
        <w:t xml:space="preserve"> Beillesztette a 8/2019. (V. 31.) önkormányzati rendelet, hatályos 2019. július 1. napjától. </w:t>
      </w:r>
    </w:p>
  </w:footnote>
  <w:footnote w:id="6">
    <w:p w:rsidR="00CE4FE0" w:rsidRDefault="00CE4FE0">
      <w:pPr>
        <w:pStyle w:val="Lbjegyzetszveg"/>
      </w:pPr>
      <w:r>
        <w:rPr>
          <w:rStyle w:val="Lbjegyzet-hivatkozs"/>
        </w:rPr>
        <w:footnoteRef/>
      </w:r>
      <w:r>
        <w:t xml:space="preserve"> Módosította a 10/2016. (IV. 29.) önkormányzati rendelet, hatályos 2016. május 1. napjától.</w:t>
      </w:r>
    </w:p>
  </w:footnote>
  <w:footnote w:id="7">
    <w:p w:rsidR="00CE4FE0" w:rsidRDefault="00CE4FE0">
      <w:pPr>
        <w:pStyle w:val="Lbjegyzetszveg"/>
      </w:pPr>
      <w:r>
        <w:rPr>
          <w:rStyle w:val="Lbjegyzet-hivatkozs"/>
        </w:rPr>
        <w:footnoteRef/>
      </w:r>
      <w:r>
        <w:t xml:space="preserve"> Módosította a 10/2016. (IV. 29.) önkormányzati rendelet, hatályos 2016. május 1. napjától.</w:t>
      </w:r>
    </w:p>
  </w:footnote>
  <w:footnote w:id="8">
    <w:p w:rsidR="00CE4FE0" w:rsidRDefault="00CE4FE0">
      <w:pPr>
        <w:pStyle w:val="Lbjegyzetszveg"/>
      </w:pPr>
      <w:r>
        <w:rPr>
          <w:rStyle w:val="Lbjegyzet-hivatkozs"/>
        </w:rPr>
        <w:footnoteRef/>
      </w:r>
      <w:r>
        <w:t xml:space="preserve"> Hatályon kívül helyezte a 10/2016. (IV. 29.) önkormányzati rendelet, hatályos 2016. május 1. napjától.</w:t>
      </w:r>
    </w:p>
  </w:footnote>
  <w:footnote w:id="9">
    <w:p w:rsidR="00CE4FE0" w:rsidRDefault="00CE4FE0">
      <w:pPr>
        <w:pStyle w:val="Lbjegyzetszveg"/>
      </w:pPr>
      <w:r>
        <w:rPr>
          <w:rStyle w:val="Lbjegyzet-hivatkozs"/>
        </w:rPr>
        <w:footnoteRef/>
      </w:r>
      <w:r>
        <w:t xml:space="preserve"> Hatályon kívül helyezte a 10/2016. (IV. 29.) önkormányzati rendelet, hatályos 2016. május 1. napjától.</w:t>
      </w:r>
    </w:p>
  </w:footnote>
  <w:footnote w:id="10">
    <w:p w:rsidR="00CE4FE0" w:rsidRDefault="00CE4FE0">
      <w:pPr>
        <w:pStyle w:val="Lbjegyzetszveg"/>
      </w:pPr>
      <w:r>
        <w:rPr>
          <w:rStyle w:val="Lbjegyzet-hivatkozs"/>
        </w:rPr>
        <w:footnoteRef/>
      </w:r>
      <w:r>
        <w:t xml:space="preserve"> Hatályon kívül helyezte a 10/2016. (IV. 29.) önkormányzati rendelet, hatályos 2016. május 1. napjától.</w:t>
      </w:r>
    </w:p>
  </w:footnote>
  <w:footnote w:id="11">
    <w:p w:rsidR="00CE4FE0" w:rsidRDefault="00CE4FE0">
      <w:pPr>
        <w:pStyle w:val="Lbjegyzetszveg"/>
      </w:pPr>
      <w:r>
        <w:rPr>
          <w:rStyle w:val="Lbjegyzet-hivatkozs"/>
        </w:rPr>
        <w:footnoteRef/>
      </w:r>
      <w:r>
        <w:t xml:space="preserve"> Módosította a 8/2019. (V. 31.) önkormányzati rendelet, hatályos 2019. július 1. napjától. </w:t>
      </w:r>
    </w:p>
  </w:footnote>
  <w:footnote w:id="12">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13">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14">
    <w:p w:rsidR="00CE4FE0" w:rsidRDefault="00CE4FE0">
      <w:pPr>
        <w:pStyle w:val="Lbjegyzetszveg"/>
      </w:pPr>
      <w:r>
        <w:rPr>
          <w:rStyle w:val="Lbjegyzet-hivatkozs"/>
        </w:rPr>
        <w:footnoteRef/>
      </w:r>
      <w:r>
        <w:t xml:space="preserve"> Módosította a 10/2016. (IV. 29.) önkormányzati rendelet, hatályos 2016. május 1. napjától.</w:t>
      </w:r>
    </w:p>
  </w:footnote>
  <w:footnote w:id="15">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16">
    <w:p w:rsidR="00CE4FE0" w:rsidRDefault="00CE4FE0">
      <w:pPr>
        <w:pStyle w:val="Lbjegyzetszveg"/>
      </w:pPr>
      <w:r>
        <w:rPr>
          <w:rStyle w:val="Lbjegyzet-hivatkozs"/>
        </w:rPr>
        <w:footnoteRef/>
      </w:r>
      <w:r>
        <w:t xml:space="preserve"> Módosította a 10/2016. (IV. 29.) önkormányzati rendelet, hatályos 2016. május 1. napjától.</w:t>
      </w:r>
    </w:p>
  </w:footnote>
  <w:footnote w:id="17">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18">
    <w:p w:rsidR="00CE4FE0" w:rsidRDefault="00CE4FE0">
      <w:pPr>
        <w:pStyle w:val="Lbjegyzetszveg"/>
      </w:pPr>
      <w:r>
        <w:rPr>
          <w:rStyle w:val="Lbjegyzet-hivatkozs"/>
        </w:rPr>
        <w:footnoteRef/>
      </w:r>
      <w:r>
        <w:t xml:space="preserve"> Hatályon kívül helyezte a 8/2019. (V. 31.) önkormányzati rendelet, hatályos 2019. július 1. napjától. </w:t>
      </w:r>
    </w:p>
  </w:footnote>
  <w:footnote w:id="19">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20">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21">
    <w:p w:rsidR="00CE4FE0" w:rsidRDefault="00CE4FE0">
      <w:pPr>
        <w:pStyle w:val="Lbjegyzetszveg"/>
      </w:pPr>
      <w:r>
        <w:rPr>
          <w:rStyle w:val="Lbjegyzet-hivatkozs"/>
        </w:rPr>
        <w:footnoteRef/>
      </w:r>
      <w:r>
        <w:t xml:space="preserve"> Módosította az 5/2016. (II.26.) önkormányzati rendelet, hatályos 2016. II. 27. napjától.</w:t>
      </w:r>
    </w:p>
  </w:footnote>
  <w:footnote w:id="22">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23">
    <w:p w:rsidR="00CE4FE0" w:rsidRDefault="00CE4FE0">
      <w:pPr>
        <w:pStyle w:val="Lbjegyzetszveg"/>
      </w:pPr>
      <w:r>
        <w:rPr>
          <w:rStyle w:val="Lbjegyzet-hivatkozs"/>
        </w:rPr>
        <w:footnoteRef/>
      </w:r>
      <w:r>
        <w:t xml:space="preserve"> Módosította az 5/2020. (II. 28.) önkormányzati rendelet, hatályos 2020. február 29. napjától</w:t>
      </w:r>
    </w:p>
  </w:footnote>
  <w:footnote w:id="24">
    <w:p w:rsidR="00CE4FE0" w:rsidRDefault="00CE4FE0">
      <w:pPr>
        <w:pStyle w:val="Lbjegyzetszveg"/>
      </w:pPr>
      <w:r>
        <w:rPr>
          <w:rStyle w:val="Lbjegyzet-hivatkozs"/>
        </w:rPr>
        <w:footnoteRef/>
      </w:r>
      <w:r>
        <w:t xml:space="preserve"> Módosította az 5/2020. (II. 28.) önkormányzati rendelet. Hatályos: 2020. február 29. napjától.</w:t>
      </w:r>
    </w:p>
  </w:footnote>
  <w:footnote w:id="25">
    <w:p w:rsidR="00CE4FE0" w:rsidRDefault="00CE4FE0">
      <w:pPr>
        <w:pStyle w:val="Lbjegyzetszveg"/>
      </w:pPr>
      <w:r>
        <w:rPr>
          <w:rStyle w:val="Lbjegyzet-hivatkozs"/>
        </w:rPr>
        <w:footnoteRef/>
      </w:r>
      <w:r>
        <w:t xml:space="preserve"> Beillesztette a 10/2016. (IV. 29.) önkormányzati rendelet, hatályos 2016. május 1. napjától.</w:t>
      </w:r>
    </w:p>
  </w:footnote>
  <w:footnote w:id="26">
    <w:p w:rsidR="00CE4FE0" w:rsidRDefault="00CE4FE0">
      <w:pPr>
        <w:pStyle w:val="Lbjegyzetszveg"/>
      </w:pPr>
      <w:r>
        <w:rPr>
          <w:rStyle w:val="Lbjegyzet-hivatkozs"/>
        </w:rPr>
        <w:footnoteRef/>
      </w:r>
      <w:r>
        <w:t xml:space="preserve"> Beillesztette a 16/2016. (IX. 30.) önkormányzati rendelet. Hatályos: 2016. október 1. napjától.</w:t>
      </w:r>
    </w:p>
  </w:footnote>
  <w:footnote w:id="27">
    <w:p w:rsidR="00CE4FE0" w:rsidRDefault="00CE4FE0">
      <w:pPr>
        <w:pStyle w:val="Lbjegyzetszveg"/>
      </w:pPr>
      <w:r>
        <w:rPr>
          <w:rStyle w:val="Lbjegyzet-hivatkozs"/>
        </w:rPr>
        <w:footnoteRef/>
      </w:r>
      <w:r>
        <w:t xml:space="preserve"> Módosította a 11/2017. (VII. 03.) önkormányzati rendelet. Hatályos: 2017. július 15. napjától. </w:t>
      </w:r>
    </w:p>
  </w:footnote>
  <w:footnote w:id="28">
    <w:p w:rsidR="00CE4FE0" w:rsidRDefault="00CE4FE0">
      <w:pPr>
        <w:pStyle w:val="Lbjegyzetszveg"/>
      </w:pPr>
      <w:r>
        <w:rPr>
          <w:rStyle w:val="Lbjegyzet-hivatkozs"/>
        </w:rPr>
        <w:footnoteRef/>
      </w:r>
      <w:r>
        <w:t xml:space="preserve"> A „család jövedelmi viszonyaitól függetlenül” szövegrészt hatályon kívül helyezte az 5/2020. (II. 28.) önkormányzati rendelet. </w:t>
      </w:r>
      <w:proofErr w:type="gramStart"/>
      <w:r>
        <w:t>Hatályon</w:t>
      </w:r>
      <w:proofErr w:type="gramEnd"/>
      <w:r>
        <w:t xml:space="preserve"> kívül: 2020. február 29. napjától.</w:t>
      </w:r>
    </w:p>
  </w:footnote>
  <w:footnote w:id="29">
    <w:p w:rsidR="00CE4FE0" w:rsidRDefault="00CE4FE0">
      <w:pPr>
        <w:pStyle w:val="Lbjegyzetszveg"/>
      </w:pPr>
      <w:r>
        <w:rPr>
          <w:rStyle w:val="Lbjegyzet-hivatkozs"/>
        </w:rPr>
        <w:footnoteRef/>
      </w:r>
      <w:r>
        <w:t xml:space="preserve"> Módosította az 5/2020. (II. 28.) önkormányzati rendelet. Hatályos 2020. február 29. napjától. </w:t>
      </w:r>
    </w:p>
  </w:footnote>
  <w:footnote w:id="30">
    <w:p w:rsidR="00CE4FE0" w:rsidRDefault="00CE4FE0">
      <w:pPr>
        <w:pStyle w:val="Lbjegyzetszveg"/>
      </w:pPr>
      <w:r>
        <w:rPr>
          <w:rStyle w:val="Lbjegyzet-hivatkozs"/>
        </w:rPr>
        <w:footnoteRef/>
      </w:r>
      <w:r>
        <w:t xml:space="preserve"> Módosította a 11/2017. (VII. 03.) önkormányzati rendelet. Hatályos: 2017. július 15. napjától.</w:t>
      </w:r>
    </w:p>
  </w:footnote>
  <w:footnote w:id="31">
    <w:p w:rsidR="00CE4FE0" w:rsidRDefault="00CE4FE0">
      <w:pPr>
        <w:pStyle w:val="Lbjegyzetszveg"/>
      </w:pPr>
      <w:r>
        <w:rPr>
          <w:rStyle w:val="Lbjegyzet-hivatkozs"/>
        </w:rPr>
        <w:footnoteRef/>
      </w:r>
      <w:r>
        <w:t xml:space="preserve"> Módosította az 5/2020. (II. 28.) önkormányzati rendelet. Hatályos 2020. február 29. napjától. </w:t>
      </w:r>
    </w:p>
  </w:footnote>
  <w:footnote w:id="32">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33">
    <w:p w:rsidR="00CE4FE0" w:rsidRDefault="00CE4FE0">
      <w:pPr>
        <w:pStyle w:val="Lbjegyzetszveg"/>
      </w:pPr>
      <w:r>
        <w:rPr>
          <w:rStyle w:val="Lbjegyzet-hivatkozs"/>
        </w:rPr>
        <w:footnoteRef/>
      </w:r>
      <w:r>
        <w:t xml:space="preserve"> Módosította a 8/2019. (V. 31.) önkormányzati rendelet, hatályos 2019. július 1. napjától. </w:t>
      </w:r>
    </w:p>
  </w:footnote>
  <w:footnote w:id="34">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35">
    <w:p w:rsidR="00CE4FE0" w:rsidRDefault="00CE4FE0">
      <w:pPr>
        <w:pStyle w:val="Lbjegyzetszveg"/>
      </w:pPr>
      <w:r>
        <w:rPr>
          <w:rStyle w:val="Lbjegyzet-hivatkozs"/>
        </w:rPr>
        <w:footnoteRef/>
      </w:r>
      <w:r>
        <w:t xml:space="preserve"> Módosította a 16/2017. (XI. 20.) önkormányzati rendelet, hatályos 2017. november 21. napjától.</w:t>
      </w:r>
    </w:p>
  </w:footnote>
  <w:footnote w:id="36">
    <w:p w:rsidR="00CE4FE0" w:rsidRDefault="00CE4FE0">
      <w:pPr>
        <w:pStyle w:val="Lbjegyzetszveg"/>
      </w:pPr>
      <w:r>
        <w:rPr>
          <w:rStyle w:val="Lbjegyzet-hivatkozs"/>
        </w:rPr>
        <w:footnoteRef/>
      </w:r>
      <w:r>
        <w:t xml:space="preserve"> Módosította a 21/2018. (XII. 20.) önkormányzati rendelet, hatályos 2018. december 21. napjától. </w:t>
      </w:r>
    </w:p>
  </w:footnote>
  <w:footnote w:id="37">
    <w:p w:rsidR="00CE4FE0" w:rsidRDefault="00CE4FE0">
      <w:pPr>
        <w:pStyle w:val="Lbjegyzetszveg"/>
      </w:pPr>
      <w:r>
        <w:rPr>
          <w:rStyle w:val="Lbjegyzet-hivatkozs"/>
        </w:rPr>
        <w:footnoteRef/>
      </w:r>
      <w:r>
        <w:t xml:space="preserve"> Módosította a 8/2019. (V. 31.) önkormányzati rendelet, hatályos 2019. július 1. napjától.</w:t>
      </w:r>
    </w:p>
  </w:footnote>
  <w:footnote w:id="38">
    <w:p w:rsidR="00CE4FE0" w:rsidRDefault="00CE4FE0">
      <w:pPr>
        <w:pStyle w:val="Lbjegyzetszveg"/>
      </w:pPr>
      <w:r>
        <w:rPr>
          <w:rStyle w:val="Lbjegyzet-hivatkozs"/>
        </w:rPr>
        <w:footnoteRef/>
      </w:r>
      <w:r>
        <w:t xml:space="preserve"> Módosította a 18/2019. (XI. 29.) önkormányzati rendelet, hatályos 2019. november 30. napjától. </w:t>
      </w:r>
    </w:p>
  </w:footnote>
  <w:footnote w:id="39">
    <w:p w:rsidR="00CE4FE0" w:rsidRDefault="00CE4FE0">
      <w:pPr>
        <w:pStyle w:val="Lbjegyzetszveg"/>
      </w:pPr>
      <w:r>
        <w:rPr>
          <w:rStyle w:val="Lbjegyzet-hivatkozs"/>
        </w:rPr>
        <w:footnoteRef/>
      </w:r>
      <w:r>
        <w:t xml:space="preserve"> Beillesztette a 8/2019. (V. 31.) önkormányzati rendelet, hatályos 2019. július 1. napjától.</w:t>
      </w:r>
    </w:p>
  </w:footnote>
  <w:footnote w:id="40">
    <w:p w:rsidR="00CE4FE0" w:rsidRDefault="00CE4FE0">
      <w:pPr>
        <w:pStyle w:val="Lbjegyzetszveg"/>
      </w:pPr>
      <w:r>
        <w:rPr>
          <w:rStyle w:val="Lbjegyzet-hivatkozs"/>
        </w:rPr>
        <w:footnoteRef/>
      </w:r>
      <w:r>
        <w:t xml:space="preserve"> Módosította az 5/2020. (II. 28.) önkormányzati rendelet, hatályos 2020. február 29. napjától.</w:t>
      </w:r>
    </w:p>
  </w:footnote>
  <w:footnote w:id="41">
    <w:p w:rsidR="00CE4FE0" w:rsidRDefault="00CE4FE0">
      <w:pPr>
        <w:pStyle w:val="Lbjegyzetszveg"/>
      </w:pPr>
      <w:r>
        <w:rPr>
          <w:rStyle w:val="Lbjegyzet-hivatkozs"/>
        </w:rPr>
        <w:footnoteRef/>
      </w:r>
      <w:r>
        <w:rPr>
          <w:rStyle w:val="Lbjegyzet-hivatkozs"/>
        </w:rPr>
        <w:footnoteRef/>
      </w:r>
      <w:r>
        <w:t xml:space="preserve"> Módosította az 5/2020. (II. 28.) önkormányzati rendelet, hatályos 2020. február 29. napjától. </w:t>
      </w:r>
    </w:p>
  </w:footnote>
  <w:footnote w:id="42">
    <w:p w:rsidR="00CE4FE0" w:rsidRDefault="00CE4FE0">
      <w:pPr>
        <w:pStyle w:val="Lbjegyzetszveg"/>
      </w:pPr>
      <w:r>
        <w:rPr>
          <w:rStyle w:val="Lbjegyzet-hivatkozs"/>
        </w:rPr>
        <w:footnoteRef/>
      </w:r>
      <w:r>
        <w:t xml:space="preserve"> Módosította a 8/2019. (V. 31.) önkormányzati rendelet, hatályos 2019. július 1. napjától. </w:t>
      </w:r>
    </w:p>
  </w:footnote>
  <w:footnote w:id="43">
    <w:p w:rsidR="00CC0494" w:rsidRDefault="00CC0494">
      <w:pPr>
        <w:pStyle w:val="Lbjegyzetszveg"/>
      </w:pPr>
      <w:r>
        <w:rPr>
          <w:rStyle w:val="Lbjegyzet-hivatkozs"/>
        </w:rPr>
        <w:footnoteRef/>
      </w:r>
      <w:r>
        <w:t xml:space="preserve"> Módosította az 5/2020. (II. 28.) önkormányzati rendelet. Hatályos 2020. február 29. napjától. </w:t>
      </w:r>
    </w:p>
  </w:footnote>
  <w:footnote w:id="44">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45">
    <w:p w:rsidR="00CE4FE0" w:rsidRDefault="00CE4FE0">
      <w:pPr>
        <w:pStyle w:val="Lbjegyzetszveg"/>
      </w:pPr>
      <w:r>
        <w:rPr>
          <w:rStyle w:val="Lbjegyzet-hivatkozs"/>
        </w:rPr>
        <w:footnoteRef/>
      </w:r>
      <w:r>
        <w:t xml:space="preserve"> Beillesztette a 17/2016. (X. 28.) önkormányzati rendelet, hatályos 2016. november 1. napjától.</w:t>
      </w:r>
    </w:p>
  </w:footnote>
  <w:footnote w:id="46">
    <w:p w:rsidR="00CE4FE0" w:rsidRDefault="00CE4FE0">
      <w:pPr>
        <w:pStyle w:val="Lbjegyzetszveg"/>
      </w:pPr>
      <w:r>
        <w:rPr>
          <w:rStyle w:val="Lbjegyzet-hivatkozs"/>
        </w:rPr>
        <w:footnoteRef/>
      </w:r>
      <w:r>
        <w:t xml:space="preserve"> Módosította a 18/2019. (XI. 29.) önkormányzati rendelet, hatályos 2019. november 30. napjától.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FE0" w:rsidRPr="007F524F" w:rsidRDefault="00CE4FE0" w:rsidP="007F524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50"/>
    <w:multiLevelType w:val="hybridMultilevel"/>
    <w:tmpl w:val="9C005012"/>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72F6591"/>
    <w:multiLevelType w:val="singleLevel"/>
    <w:tmpl w:val="51D7F1AD"/>
    <w:lvl w:ilvl="0">
      <w:start w:val="1"/>
      <w:numFmt w:val="decimal"/>
      <w:lvlText w:val="%1."/>
      <w:lvlJc w:val="left"/>
      <w:pPr>
        <w:tabs>
          <w:tab w:val="num" w:pos="288"/>
        </w:tabs>
        <w:ind w:left="792"/>
      </w:pPr>
      <w:rPr>
        <w:rFonts w:cs="Times New Roman"/>
        <w:snapToGrid/>
        <w:sz w:val="21"/>
        <w:szCs w:val="21"/>
      </w:rPr>
    </w:lvl>
  </w:abstractNum>
  <w:abstractNum w:abstractNumId="2" w15:restartNumberingAfterBreak="0">
    <w:nsid w:val="15AB776F"/>
    <w:multiLevelType w:val="hybridMultilevel"/>
    <w:tmpl w:val="7296625E"/>
    <w:lvl w:ilvl="0" w:tplc="040E0017">
      <w:start w:val="1"/>
      <w:numFmt w:val="lowerLetter"/>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3" w15:restartNumberingAfterBreak="0">
    <w:nsid w:val="1D4049A5"/>
    <w:multiLevelType w:val="hybridMultilevel"/>
    <w:tmpl w:val="A8A06C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4D6756"/>
    <w:multiLevelType w:val="hybridMultilevel"/>
    <w:tmpl w:val="5AF60D6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002884"/>
    <w:multiLevelType w:val="hybridMultilevel"/>
    <w:tmpl w:val="377CF74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479F62FF"/>
    <w:multiLevelType w:val="hybridMultilevel"/>
    <w:tmpl w:val="21C03D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85619D8"/>
    <w:multiLevelType w:val="hybridMultilevel"/>
    <w:tmpl w:val="A8B49D8E"/>
    <w:lvl w:ilvl="0" w:tplc="41ACEEA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27E3FD4"/>
    <w:multiLevelType w:val="hybridMultilevel"/>
    <w:tmpl w:val="E2543E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29544FC"/>
    <w:multiLevelType w:val="hybridMultilevel"/>
    <w:tmpl w:val="B27CE608"/>
    <w:lvl w:ilvl="0" w:tplc="FFFFFFFF">
      <w:start w:val="1"/>
      <w:numFmt w:val="decimal"/>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9F757F2"/>
    <w:multiLevelType w:val="hybridMultilevel"/>
    <w:tmpl w:val="6F1C2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B0A0B48"/>
    <w:multiLevelType w:val="hybridMultilevel"/>
    <w:tmpl w:val="FE0241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0"/>
  </w:num>
  <w:num w:numId="5">
    <w:abstractNumId w:val="11"/>
  </w:num>
  <w:num w:numId="6">
    <w:abstractNumId w:val="4"/>
  </w:num>
  <w:num w:numId="7">
    <w:abstractNumId w:val="8"/>
  </w:num>
  <w:num w:numId="8">
    <w:abstractNumId w:val="5"/>
  </w:num>
  <w:num w:numId="9">
    <w:abstractNumId w:val="7"/>
  </w:num>
  <w:num w:numId="10">
    <w:abstractNumId w:val="3"/>
  </w:num>
  <w:num w:numId="11">
    <w:abstractNumId w:val="0"/>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2B"/>
    <w:rsid w:val="000042C8"/>
    <w:rsid w:val="000122A8"/>
    <w:rsid w:val="00024DB5"/>
    <w:rsid w:val="00030960"/>
    <w:rsid w:val="00057E05"/>
    <w:rsid w:val="00077246"/>
    <w:rsid w:val="000777C1"/>
    <w:rsid w:val="00080D91"/>
    <w:rsid w:val="00085615"/>
    <w:rsid w:val="000A5C8D"/>
    <w:rsid w:val="000B245A"/>
    <w:rsid w:val="000B2875"/>
    <w:rsid w:val="000C19AA"/>
    <w:rsid w:val="000C3C05"/>
    <w:rsid w:val="000D4FFD"/>
    <w:rsid w:val="000D753D"/>
    <w:rsid w:val="000F3305"/>
    <w:rsid w:val="00106995"/>
    <w:rsid w:val="001138E0"/>
    <w:rsid w:val="001264F3"/>
    <w:rsid w:val="0012794E"/>
    <w:rsid w:val="00132F84"/>
    <w:rsid w:val="0014319C"/>
    <w:rsid w:val="00152738"/>
    <w:rsid w:val="00153947"/>
    <w:rsid w:val="00170955"/>
    <w:rsid w:val="001867C4"/>
    <w:rsid w:val="00195FC4"/>
    <w:rsid w:val="001A407F"/>
    <w:rsid w:val="001B16E3"/>
    <w:rsid w:val="001C6B92"/>
    <w:rsid w:val="001D0F00"/>
    <w:rsid w:val="001D41CA"/>
    <w:rsid w:val="00232D8C"/>
    <w:rsid w:val="00234107"/>
    <w:rsid w:val="002341D4"/>
    <w:rsid w:val="00236018"/>
    <w:rsid w:val="002363CB"/>
    <w:rsid w:val="00244403"/>
    <w:rsid w:val="002462BE"/>
    <w:rsid w:val="002528C2"/>
    <w:rsid w:val="00254EB4"/>
    <w:rsid w:val="00255849"/>
    <w:rsid w:val="00257CC1"/>
    <w:rsid w:val="0026335D"/>
    <w:rsid w:val="00286F01"/>
    <w:rsid w:val="00287FC0"/>
    <w:rsid w:val="002906D2"/>
    <w:rsid w:val="002A1448"/>
    <w:rsid w:val="002B7462"/>
    <w:rsid w:val="002C61B2"/>
    <w:rsid w:val="002D68C3"/>
    <w:rsid w:val="002E223E"/>
    <w:rsid w:val="002E4A42"/>
    <w:rsid w:val="002F6F96"/>
    <w:rsid w:val="00306035"/>
    <w:rsid w:val="00325C1C"/>
    <w:rsid w:val="00327BBC"/>
    <w:rsid w:val="00333268"/>
    <w:rsid w:val="00344BE4"/>
    <w:rsid w:val="00375634"/>
    <w:rsid w:val="00375B43"/>
    <w:rsid w:val="0038759C"/>
    <w:rsid w:val="003955B1"/>
    <w:rsid w:val="003A36F0"/>
    <w:rsid w:val="003B15CA"/>
    <w:rsid w:val="003B2774"/>
    <w:rsid w:val="003B3B5F"/>
    <w:rsid w:val="003B60FD"/>
    <w:rsid w:val="003D5ED5"/>
    <w:rsid w:val="003E3637"/>
    <w:rsid w:val="003E5097"/>
    <w:rsid w:val="003F3DC5"/>
    <w:rsid w:val="003F5567"/>
    <w:rsid w:val="00415E86"/>
    <w:rsid w:val="004320C3"/>
    <w:rsid w:val="00443A22"/>
    <w:rsid w:val="00444EEB"/>
    <w:rsid w:val="0045690C"/>
    <w:rsid w:val="004619A3"/>
    <w:rsid w:val="0048231C"/>
    <w:rsid w:val="00487DD4"/>
    <w:rsid w:val="00493AAF"/>
    <w:rsid w:val="004C5072"/>
    <w:rsid w:val="004E4D95"/>
    <w:rsid w:val="004E5CBE"/>
    <w:rsid w:val="004F3419"/>
    <w:rsid w:val="004F362F"/>
    <w:rsid w:val="004F3B0A"/>
    <w:rsid w:val="004F74B4"/>
    <w:rsid w:val="005100DD"/>
    <w:rsid w:val="005179AE"/>
    <w:rsid w:val="00517F7F"/>
    <w:rsid w:val="005509A8"/>
    <w:rsid w:val="005635C5"/>
    <w:rsid w:val="00564B4D"/>
    <w:rsid w:val="0058201E"/>
    <w:rsid w:val="005B0E4B"/>
    <w:rsid w:val="005D3859"/>
    <w:rsid w:val="005E656E"/>
    <w:rsid w:val="005E6DF7"/>
    <w:rsid w:val="006024A3"/>
    <w:rsid w:val="00604D38"/>
    <w:rsid w:val="006260CD"/>
    <w:rsid w:val="006347D1"/>
    <w:rsid w:val="00634B99"/>
    <w:rsid w:val="0065202F"/>
    <w:rsid w:val="006664AE"/>
    <w:rsid w:val="00674BBB"/>
    <w:rsid w:val="0068776A"/>
    <w:rsid w:val="006942BD"/>
    <w:rsid w:val="006A0E88"/>
    <w:rsid w:val="006A1FF6"/>
    <w:rsid w:val="006C4911"/>
    <w:rsid w:val="006C64C5"/>
    <w:rsid w:val="006D374F"/>
    <w:rsid w:val="006F26A5"/>
    <w:rsid w:val="00701A5D"/>
    <w:rsid w:val="00702D95"/>
    <w:rsid w:val="007169C3"/>
    <w:rsid w:val="00720E38"/>
    <w:rsid w:val="0074372E"/>
    <w:rsid w:val="007451C8"/>
    <w:rsid w:val="00745DC9"/>
    <w:rsid w:val="00756489"/>
    <w:rsid w:val="00760E50"/>
    <w:rsid w:val="0077047E"/>
    <w:rsid w:val="00776600"/>
    <w:rsid w:val="007A26E9"/>
    <w:rsid w:val="007A7B41"/>
    <w:rsid w:val="007B29D9"/>
    <w:rsid w:val="007B4E36"/>
    <w:rsid w:val="007C0F0F"/>
    <w:rsid w:val="007C588F"/>
    <w:rsid w:val="007C7565"/>
    <w:rsid w:val="007D21D1"/>
    <w:rsid w:val="007E41F2"/>
    <w:rsid w:val="007F4141"/>
    <w:rsid w:val="007F524F"/>
    <w:rsid w:val="00822B2E"/>
    <w:rsid w:val="00835510"/>
    <w:rsid w:val="008433AE"/>
    <w:rsid w:val="008458CA"/>
    <w:rsid w:val="00862FFB"/>
    <w:rsid w:val="008A31AA"/>
    <w:rsid w:val="008A7CD8"/>
    <w:rsid w:val="008B226F"/>
    <w:rsid w:val="008B646D"/>
    <w:rsid w:val="008D0849"/>
    <w:rsid w:val="009034EA"/>
    <w:rsid w:val="00911B9D"/>
    <w:rsid w:val="0091230B"/>
    <w:rsid w:val="00923FEB"/>
    <w:rsid w:val="00983936"/>
    <w:rsid w:val="00985C89"/>
    <w:rsid w:val="009861AE"/>
    <w:rsid w:val="00995E0A"/>
    <w:rsid w:val="009B1334"/>
    <w:rsid w:val="009B3BDE"/>
    <w:rsid w:val="009D6531"/>
    <w:rsid w:val="009E13D5"/>
    <w:rsid w:val="009E249B"/>
    <w:rsid w:val="009E5743"/>
    <w:rsid w:val="009E6BD9"/>
    <w:rsid w:val="009F1F12"/>
    <w:rsid w:val="009F3029"/>
    <w:rsid w:val="009F387A"/>
    <w:rsid w:val="00A03DFA"/>
    <w:rsid w:val="00A11308"/>
    <w:rsid w:val="00A20407"/>
    <w:rsid w:val="00A24178"/>
    <w:rsid w:val="00A336CF"/>
    <w:rsid w:val="00A434EF"/>
    <w:rsid w:val="00A52492"/>
    <w:rsid w:val="00A52A3A"/>
    <w:rsid w:val="00A7179D"/>
    <w:rsid w:val="00A863AF"/>
    <w:rsid w:val="00A931FF"/>
    <w:rsid w:val="00AB32C8"/>
    <w:rsid w:val="00AC4DF4"/>
    <w:rsid w:val="00AC6382"/>
    <w:rsid w:val="00AC6C84"/>
    <w:rsid w:val="00B34F12"/>
    <w:rsid w:val="00B35D85"/>
    <w:rsid w:val="00B5038E"/>
    <w:rsid w:val="00B53A38"/>
    <w:rsid w:val="00B548FE"/>
    <w:rsid w:val="00B60CF0"/>
    <w:rsid w:val="00BA3B1D"/>
    <w:rsid w:val="00BA5D0A"/>
    <w:rsid w:val="00BA5F98"/>
    <w:rsid w:val="00BB5E31"/>
    <w:rsid w:val="00BD7D64"/>
    <w:rsid w:val="00BE3D81"/>
    <w:rsid w:val="00BE4953"/>
    <w:rsid w:val="00BE7A31"/>
    <w:rsid w:val="00C03392"/>
    <w:rsid w:val="00C06F0C"/>
    <w:rsid w:val="00C2683B"/>
    <w:rsid w:val="00C33CF7"/>
    <w:rsid w:val="00C3676B"/>
    <w:rsid w:val="00C418C1"/>
    <w:rsid w:val="00C42B09"/>
    <w:rsid w:val="00C466F4"/>
    <w:rsid w:val="00C52F34"/>
    <w:rsid w:val="00C53344"/>
    <w:rsid w:val="00C55843"/>
    <w:rsid w:val="00C65352"/>
    <w:rsid w:val="00C65D43"/>
    <w:rsid w:val="00C71142"/>
    <w:rsid w:val="00C843C8"/>
    <w:rsid w:val="00C879EB"/>
    <w:rsid w:val="00CA477B"/>
    <w:rsid w:val="00CA5A35"/>
    <w:rsid w:val="00CB09DA"/>
    <w:rsid w:val="00CB6237"/>
    <w:rsid w:val="00CC0494"/>
    <w:rsid w:val="00CC64BD"/>
    <w:rsid w:val="00CD006D"/>
    <w:rsid w:val="00CD1FF8"/>
    <w:rsid w:val="00CE40CA"/>
    <w:rsid w:val="00CE4FE0"/>
    <w:rsid w:val="00CE58E3"/>
    <w:rsid w:val="00CF161F"/>
    <w:rsid w:val="00CF3AAB"/>
    <w:rsid w:val="00CF53F0"/>
    <w:rsid w:val="00D0522B"/>
    <w:rsid w:val="00D15957"/>
    <w:rsid w:val="00D177A4"/>
    <w:rsid w:val="00D31493"/>
    <w:rsid w:val="00D65E70"/>
    <w:rsid w:val="00D774C5"/>
    <w:rsid w:val="00D81B1F"/>
    <w:rsid w:val="00D81FEF"/>
    <w:rsid w:val="00D90EC5"/>
    <w:rsid w:val="00D91CB1"/>
    <w:rsid w:val="00D9425A"/>
    <w:rsid w:val="00D96018"/>
    <w:rsid w:val="00DB64D2"/>
    <w:rsid w:val="00DD3E92"/>
    <w:rsid w:val="00DD6E19"/>
    <w:rsid w:val="00DD77FA"/>
    <w:rsid w:val="00DE2683"/>
    <w:rsid w:val="00DE2BA5"/>
    <w:rsid w:val="00E06D94"/>
    <w:rsid w:val="00E251D5"/>
    <w:rsid w:val="00E25540"/>
    <w:rsid w:val="00E25EC8"/>
    <w:rsid w:val="00E35B20"/>
    <w:rsid w:val="00E44C7B"/>
    <w:rsid w:val="00E52AE4"/>
    <w:rsid w:val="00E62614"/>
    <w:rsid w:val="00E63A16"/>
    <w:rsid w:val="00E74F8D"/>
    <w:rsid w:val="00E83094"/>
    <w:rsid w:val="00E90E88"/>
    <w:rsid w:val="00EA6DE1"/>
    <w:rsid w:val="00EC078A"/>
    <w:rsid w:val="00EC2549"/>
    <w:rsid w:val="00EC38A4"/>
    <w:rsid w:val="00ED08B4"/>
    <w:rsid w:val="00ED0AB1"/>
    <w:rsid w:val="00EE4BDA"/>
    <w:rsid w:val="00EE4C91"/>
    <w:rsid w:val="00EE4DFC"/>
    <w:rsid w:val="00EE5F9D"/>
    <w:rsid w:val="00EF1F2D"/>
    <w:rsid w:val="00F90DE1"/>
    <w:rsid w:val="00F9668C"/>
    <w:rsid w:val="00F9778C"/>
    <w:rsid w:val="00FA58EB"/>
    <w:rsid w:val="00FC3E98"/>
    <w:rsid w:val="00FC43DA"/>
    <w:rsid w:val="00FD27F9"/>
    <w:rsid w:val="00FE08E5"/>
    <w:rsid w:val="00FE49BC"/>
    <w:rsid w:val="00FF71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D8741F"/>
  <w15:docId w15:val="{02508876-E88D-4EA0-8F45-ABAF74A9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4BDA"/>
    <w:rPr>
      <w:sz w:val="24"/>
    </w:rPr>
  </w:style>
  <w:style w:type="paragraph" w:styleId="Cmsor1">
    <w:name w:val="heading 1"/>
    <w:basedOn w:val="Norml"/>
    <w:next w:val="Norml"/>
    <w:link w:val="Cmsor1Char"/>
    <w:qFormat/>
    <w:rsid w:val="00EE4BDA"/>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EE4BDA"/>
    <w:pPr>
      <w:keepNext/>
      <w:widowControl w:val="0"/>
      <w:tabs>
        <w:tab w:val="left" w:pos="284"/>
      </w:tabs>
      <w:jc w:val="center"/>
      <w:outlineLvl w:val="1"/>
    </w:pPr>
    <w:rPr>
      <w:b/>
      <w:sz w:val="22"/>
    </w:rPr>
  </w:style>
  <w:style w:type="paragraph" w:styleId="Cmsor3">
    <w:name w:val="heading 3"/>
    <w:basedOn w:val="Norml"/>
    <w:next w:val="Norml"/>
    <w:qFormat/>
    <w:rsid w:val="00EE4BDA"/>
    <w:pPr>
      <w:keepNext/>
      <w:spacing w:before="240" w:after="60"/>
      <w:outlineLvl w:val="2"/>
    </w:pPr>
    <w:rPr>
      <w:rFonts w:ascii="Arial" w:hAnsi="Arial" w:cs="Arial"/>
      <w:b/>
      <w:bCs/>
      <w:sz w:val="26"/>
      <w:szCs w:val="26"/>
    </w:rPr>
  </w:style>
  <w:style w:type="paragraph" w:styleId="Cmsor4">
    <w:name w:val="heading 4"/>
    <w:basedOn w:val="Norml"/>
    <w:next w:val="Norml"/>
    <w:qFormat/>
    <w:rsid w:val="00EE4BDA"/>
    <w:pPr>
      <w:keepNext/>
      <w:spacing w:before="240" w:after="60"/>
      <w:outlineLvl w:val="3"/>
    </w:pPr>
    <w:rPr>
      <w:b/>
      <w:bCs/>
      <w:sz w:val="28"/>
      <w:szCs w:val="28"/>
    </w:rPr>
  </w:style>
  <w:style w:type="paragraph" w:styleId="Cmsor5">
    <w:name w:val="heading 5"/>
    <w:basedOn w:val="Norml"/>
    <w:next w:val="Norml"/>
    <w:qFormat/>
    <w:rsid w:val="00EE4BDA"/>
    <w:pPr>
      <w:spacing w:before="240" w:after="60"/>
      <w:outlineLvl w:val="4"/>
    </w:pPr>
    <w:rPr>
      <w:b/>
      <w:bCs/>
      <w:i/>
      <w:iCs/>
      <w:sz w:val="26"/>
      <w:szCs w:val="26"/>
    </w:rPr>
  </w:style>
  <w:style w:type="paragraph" w:styleId="Cmsor6">
    <w:name w:val="heading 6"/>
    <w:basedOn w:val="Norml"/>
    <w:next w:val="Norml"/>
    <w:qFormat/>
    <w:rsid w:val="00EE4BDA"/>
    <w:pPr>
      <w:spacing w:before="240" w:after="60"/>
      <w:outlineLvl w:val="5"/>
    </w:pPr>
    <w:rPr>
      <w:b/>
      <w:bCs/>
      <w:sz w:val="22"/>
      <w:szCs w:val="22"/>
    </w:rPr>
  </w:style>
  <w:style w:type="paragraph" w:styleId="Cmsor7">
    <w:name w:val="heading 7"/>
    <w:basedOn w:val="Norml"/>
    <w:next w:val="Norml"/>
    <w:link w:val="Cmsor7Char"/>
    <w:qFormat/>
    <w:rsid w:val="00057E05"/>
    <w:pPr>
      <w:spacing w:before="240" w:after="60"/>
      <w:outlineLvl w:val="6"/>
    </w:pPr>
    <w:rPr>
      <w:szCs w:val="24"/>
    </w:rPr>
  </w:style>
  <w:style w:type="paragraph" w:styleId="Cmsor8">
    <w:name w:val="heading 8"/>
    <w:basedOn w:val="Norml"/>
    <w:next w:val="Norml"/>
    <w:qFormat/>
    <w:rsid w:val="00B35D85"/>
    <w:pPr>
      <w:spacing w:before="240" w:after="60"/>
      <w:outlineLvl w:val="7"/>
    </w:pPr>
    <w:rPr>
      <w:i/>
      <w:iCs/>
      <w:szCs w:val="24"/>
    </w:rPr>
  </w:style>
  <w:style w:type="paragraph" w:styleId="Cmsor9">
    <w:name w:val="heading 9"/>
    <w:basedOn w:val="Norml"/>
    <w:next w:val="Norml"/>
    <w:qFormat/>
    <w:rsid w:val="00057E05"/>
    <w:pPr>
      <w:spacing w:before="240" w:after="60"/>
      <w:outlineLvl w:val="8"/>
    </w:pPr>
    <w:rPr>
      <w:rFonts w:ascii="Arial" w:hAnsi="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rsid w:val="00EE4BDA"/>
    <w:rPr>
      <w:sz w:val="20"/>
    </w:rPr>
  </w:style>
  <w:style w:type="character" w:styleId="Lbjegyzet-hivatkozs">
    <w:name w:val="footnote reference"/>
    <w:basedOn w:val="Bekezdsalapbettpusa"/>
    <w:semiHidden/>
    <w:rsid w:val="00EE4BDA"/>
    <w:rPr>
      <w:vertAlign w:val="superscript"/>
    </w:rPr>
  </w:style>
  <w:style w:type="paragraph" w:customStyle="1" w:styleId="Mellkletcm">
    <w:name w:val="Mellékletcím"/>
    <w:basedOn w:val="Norml"/>
    <w:rsid w:val="00EE4BDA"/>
    <w:pPr>
      <w:widowControl w:val="0"/>
      <w:spacing w:before="240" w:after="240"/>
    </w:pPr>
    <w:rPr>
      <w:i/>
      <w:sz w:val="20"/>
      <w:u w:val="single"/>
    </w:rPr>
  </w:style>
  <w:style w:type="paragraph" w:styleId="Buborkszveg">
    <w:name w:val="Balloon Text"/>
    <w:basedOn w:val="Norml"/>
    <w:semiHidden/>
    <w:rsid w:val="00EE4BDA"/>
    <w:rPr>
      <w:rFonts w:ascii="Tahoma" w:hAnsi="Tahoma" w:cs="Tahoma"/>
      <w:sz w:val="16"/>
      <w:szCs w:val="16"/>
    </w:rPr>
  </w:style>
  <w:style w:type="paragraph" w:styleId="Szvegtrzs2">
    <w:name w:val="Body Text 2"/>
    <w:basedOn w:val="Norml"/>
    <w:rsid w:val="00EE4BDA"/>
    <w:pPr>
      <w:jc w:val="both"/>
    </w:pPr>
    <w:rPr>
      <w:sz w:val="22"/>
      <w:szCs w:val="24"/>
    </w:rPr>
  </w:style>
  <w:style w:type="paragraph" w:styleId="Szvegtrzs3">
    <w:name w:val="Body Text 3"/>
    <w:basedOn w:val="Norml"/>
    <w:rsid w:val="00EE4BDA"/>
    <w:pPr>
      <w:spacing w:after="120"/>
    </w:pPr>
    <w:rPr>
      <w:sz w:val="16"/>
      <w:szCs w:val="16"/>
    </w:rPr>
  </w:style>
  <w:style w:type="paragraph" w:styleId="Szvegtrzs">
    <w:name w:val="Body Text"/>
    <w:basedOn w:val="Norml"/>
    <w:link w:val="SzvegtrzsChar"/>
    <w:rsid w:val="00EE4BDA"/>
    <w:pPr>
      <w:jc w:val="both"/>
    </w:pPr>
  </w:style>
  <w:style w:type="paragraph" w:styleId="Dokumentumtrkp">
    <w:name w:val="Document Map"/>
    <w:basedOn w:val="Norml"/>
    <w:semiHidden/>
    <w:rsid w:val="00EE4BDA"/>
    <w:pPr>
      <w:shd w:val="clear" w:color="auto" w:fill="000080"/>
    </w:pPr>
    <w:rPr>
      <w:rFonts w:ascii="Tahoma" w:hAnsi="Tahoma" w:cs="Tahoma"/>
    </w:rPr>
  </w:style>
  <w:style w:type="paragraph" w:styleId="llb">
    <w:name w:val="footer"/>
    <w:basedOn w:val="Norml"/>
    <w:rsid w:val="00EE4BDA"/>
    <w:pPr>
      <w:tabs>
        <w:tab w:val="center" w:pos="4536"/>
        <w:tab w:val="right" w:pos="9072"/>
      </w:tabs>
    </w:pPr>
  </w:style>
  <w:style w:type="paragraph" w:styleId="Cm">
    <w:name w:val="Title"/>
    <w:basedOn w:val="Norml"/>
    <w:link w:val="CmChar"/>
    <w:qFormat/>
    <w:rsid w:val="00EE4BDA"/>
    <w:pPr>
      <w:jc w:val="center"/>
    </w:pPr>
    <w:rPr>
      <w:b/>
      <w:sz w:val="26"/>
      <w:u w:val="single"/>
    </w:rPr>
  </w:style>
  <w:style w:type="paragraph" w:styleId="Szvegtrzsbehzssal">
    <w:name w:val="Body Text Indent"/>
    <w:basedOn w:val="Norml"/>
    <w:rsid w:val="00234107"/>
    <w:pPr>
      <w:spacing w:after="120"/>
      <w:ind w:left="283"/>
    </w:pPr>
  </w:style>
  <w:style w:type="paragraph" w:styleId="Szvegtrzsbehzssal2">
    <w:name w:val="Body Text Indent 2"/>
    <w:basedOn w:val="Norml"/>
    <w:rsid w:val="00057E05"/>
    <w:pPr>
      <w:spacing w:after="120" w:line="480" w:lineRule="auto"/>
      <w:ind w:left="283"/>
    </w:pPr>
  </w:style>
  <w:style w:type="paragraph" w:customStyle="1" w:styleId="Szveg">
    <w:name w:val="Szöveg"/>
    <w:basedOn w:val="Norml"/>
    <w:rsid w:val="00057E05"/>
    <w:pPr>
      <w:widowControl w:val="0"/>
    </w:pPr>
  </w:style>
  <w:style w:type="paragraph" w:styleId="lfej">
    <w:name w:val="header"/>
    <w:basedOn w:val="Norml"/>
    <w:rsid w:val="00057E05"/>
    <w:pPr>
      <w:tabs>
        <w:tab w:val="center" w:pos="4536"/>
        <w:tab w:val="right" w:pos="9072"/>
      </w:tabs>
    </w:pPr>
    <w:rPr>
      <w:rFonts w:ascii="Calibri" w:eastAsia="Calibri" w:hAnsi="Calibri"/>
      <w:szCs w:val="24"/>
    </w:rPr>
  </w:style>
  <w:style w:type="paragraph" w:customStyle="1" w:styleId="Szvegtrzs21">
    <w:name w:val="Szövegtörzs 21"/>
    <w:basedOn w:val="Norml"/>
    <w:rsid w:val="00B35D85"/>
    <w:pPr>
      <w:overflowPunct w:val="0"/>
      <w:autoSpaceDE w:val="0"/>
      <w:autoSpaceDN w:val="0"/>
      <w:adjustRightInd w:val="0"/>
      <w:jc w:val="both"/>
      <w:textAlignment w:val="baseline"/>
    </w:pPr>
    <w:rPr>
      <w:rFonts w:ascii="Garamond" w:hAnsi="Garamond"/>
    </w:rPr>
  </w:style>
  <w:style w:type="character" w:styleId="Hiperhivatkozs">
    <w:name w:val="Hyperlink"/>
    <w:semiHidden/>
    <w:rsid w:val="00B35D85"/>
    <w:rPr>
      <w:color w:val="000080"/>
      <w:u w:val="single"/>
    </w:rPr>
  </w:style>
  <w:style w:type="paragraph" w:customStyle="1" w:styleId="Szveg0">
    <w:name w:val="Szöveg"/>
    <w:basedOn w:val="Norml"/>
    <w:rsid w:val="00B35D85"/>
    <w:pPr>
      <w:widowControl w:val="0"/>
      <w:suppressAutoHyphens/>
    </w:pPr>
    <w:rPr>
      <w:rFonts w:eastAsia="Lucida Sans Unicode" w:cs="Tahoma"/>
      <w:kern w:val="1"/>
      <w:szCs w:val="24"/>
    </w:rPr>
  </w:style>
  <w:style w:type="character" w:customStyle="1" w:styleId="CmChar">
    <w:name w:val="Cím Char"/>
    <w:basedOn w:val="Bekezdsalapbettpusa"/>
    <w:link w:val="Cm"/>
    <w:rsid w:val="000122A8"/>
    <w:rPr>
      <w:b/>
      <w:sz w:val="26"/>
      <w:u w:val="single"/>
    </w:rPr>
  </w:style>
  <w:style w:type="character" w:customStyle="1" w:styleId="SzvegtrzsChar">
    <w:name w:val="Szövegtörzs Char"/>
    <w:basedOn w:val="Bekezdsalapbettpusa"/>
    <w:link w:val="Szvegtrzs"/>
    <w:rsid w:val="000122A8"/>
    <w:rPr>
      <w:sz w:val="24"/>
    </w:rPr>
  </w:style>
  <w:style w:type="character" w:customStyle="1" w:styleId="Cmsor1Char">
    <w:name w:val="Címsor 1 Char"/>
    <w:basedOn w:val="Bekezdsalapbettpusa"/>
    <w:link w:val="Cmsor1"/>
    <w:rsid w:val="008433AE"/>
    <w:rPr>
      <w:rFonts w:ascii="Arial" w:hAnsi="Arial" w:cs="Arial"/>
      <w:b/>
      <w:bCs/>
      <w:kern w:val="32"/>
      <w:sz w:val="32"/>
      <w:szCs w:val="32"/>
    </w:rPr>
  </w:style>
  <w:style w:type="paragraph" w:customStyle="1" w:styleId="Listaszerbekezds1">
    <w:name w:val="Listaszerű bekezdés1"/>
    <w:basedOn w:val="Norml"/>
    <w:rsid w:val="00C466F4"/>
    <w:pPr>
      <w:spacing w:after="200" w:line="276" w:lineRule="auto"/>
      <w:ind w:left="720"/>
    </w:pPr>
    <w:rPr>
      <w:rFonts w:ascii="Calibri" w:hAnsi="Calibri"/>
      <w:sz w:val="22"/>
      <w:szCs w:val="22"/>
      <w:lang w:eastAsia="en-US"/>
    </w:rPr>
  </w:style>
  <w:style w:type="paragraph" w:styleId="NormlWeb">
    <w:name w:val="Normal (Web)"/>
    <w:basedOn w:val="Norml"/>
    <w:unhideWhenUsed/>
    <w:rsid w:val="004F3419"/>
    <w:pPr>
      <w:spacing w:before="100" w:beforeAutospacing="1" w:after="100" w:afterAutospacing="1"/>
      <w:jc w:val="both"/>
    </w:pPr>
    <w:rPr>
      <w:color w:val="000000"/>
      <w:szCs w:val="24"/>
    </w:rPr>
  </w:style>
  <w:style w:type="character" w:customStyle="1" w:styleId="LbjegyzetszvegChar">
    <w:name w:val="Lábjegyzetszöveg Char"/>
    <w:basedOn w:val="Bekezdsalapbettpusa"/>
    <w:link w:val="Lbjegyzetszveg"/>
    <w:semiHidden/>
    <w:rsid w:val="00C65D43"/>
  </w:style>
  <w:style w:type="character" w:customStyle="1" w:styleId="chapter1">
    <w:name w:val="chapter1"/>
    <w:basedOn w:val="Bekezdsalapbettpusa"/>
    <w:rsid w:val="00745DC9"/>
  </w:style>
  <w:style w:type="character" w:customStyle="1" w:styleId="point">
    <w:name w:val="point"/>
    <w:basedOn w:val="Bekezdsalapbettpusa"/>
    <w:rsid w:val="00745DC9"/>
  </w:style>
  <w:style w:type="character" w:styleId="Helyrzszveg">
    <w:name w:val="Placeholder Text"/>
    <w:basedOn w:val="Bekezdsalapbettpusa"/>
    <w:uiPriority w:val="99"/>
    <w:semiHidden/>
    <w:rsid w:val="00ED08B4"/>
    <w:rPr>
      <w:color w:val="808080"/>
    </w:rPr>
  </w:style>
  <w:style w:type="character" w:customStyle="1" w:styleId="Cmsor7Char">
    <w:name w:val="Címsor 7 Char"/>
    <w:basedOn w:val="Bekezdsalapbettpusa"/>
    <w:link w:val="Cmsor7"/>
    <w:rsid w:val="00AC6C84"/>
    <w:rPr>
      <w:sz w:val="24"/>
      <w:szCs w:val="24"/>
    </w:rPr>
  </w:style>
  <w:style w:type="paragraph" w:styleId="Listaszerbekezds">
    <w:name w:val="List Paragraph"/>
    <w:basedOn w:val="Norml"/>
    <w:uiPriority w:val="34"/>
    <w:qFormat/>
    <w:rsid w:val="001264F3"/>
    <w:pPr>
      <w:ind w:left="720"/>
      <w:contextualSpacing/>
    </w:pPr>
  </w:style>
  <w:style w:type="paragraph" w:customStyle="1" w:styleId="Style2">
    <w:name w:val="Style 2"/>
    <w:basedOn w:val="Norml"/>
    <w:rsid w:val="003B60FD"/>
    <w:pPr>
      <w:widowControl w:val="0"/>
      <w:autoSpaceDE w:val="0"/>
      <w:autoSpaceDN w:val="0"/>
      <w:spacing w:before="108"/>
      <w:ind w:left="72"/>
    </w:pPr>
    <w:rPr>
      <w:sz w:val="21"/>
      <w:szCs w:val="21"/>
    </w:rPr>
  </w:style>
  <w:style w:type="paragraph" w:customStyle="1" w:styleId="Style1">
    <w:name w:val="Style 1"/>
    <w:basedOn w:val="Norml"/>
    <w:rsid w:val="003B60FD"/>
    <w:pPr>
      <w:widowControl w:val="0"/>
      <w:autoSpaceDE w:val="0"/>
      <w:autoSpaceDN w:val="0"/>
      <w:adjustRightInd w:val="0"/>
    </w:pPr>
    <w:rPr>
      <w:sz w:val="20"/>
    </w:rPr>
  </w:style>
  <w:style w:type="character" w:customStyle="1" w:styleId="CharacterStyle1">
    <w:name w:val="Character Style 1"/>
    <w:rsid w:val="003B60FD"/>
    <w:rPr>
      <w:sz w:val="21"/>
    </w:rPr>
  </w:style>
  <w:style w:type="character" w:customStyle="1" w:styleId="CharacterStyle2">
    <w:name w:val="Character Style 2"/>
    <w:rsid w:val="003B60FD"/>
    <w:rPr>
      <w:sz w:val="20"/>
    </w:rPr>
  </w:style>
  <w:style w:type="table" w:styleId="Rcsostblzat">
    <w:name w:val="Table Grid"/>
    <w:basedOn w:val="Normltblzat"/>
    <w:uiPriority w:val="59"/>
    <w:rsid w:val="008B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643E-8C94-49B5-B685-DB2DEC4A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5891</Words>
  <Characters>48758</Characters>
  <Application>Microsoft Office Word</Application>
  <DocSecurity>0</DocSecurity>
  <Lines>406</Lines>
  <Paragraphs>109</Paragraphs>
  <ScaleCrop>false</ScaleCrop>
  <HeadingPairs>
    <vt:vector size="2" baseType="variant">
      <vt:variant>
        <vt:lpstr>Cím</vt:lpstr>
      </vt:variant>
      <vt:variant>
        <vt:i4>1</vt:i4>
      </vt:variant>
    </vt:vector>
  </HeadingPairs>
  <TitlesOfParts>
    <vt:vector size="1" baseType="lpstr">
      <vt:lpstr>27/1996. (X. 29.) számú rendelete</vt:lpstr>
    </vt:vector>
  </TitlesOfParts>
  <Company>Keszthely</Company>
  <LinksUpToDate>false</LinksUpToDate>
  <CharactersWithSpaces>54540</CharactersWithSpaces>
  <SharedDoc>false</SharedDoc>
  <HLinks>
    <vt:vector size="6" baseType="variant">
      <vt:variant>
        <vt:i4>3997750</vt:i4>
      </vt:variant>
      <vt:variant>
        <vt:i4>0</vt:i4>
      </vt:variant>
      <vt:variant>
        <vt:i4>0</vt:i4>
      </vt:variant>
      <vt:variant>
        <vt:i4>5</vt:i4>
      </vt:variant>
      <vt:variant>
        <vt:lpwstr>http://www.opten.hu/loadpage.php?dest=OISZ&amp;twhich=221785</vt:lpwstr>
      </vt:variant>
      <vt:variant>
        <vt:lpwstr>sid1381888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27/1996. (X. 29.) számú rendelete</dc:title>
  <dc:creator>Közgazdasági Osztály</dc:creator>
  <cp:lastModifiedBy>Jegyzo</cp:lastModifiedBy>
  <cp:revision>2</cp:revision>
  <cp:lastPrinted>2019-06-05T08:42:00Z</cp:lastPrinted>
  <dcterms:created xsi:type="dcterms:W3CDTF">2020-03-03T06:36:00Z</dcterms:created>
  <dcterms:modified xsi:type="dcterms:W3CDTF">2020-03-03T06:36:00Z</dcterms:modified>
</cp:coreProperties>
</file>