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SZIKSZÓ VÁROS ÖNKORMÁNYZATA KÉPVISELŐ-TESTÜLETÉNEK </w:t>
      </w:r>
      <w:r w:rsidRPr="003C0FD4">
        <w:rPr>
          <w:b/>
          <w:bCs/>
          <w:sz w:val="22"/>
          <w:szCs w:val="22"/>
        </w:rPr>
        <w:br/>
      </w:r>
      <w:r w:rsidR="00180D28" w:rsidRPr="003C0FD4">
        <w:rPr>
          <w:b/>
          <w:bCs/>
          <w:sz w:val="22"/>
          <w:szCs w:val="22"/>
        </w:rPr>
        <w:t>28/2011</w:t>
      </w:r>
      <w:r w:rsidR="00CC6F84" w:rsidRPr="003C0FD4">
        <w:rPr>
          <w:b/>
          <w:bCs/>
          <w:sz w:val="22"/>
          <w:szCs w:val="22"/>
        </w:rPr>
        <w:t>.</w:t>
      </w:r>
      <w:r w:rsidRPr="003C0FD4">
        <w:rPr>
          <w:b/>
          <w:bCs/>
          <w:sz w:val="22"/>
          <w:szCs w:val="22"/>
        </w:rPr>
        <w:t>(</w:t>
      </w:r>
      <w:r w:rsidR="00180D28" w:rsidRPr="003C0FD4">
        <w:rPr>
          <w:b/>
          <w:bCs/>
          <w:sz w:val="22"/>
          <w:szCs w:val="22"/>
        </w:rPr>
        <w:t>XII.02</w:t>
      </w:r>
      <w:r w:rsidRPr="003C0FD4">
        <w:rPr>
          <w:b/>
          <w:bCs/>
          <w:sz w:val="22"/>
          <w:szCs w:val="22"/>
        </w:rPr>
        <w:t>) ÖNKORMÁNYZATI RENDELETE</w:t>
      </w:r>
    </w:p>
    <w:p w:rsidR="00C13275" w:rsidRPr="003C0FD4" w:rsidRDefault="00C13275">
      <w:pPr>
        <w:spacing w:line="240" w:lineRule="auto"/>
        <w:jc w:val="center"/>
        <w:rPr>
          <w:b/>
          <w:bCs/>
          <w:sz w:val="22"/>
          <w:szCs w:val="22"/>
        </w:rPr>
      </w:pPr>
    </w:p>
    <w:p w:rsidR="00456A0C" w:rsidRPr="003C0FD4" w:rsidRDefault="00456A0C">
      <w:pPr>
        <w:spacing w:line="240" w:lineRule="auto"/>
        <w:jc w:val="center"/>
        <w:rPr>
          <w:b/>
          <w:bCs/>
          <w:sz w:val="22"/>
          <w:szCs w:val="22"/>
        </w:rPr>
      </w:pPr>
      <w:proofErr w:type="gramStart"/>
      <w:r w:rsidRPr="003C0FD4">
        <w:rPr>
          <w:b/>
          <w:bCs/>
          <w:sz w:val="22"/>
          <w:szCs w:val="22"/>
        </w:rPr>
        <w:t xml:space="preserve">az azt módosító 5/2012.(II.17.), 3/2013.(III.29.), </w:t>
      </w:r>
      <w:r w:rsidR="005132E9" w:rsidRPr="003C0FD4">
        <w:rPr>
          <w:b/>
          <w:bCs/>
          <w:sz w:val="22"/>
          <w:szCs w:val="22"/>
        </w:rPr>
        <w:t>14</w:t>
      </w:r>
      <w:r w:rsidRPr="003C0FD4">
        <w:rPr>
          <w:b/>
          <w:bCs/>
          <w:sz w:val="22"/>
          <w:szCs w:val="22"/>
        </w:rPr>
        <w:t>/2013.(</w:t>
      </w:r>
      <w:r w:rsidR="005132E9" w:rsidRPr="003C0FD4">
        <w:rPr>
          <w:b/>
          <w:bCs/>
          <w:sz w:val="22"/>
          <w:szCs w:val="22"/>
        </w:rPr>
        <w:t>XI.11.</w:t>
      </w:r>
      <w:r w:rsidRPr="003C0FD4">
        <w:rPr>
          <w:b/>
          <w:bCs/>
          <w:sz w:val="22"/>
          <w:szCs w:val="22"/>
        </w:rPr>
        <w:t>)</w:t>
      </w:r>
      <w:r w:rsidR="00CB27CF" w:rsidRPr="003C0FD4">
        <w:rPr>
          <w:b/>
          <w:bCs/>
          <w:sz w:val="22"/>
          <w:szCs w:val="22"/>
        </w:rPr>
        <w:t xml:space="preserve">, </w:t>
      </w:r>
      <w:r w:rsidR="00D70CFE" w:rsidRPr="003C0FD4">
        <w:rPr>
          <w:b/>
          <w:bCs/>
          <w:sz w:val="22"/>
          <w:szCs w:val="22"/>
        </w:rPr>
        <w:t>20/</w:t>
      </w:r>
      <w:r w:rsidR="00CB27CF" w:rsidRPr="003C0FD4">
        <w:rPr>
          <w:b/>
          <w:bCs/>
          <w:sz w:val="22"/>
          <w:szCs w:val="22"/>
        </w:rPr>
        <w:t>2013.(XII.</w:t>
      </w:r>
      <w:r w:rsidR="00D70CFE" w:rsidRPr="003C0FD4">
        <w:rPr>
          <w:b/>
          <w:bCs/>
          <w:sz w:val="22"/>
          <w:szCs w:val="22"/>
        </w:rPr>
        <w:t>30.</w:t>
      </w:r>
      <w:r w:rsidR="00CB27CF" w:rsidRPr="003C0FD4">
        <w:rPr>
          <w:b/>
          <w:bCs/>
          <w:sz w:val="22"/>
          <w:szCs w:val="22"/>
        </w:rPr>
        <w:t>)</w:t>
      </w:r>
      <w:r w:rsidR="00353740" w:rsidRPr="003C0FD4">
        <w:rPr>
          <w:b/>
          <w:bCs/>
          <w:sz w:val="22"/>
          <w:szCs w:val="22"/>
        </w:rPr>
        <w:t xml:space="preserve">,  </w:t>
      </w:r>
      <w:r w:rsidR="0087296B" w:rsidRPr="003C0FD4">
        <w:rPr>
          <w:b/>
          <w:bCs/>
          <w:sz w:val="22"/>
          <w:szCs w:val="22"/>
        </w:rPr>
        <w:t>3</w:t>
      </w:r>
      <w:r w:rsidR="00353740" w:rsidRPr="003C0FD4">
        <w:rPr>
          <w:b/>
          <w:bCs/>
          <w:sz w:val="22"/>
          <w:szCs w:val="22"/>
        </w:rPr>
        <w:t>/2015.(II.12.)</w:t>
      </w:r>
      <w:r w:rsidR="00543B85" w:rsidRPr="003C0FD4">
        <w:rPr>
          <w:b/>
          <w:bCs/>
          <w:sz w:val="22"/>
          <w:szCs w:val="22"/>
        </w:rPr>
        <w:t xml:space="preserve">, </w:t>
      </w:r>
      <w:r w:rsidR="00D713EF" w:rsidRPr="003C0FD4">
        <w:rPr>
          <w:b/>
          <w:bCs/>
          <w:sz w:val="22"/>
          <w:szCs w:val="22"/>
        </w:rPr>
        <w:t>11</w:t>
      </w:r>
      <w:r w:rsidR="00543B85" w:rsidRPr="003C0FD4">
        <w:rPr>
          <w:b/>
          <w:bCs/>
          <w:sz w:val="22"/>
          <w:szCs w:val="22"/>
        </w:rPr>
        <w:t>/2015.(V.2</w:t>
      </w:r>
      <w:r w:rsidR="00D713EF" w:rsidRPr="003C0FD4">
        <w:rPr>
          <w:b/>
          <w:bCs/>
          <w:sz w:val="22"/>
          <w:szCs w:val="22"/>
        </w:rPr>
        <w:t>9</w:t>
      </w:r>
      <w:r w:rsidR="00543B85" w:rsidRPr="003C0FD4">
        <w:rPr>
          <w:b/>
          <w:bCs/>
          <w:sz w:val="22"/>
          <w:szCs w:val="22"/>
        </w:rPr>
        <w:t>.)</w:t>
      </w:r>
      <w:r w:rsidR="00EB34A6" w:rsidRPr="003C0FD4">
        <w:rPr>
          <w:b/>
          <w:bCs/>
          <w:sz w:val="22"/>
          <w:szCs w:val="22"/>
        </w:rPr>
        <w:t>, 4/2016.(III.31.)</w:t>
      </w:r>
      <w:r w:rsidR="00C13275" w:rsidRPr="003C0FD4">
        <w:rPr>
          <w:b/>
          <w:bCs/>
          <w:sz w:val="22"/>
          <w:szCs w:val="22"/>
        </w:rPr>
        <w:t>, 28/2016.(XII.21.), 19/2017.(VII.26.), 32/2017.(XI.23.), 11/2018.(V.25.)</w:t>
      </w:r>
      <w:r w:rsidR="00F101B2">
        <w:rPr>
          <w:b/>
          <w:bCs/>
          <w:sz w:val="22"/>
          <w:szCs w:val="22"/>
        </w:rPr>
        <w:t>, 1/2019.(I.29.)</w:t>
      </w:r>
      <w:r w:rsidR="00CB3EFD">
        <w:rPr>
          <w:b/>
          <w:bCs/>
          <w:sz w:val="22"/>
          <w:szCs w:val="22"/>
        </w:rPr>
        <w:t>, 10/2020.(VI.30.)</w:t>
      </w:r>
      <w:r w:rsidR="00341FA1">
        <w:rPr>
          <w:b/>
          <w:bCs/>
          <w:sz w:val="22"/>
          <w:szCs w:val="22"/>
        </w:rPr>
        <w:t>, 17/2020.(VII.15.)</w:t>
      </w:r>
      <w:r w:rsidRPr="003C0FD4">
        <w:rPr>
          <w:b/>
          <w:bCs/>
          <w:sz w:val="22"/>
          <w:szCs w:val="22"/>
        </w:rPr>
        <w:t xml:space="preserve"> számú rendeletekkel egységes szerkezetben</w:t>
      </w:r>
      <w:proofErr w:type="gramEnd"/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A szociális ellátások helyi szabályairól</w:t>
      </w:r>
      <w:r w:rsidRPr="003C0FD4">
        <w:rPr>
          <w:b/>
          <w:bCs/>
          <w:sz w:val="22"/>
          <w:szCs w:val="22"/>
        </w:rPr>
        <w:br/>
      </w:r>
    </w:p>
    <w:p w:rsidR="00956541" w:rsidRPr="003C0FD4" w:rsidRDefault="00F72C09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Szikszó Város Önkormányzat Képviselő-testülete a</w:t>
      </w:r>
      <w:r w:rsidR="00956541" w:rsidRPr="003C0FD4">
        <w:rPr>
          <w:sz w:val="22"/>
          <w:szCs w:val="22"/>
        </w:rPr>
        <w:t xml:space="preserve"> szociális igazgatásról és a szociális ellátásról szóló 1993. évi III. törvényben (a továbbiakban Sztv.) kapott felhatalmazás alapján </w:t>
      </w:r>
      <w:r w:rsidRPr="003C0FD4">
        <w:rPr>
          <w:sz w:val="22"/>
          <w:szCs w:val="22"/>
        </w:rPr>
        <w:t>Magyarország Alaptörvénye 32. cikk (2) bekezdésében és</w:t>
      </w:r>
      <w:r w:rsidR="00353740" w:rsidRPr="003C0FD4">
        <w:rPr>
          <w:sz w:val="22"/>
          <w:szCs w:val="22"/>
        </w:rPr>
        <w:t xml:space="preserve"> Magyarország helyi </w:t>
      </w:r>
      <w:r w:rsidR="00956541" w:rsidRPr="003C0FD4">
        <w:rPr>
          <w:sz w:val="22"/>
          <w:szCs w:val="22"/>
        </w:rPr>
        <w:t>önkormányzat</w:t>
      </w:r>
      <w:r w:rsidR="00353740" w:rsidRPr="003C0FD4">
        <w:rPr>
          <w:sz w:val="22"/>
          <w:szCs w:val="22"/>
        </w:rPr>
        <w:t>i</w:t>
      </w:r>
      <w:r w:rsidR="00956541" w:rsidRPr="003C0FD4">
        <w:rPr>
          <w:sz w:val="22"/>
          <w:szCs w:val="22"/>
        </w:rPr>
        <w:t xml:space="preserve">ról szóló </w:t>
      </w:r>
      <w:r w:rsidR="00353740" w:rsidRPr="003C0FD4">
        <w:rPr>
          <w:sz w:val="22"/>
          <w:szCs w:val="22"/>
        </w:rPr>
        <w:t>2011</w:t>
      </w:r>
      <w:r w:rsidR="00956541" w:rsidRPr="003C0FD4">
        <w:rPr>
          <w:sz w:val="22"/>
          <w:szCs w:val="22"/>
        </w:rPr>
        <w:t xml:space="preserve">. évi </w:t>
      </w:r>
      <w:r w:rsidR="00353740" w:rsidRPr="003C0FD4">
        <w:rPr>
          <w:sz w:val="22"/>
          <w:szCs w:val="22"/>
        </w:rPr>
        <w:t>C</w:t>
      </w:r>
      <w:r w:rsidR="00956541" w:rsidRPr="003C0FD4">
        <w:rPr>
          <w:sz w:val="22"/>
          <w:szCs w:val="22"/>
        </w:rPr>
        <w:t>L</w:t>
      </w:r>
      <w:r w:rsidR="00353740" w:rsidRPr="003C0FD4">
        <w:rPr>
          <w:sz w:val="22"/>
          <w:szCs w:val="22"/>
        </w:rPr>
        <w:t>XX</w:t>
      </w:r>
      <w:r w:rsidR="00956541" w:rsidRPr="003C0FD4">
        <w:rPr>
          <w:sz w:val="22"/>
          <w:szCs w:val="22"/>
        </w:rPr>
        <w:t>X</w:t>
      </w:r>
      <w:r w:rsidR="00353740" w:rsidRPr="003C0FD4">
        <w:rPr>
          <w:sz w:val="22"/>
          <w:szCs w:val="22"/>
        </w:rPr>
        <w:t>IX</w:t>
      </w:r>
      <w:r w:rsidR="00956541" w:rsidRPr="003C0FD4">
        <w:rPr>
          <w:sz w:val="22"/>
          <w:szCs w:val="22"/>
        </w:rPr>
        <w:t>. tv. 1</w:t>
      </w:r>
      <w:r w:rsidR="00353740" w:rsidRPr="003C0FD4">
        <w:rPr>
          <w:sz w:val="22"/>
          <w:szCs w:val="22"/>
        </w:rPr>
        <w:t>3</w:t>
      </w:r>
      <w:r w:rsidR="00956541" w:rsidRPr="003C0FD4">
        <w:rPr>
          <w:sz w:val="22"/>
          <w:szCs w:val="22"/>
        </w:rPr>
        <w:t>. § (1) bekezdés</w:t>
      </w:r>
      <w:r w:rsidR="00353740" w:rsidRPr="003C0FD4">
        <w:rPr>
          <w:sz w:val="22"/>
          <w:szCs w:val="22"/>
        </w:rPr>
        <w:t xml:space="preserve"> 8. és 8.a) pontjaiban</w:t>
      </w:r>
      <w:r w:rsidR="00956541" w:rsidRPr="003C0FD4">
        <w:rPr>
          <w:sz w:val="22"/>
          <w:szCs w:val="22"/>
        </w:rPr>
        <w:t xml:space="preserve"> </w:t>
      </w:r>
      <w:r w:rsidR="00353740" w:rsidRPr="003C0FD4">
        <w:rPr>
          <w:sz w:val="22"/>
          <w:szCs w:val="22"/>
        </w:rPr>
        <w:t>meghatározott</w:t>
      </w:r>
      <w:r w:rsidR="00956541" w:rsidRPr="003C0FD4">
        <w:rPr>
          <w:sz w:val="22"/>
          <w:szCs w:val="22"/>
        </w:rPr>
        <w:t xml:space="preserve"> </w:t>
      </w:r>
      <w:r w:rsidR="00353740" w:rsidRPr="003C0FD4">
        <w:rPr>
          <w:sz w:val="22"/>
          <w:szCs w:val="22"/>
        </w:rPr>
        <w:t>feladatkörében</w:t>
      </w:r>
      <w:r w:rsidR="00956541" w:rsidRPr="003C0FD4">
        <w:rPr>
          <w:sz w:val="22"/>
          <w:szCs w:val="22"/>
        </w:rPr>
        <w:t xml:space="preserve"> eljárva az egyének és családok szociális biztonságának megteremtése és megőrzése céljából az alábbi rendeletet alkotja:</w:t>
      </w:r>
    </w:p>
    <w:p w:rsidR="00A72F30" w:rsidRPr="003C0FD4" w:rsidRDefault="00A72F30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Általános rendelkezések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I.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1. §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(1) E rendelet meghatározza a pénzbeli, természetbeni és a személyes gondoskodást nyújtó helyi szociális ellátások formáit, a jogosultság, illetve a megállapítás feltételeit.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numPr>
          <w:ilvl w:val="0"/>
          <w:numId w:val="2"/>
        </w:numPr>
        <w:tabs>
          <w:tab w:val="left" w:pos="360"/>
        </w:tabs>
        <w:spacing w:line="240" w:lineRule="auto"/>
        <w:ind w:left="15" w:firstLine="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E rendelet hatálya a szociális igazgatásról és a szociális ellátásokról szóló 1993. évi III. törvény (a továbbiakban: Sztv.) 3. §</w:t>
      </w:r>
      <w:proofErr w:type="spellStart"/>
      <w:r w:rsidRPr="003C0FD4">
        <w:rPr>
          <w:sz w:val="22"/>
          <w:szCs w:val="22"/>
        </w:rPr>
        <w:t>-ában</w:t>
      </w:r>
      <w:proofErr w:type="spellEnd"/>
      <w:r w:rsidRPr="003C0FD4">
        <w:rPr>
          <w:sz w:val="22"/>
          <w:szCs w:val="22"/>
        </w:rPr>
        <w:t xml:space="preserve"> meghatározottakra terjed ki.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(3) A rendelet hatálya a Szikszói Kistérségi Többcélú Társulás által fenntartott személyes gondoskodást nyújtó ellátások vonatkozásában kiterjed a társult települések közigazgatási területén életvitelszerűen élő, lakóhellyel és/vagy tartózkodási hellyel rendelkező személyre. 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(4) Az e rendeletben meghatározott szociális feladat- és hatásköröket Szikszó Város Önkormányzatának Képviselő-testülete gyakorolja, az e rendeletben meghatározott eltérésekkel.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(5) Az önkormányzat helyi szociálpolitikai kerekasztalt hoz létre, különösen a szolgáltatástervezési koncepcióban meghatározott feladatok megvalósulásának, végrehajtásának folyamatos figyelemmel kísérésére. A helyi szociálpolitikai kerekasztal évente legalább egy alkalommal ülést tart, tagjai: Szociális Missziótársulat (1013 Budapest, Krisztina krt. 61/a.) fenntartó által delegált személy, a helyi Nyugdíjas Klub által delegált személy, a Hátrányos Helyzetűekért Alapítvány által delegált személy, a Cigány Kisebbségi Önkormányzat által delegált személy, továbbá az Önkormányzat képviseletében a Képviselő-testület által felhatalmazott személy. A szociálpolitikai kerekasztal összehívásával és az ülés jegyzőkönyvének vezetésével kapcsolatos adminisztratív feladatokat a Polgármesteri Hivatal látja el. A szociálpolitikai kerekasztal maga határozza meg működési rendjét, véleményét a Képviselő-testület előtt ismerteti, ezzel egyik tagját bízza meg. A szociálpolitikai kerekasztal összehívását bármely tag kezdeményezheti.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2. §</w:t>
      </w:r>
    </w:p>
    <w:p w:rsidR="00956541" w:rsidRPr="003C0FD4" w:rsidRDefault="00956541">
      <w:pPr>
        <w:spacing w:line="240" w:lineRule="auto"/>
        <w:jc w:val="center"/>
        <w:rPr>
          <w:sz w:val="22"/>
          <w:szCs w:val="22"/>
          <w:vertAlign w:val="superscript"/>
        </w:rPr>
      </w:pPr>
    </w:p>
    <w:p w:rsidR="00CB27CF" w:rsidRPr="003C0FD4" w:rsidRDefault="00477819" w:rsidP="00477819">
      <w:pPr>
        <w:pStyle w:val="Standard"/>
        <w:numPr>
          <w:ilvl w:val="0"/>
          <w:numId w:val="20"/>
        </w:numPr>
        <w:tabs>
          <w:tab w:val="left" w:pos="284"/>
          <w:tab w:val="left" w:pos="426"/>
          <w:tab w:val="left" w:pos="709"/>
          <w:tab w:val="left" w:pos="851"/>
          <w:tab w:val="left" w:pos="1134"/>
        </w:tabs>
        <w:overflowPunct w:val="0"/>
        <w:autoSpaceDE w:val="0"/>
        <w:autoSpaceDN w:val="0"/>
        <w:ind w:left="0" w:firstLine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  <w:vertAlign w:val="superscript"/>
        </w:rPr>
        <w:t>7</w:t>
      </w:r>
      <w:r w:rsidR="00CB27CF" w:rsidRPr="003C0FD4">
        <w:rPr>
          <w:rFonts w:cs="Times New Roman"/>
          <w:sz w:val="22"/>
          <w:szCs w:val="22"/>
        </w:rPr>
        <w:t>Az e rendeletben szabályozott ellátások iránti kérelmeket a Szikszói Közös Önkormányzati Hivatalban kell benyújtani.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A72F30" w:rsidRPr="003C0FD4" w:rsidRDefault="00956541" w:rsidP="00A72F30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>(2)</w:t>
      </w:r>
      <w:r w:rsidR="00A72F30" w:rsidRPr="003C0FD4">
        <w:rPr>
          <w:sz w:val="22"/>
          <w:szCs w:val="22"/>
          <w:vertAlign w:val="superscript"/>
        </w:rPr>
        <w:t>16</w:t>
      </w:r>
      <w:r w:rsidRPr="003C0FD4">
        <w:rPr>
          <w:sz w:val="22"/>
          <w:szCs w:val="22"/>
        </w:rPr>
        <w:t xml:space="preserve"> </w:t>
      </w:r>
      <w:r w:rsidR="00A72F30" w:rsidRPr="003C0FD4">
        <w:rPr>
          <w:sz w:val="22"/>
          <w:szCs w:val="22"/>
        </w:rPr>
        <w:t>A települési támogatás tekintetében a jövedelemszámításnál irányadó időszak, az igazolás módja, valamint a jövedelem számítása tekintetében az Szt. 10. § (2)-(5) bekezdésében foglaltak szerint kell eljárni.</w:t>
      </w:r>
    </w:p>
    <w:p w:rsidR="00956541" w:rsidRPr="003C0FD4" w:rsidRDefault="00956541" w:rsidP="00A72F30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A72F30" w:rsidRPr="003C0FD4" w:rsidRDefault="00CB27CF" w:rsidP="00A72F30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>(3)</w:t>
      </w:r>
      <w:r w:rsidRPr="003C0FD4">
        <w:rPr>
          <w:sz w:val="22"/>
          <w:szCs w:val="22"/>
          <w:vertAlign w:val="superscript"/>
        </w:rPr>
        <w:t>8</w:t>
      </w:r>
      <w:r w:rsidR="00A72F30" w:rsidRPr="003C0FD4">
        <w:rPr>
          <w:sz w:val="22"/>
          <w:szCs w:val="22"/>
          <w:vertAlign w:val="superscript"/>
        </w:rPr>
        <w:t>,17</w:t>
      </w:r>
      <w:r w:rsidRPr="003C0FD4">
        <w:rPr>
          <w:sz w:val="22"/>
          <w:szCs w:val="22"/>
        </w:rPr>
        <w:t xml:space="preserve"> </w:t>
      </w:r>
      <w:r w:rsidR="00A72F30" w:rsidRPr="003C0FD4">
        <w:rPr>
          <w:sz w:val="22"/>
          <w:szCs w:val="22"/>
        </w:rPr>
        <w:t>Az igénylő köteles benyújtani:</w:t>
      </w:r>
    </w:p>
    <w:p w:rsidR="00A72F30" w:rsidRPr="003C0FD4" w:rsidRDefault="00A72F30" w:rsidP="00A72F30">
      <w:pPr>
        <w:jc w:val="both"/>
        <w:rPr>
          <w:sz w:val="22"/>
          <w:szCs w:val="22"/>
        </w:rPr>
      </w:pPr>
      <w:proofErr w:type="gramStart"/>
      <w:r w:rsidRPr="003C0FD4">
        <w:rPr>
          <w:sz w:val="22"/>
          <w:szCs w:val="22"/>
        </w:rPr>
        <w:t>a</w:t>
      </w:r>
      <w:proofErr w:type="gramEnd"/>
      <w:r w:rsidRPr="003C0FD4">
        <w:rPr>
          <w:sz w:val="22"/>
          <w:szCs w:val="22"/>
        </w:rPr>
        <w:t>)rendkívüli települési támogatás esetén orvosi igazolást a betegségről, a gyógyszerköltségről, fekvő beteg intézmény igazolását, elemi kár esetén szakhatósági véleményt, stb., eredeti temetési számlát és eredeti halotti anyakönyvi kivonatot;</w:t>
      </w:r>
    </w:p>
    <w:p w:rsidR="00A72F30" w:rsidRPr="003C0FD4" w:rsidRDefault="00A72F30" w:rsidP="00A72F30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>b) települési támogatás esetén a kérelmező nevére kiállított közüzemi számlát, valamint jövedelemigazolásokat;</w:t>
      </w:r>
    </w:p>
    <w:p w:rsidR="00A72F30" w:rsidRPr="003C0FD4" w:rsidRDefault="00A72F30" w:rsidP="00A72F30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>c) köztemetéshez az eltemettetésre köteles személy anyagi és büntetőjogi felelőssége tudatában tett nyilatkozata, hogy nem tud gondoskodni az eltemetésről.</w:t>
      </w:r>
    </w:p>
    <w:p w:rsidR="00956541" w:rsidRPr="003C0FD4" w:rsidRDefault="00956541" w:rsidP="00A72F30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56541" w:rsidRPr="003C0FD4" w:rsidRDefault="00956541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3C0FD4">
        <w:rPr>
          <w:rFonts w:eastAsia="Times New Roman" w:cs="Times New Roman"/>
          <w:bCs/>
          <w:sz w:val="22"/>
          <w:szCs w:val="22"/>
        </w:rPr>
        <w:t>(4)</w:t>
      </w:r>
      <w:r w:rsidRPr="003C0FD4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3C0FD4">
        <w:rPr>
          <w:rFonts w:eastAsia="Times New Roman" w:cs="Times New Roman"/>
          <w:sz w:val="22"/>
          <w:szCs w:val="22"/>
        </w:rPr>
        <w:t>Az e rendeletben szabályozott támogatásokat igényl</w:t>
      </w:r>
      <w:r w:rsidRPr="003C0FD4">
        <w:rPr>
          <w:rFonts w:eastAsia="TimesNewRoman" w:cs="Times New Roman"/>
          <w:sz w:val="22"/>
          <w:szCs w:val="22"/>
        </w:rPr>
        <w:t>ő</w:t>
      </w:r>
      <w:r w:rsidRPr="003C0FD4">
        <w:rPr>
          <w:rFonts w:eastAsia="Times New Roman" w:cs="Times New Roman"/>
          <w:sz w:val="22"/>
          <w:szCs w:val="22"/>
        </w:rPr>
        <w:t>k szociális, vagyoni körülményeinek, valamint egészségi állapotának megismerése érdekében szükség szerint környezettanulmányt kell készíteni, továbbá háziorvosi, szakorvosi, pedagógiai vélemény, javaslat kérhet</w:t>
      </w:r>
      <w:r w:rsidRPr="003C0FD4">
        <w:rPr>
          <w:rFonts w:eastAsia="TimesNewRoman" w:cs="Times New Roman"/>
          <w:sz w:val="22"/>
          <w:szCs w:val="22"/>
        </w:rPr>
        <w:t>ő</w:t>
      </w:r>
      <w:r w:rsidRPr="003C0FD4">
        <w:rPr>
          <w:rFonts w:eastAsia="Times New Roman" w:cs="Times New Roman"/>
          <w:sz w:val="22"/>
          <w:szCs w:val="22"/>
        </w:rPr>
        <w:t>.</w:t>
      </w:r>
    </w:p>
    <w:p w:rsidR="00956541" w:rsidRPr="003C0FD4" w:rsidRDefault="00956541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A72F30" w:rsidRPr="003C0FD4" w:rsidRDefault="00956541">
      <w:pPr>
        <w:pStyle w:val="Standard"/>
        <w:autoSpaceDE w:val="0"/>
        <w:jc w:val="both"/>
        <w:rPr>
          <w:rFonts w:eastAsia="Times New Roman" w:cs="Times New Roman"/>
          <w:bCs/>
          <w:kern w:val="24"/>
          <w:sz w:val="22"/>
          <w:szCs w:val="22"/>
          <w:vertAlign w:val="superscript"/>
        </w:rPr>
      </w:pPr>
      <w:r w:rsidRPr="003C0FD4">
        <w:rPr>
          <w:rFonts w:eastAsia="Times New Roman" w:cs="Times New Roman"/>
          <w:bCs/>
          <w:sz w:val="22"/>
          <w:szCs w:val="22"/>
        </w:rPr>
        <w:t>(5)</w:t>
      </w:r>
      <w:r w:rsidR="00A72F30" w:rsidRPr="003C0FD4">
        <w:rPr>
          <w:rFonts w:eastAsia="Times New Roman" w:cs="Times New Roman"/>
          <w:bCs/>
          <w:kern w:val="24"/>
          <w:sz w:val="22"/>
          <w:szCs w:val="22"/>
          <w:vertAlign w:val="superscript"/>
        </w:rPr>
        <w:t>18</w:t>
      </w:r>
    </w:p>
    <w:p w:rsidR="00956541" w:rsidRPr="003C0FD4" w:rsidRDefault="00956541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  <w:r w:rsidRPr="003C0FD4">
        <w:rPr>
          <w:rFonts w:eastAsia="Times New Roman" w:cs="Times New Roman"/>
          <w:b/>
          <w:bCs/>
          <w:sz w:val="22"/>
          <w:szCs w:val="22"/>
        </w:rPr>
        <w:t xml:space="preserve"> </w:t>
      </w:r>
    </w:p>
    <w:p w:rsidR="00956541" w:rsidRPr="003C0FD4" w:rsidRDefault="00956541">
      <w:pPr>
        <w:pStyle w:val="Standard"/>
        <w:tabs>
          <w:tab w:val="left" w:pos="-645"/>
          <w:tab w:val="left" w:pos="9229"/>
        </w:tabs>
        <w:autoSpaceDE w:val="0"/>
        <w:ind w:left="15"/>
        <w:jc w:val="both"/>
        <w:rPr>
          <w:rFonts w:eastAsia="Times New Roman" w:cs="Times New Roman"/>
          <w:sz w:val="22"/>
          <w:szCs w:val="22"/>
        </w:rPr>
      </w:pPr>
      <w:r w:rsidRPr="003C0FD4">
        <w:rPr>
          <w:rFonts w:eastAsia="Times New Roman" w:cs="Times New Roman"/>
          <w:sz w:val="22"/>
          <w:szCs w:val="22"/>
        </w:rPr>
        <w:t>(6)Amennyiben az igényl</w:t>
      </w:r>
      <w:r w:rsidRPr="003C0FD4">
        <w:rPr>
          <w:rFonts w:eastAsia="TimesNewRoman" w:cs="Times New Roman"/>
          <w:sz w:val="22"/>
          <w:szCs w:val="22"/>
        </w:rPr>
        <w:t xml:space="preserve">ő </w:t>
      </w:r>
      <w:r w:rsidRPr="003C0FD4">
        <w:rPr>
          <w:rFonts w:eastAsia="Times New Roman" w:cs="Times New Roman"/>
          <w:sz w:val="22"/>
          <w:szCs w:val="22"/>
        </w:rPr>
        <w:t>vagy érintett családtagja az eljárás során valótlan adatokat állít vagy valótlanul nyilatkozik, a megállapított támogatás visszafizetésére kötelezhető</w:t>
      </w:r>
      <w:r w:rsidRPr="003C0FD4">
        <w:rPr>
          <w:rFonts w:eastAsia="TimesNewRoman" w:cs="Times New Roman"/>
          <w:sz w:val="22"/>
          <w:szCs w:val="22"/>
        </w:rPr>
        <w:t xml:space="preserve"> </w:t>
      </w:r>
      <w:r w:rsidRPr="003C0FD4">
        <w:rPr>
          <w:rFonts w:eastAsia="Times New Roman" w:cs="Times New Roman"/>
          <w:sz w:val="22"/>
          <w:szCs w:val="22"/>
        </w:rPr>
        <w:t>az Sztv. l7. §</w:t>
      </w:r>
      <w:proofErr w:type="spellStart"/>
      <w:r w:rsidRPr="003C0FD4">
        <w:rPr>
          <w:rFonts w:eastAsia="Times New Roman" w:cs="Times New Roman"/>
          <w:sz w:val="22"/>
          <w:szCs w:val="22"/>
        </w:rPr>
        <w:t>-ában</w:t>
      </w:r>
      <w:proofErr w:type="spellEnd"/>
      <w:r w:rsidRPr="003C0FD4">
        <w:rPr>
          <w:rFonts w:eastAsia="Times New Roman" w:cs="Times New Roman"/>
          <w:sz w:val="22"/>
          <w:szCs w:val="22"/>
        </w:rPr>
        <w:t xml:space="preserve"> foglaltak szerint.</w:t>
      </w:r>
    </w:p>
    <w:p w:rsidR="00956541" w:rsidRPr="003C0FD4" w:rsidRDefault="00956541">
      <w:pPr>
        <w:pStyle w:val="Standard"/>
        <w:tabs>
          <w:tab w:val="left" w:pos="9214"/>
        </w:tabs>
        <w:autoSpaceDE w:val="0"/>
        <w:jc w:val="both"/>
        <w:rPr>
          <w:rFonts w:eastAsia="Times New Roman" w:cs="Times New Roman"/>
          <w:sz w:val="22"/>
          <w:szCs w:val="22"/>
        </w:rPr>
      </w:pPr>
    </w:p>
    <w:p w:rsidR="00AD4C37" w:rsidRPr="003C0FD4" w:rsidRDefault="00690B96" w:rsidP="00AD4C3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(7)</w:t>
      </w:r>
      <w:r w:rsidRPr="003C0FD4">
        <w:rPr>
          <w:rFonts w:cs="Times New Roman"/>
          <w:sz w:val="22"/>
          <w:szCs w:val="22"/>
          <w:vertAlign w:val="superscript"/>
        </w:rPr>
        <w:t>9</w:t>
      </w:r>
      <w:r w:rsidR="00AD4C37" w:rsidRPr="003C0FD4">
        <w:rPr>
          <w:rFonts w:cs="Times New Roman"/>
          <w:sz w:val="22"/>
          <w:szCs w:val="22"/>
          <w:vertAlign w:val="superscript"/>
        </w:rPr>
        <w:t>,19</w:t>
      </w:r>
      <w:r w:rsidRPr="003C0FD4">
        <w:rPr>
          <w:rFonts w:cs="Times New Roman"/>
          <w:b/>
          <w:sz w:val="22"/>
          <w:szCs w:val="22"/>
        </w:rPr>
        <w:t xml:space="preserve"> </w:t>
      </w:r>
      <w:r w:rsidR="00AD4C37" w:rsidRPr="003C0FD4">
        <w:rPr>
          <w:rFonts w:cs="Times New Roman"/>
          <w:sz w:val="22"/>
          <w:szCs w:val="22"/>
        </w:rPr>
        <w:t>A benyújtott igazolások, nyilatkozatok tartalmát a Szikszói Közös Önkormányzati Hivatal ellenőrizheti</w:t>
      </w:r>
    </w:p>
    <w:p w:rsidR="00AD4C37" w:rsidRPr="003C0FD4" w:rsidRDefault="00AD4C37" w:rsidP="00AD4C3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a.) megkeresi a polgárok személyi adatait és lakcímét nyilvántartó szervet</w:t>
      </w:r>
    </w:p>
    <w:p w:rsidR="00AD4C37" w:rsidRPr="003C0FD4" w:rsidRDefault="00AD4C37" w:rsidP="00AD4C3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b.) megkeresi a helyi gépjármű nyilvántartót</w:t>
      </w:r>
    </w:p>
    <w:p w:rsidR="00AD4C37" w:rsidRPr="003C0FD4" w:rsidRDefault="00AD4C37" w:rsidP="00AD4C37">
      <w:pPr>
        <w:pStyle w:val="Standard"/>
        <w:tabs>
          <w:tab w:val="left" w:pos="4788"/>
        </w:tabs>
        <w:jc w:val="both"/>
        <w:rPr>
          <w:rFonts w:eastAsia="Times New Roman"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c.) </w:t>
      </w:r>
      <w:r w:rsidRPr="003C0FD4">
        <w:rPr>
          <w:rFonts w:eastAsia="Times New Roman" w:cs="Times New Roman"/>
          <w:sz w:val="22"/>
          <w:szCs w:val="22"/>
        </w:rPr>
        <w:t>elrendeli a környezettanulmány készítést.</w:t>
      </w:r>
      <w:r w:rsidRPr="003C0FD4">
        <w:rPr>
          <w:rFonts w:eastAsia="Times New Roman" w:cs="Times New Roman"/>
          <w:sz w:val="22"/>
          <w:szCs w:val="22"/>
        </w:rPr>
        <w:tab/>
      </w:r>
    </w:p>
    <w:p w:rsidR="00956541" w:rsidRPr="003C0FD4" w:rsidRDefault="00956541" w:rsidP="00AD4C3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      </w:t>
      </w:r>
    </w:p>
    <w:p w:rsidR="00956541" w:rsidRPr="003C0FD4" w:rsidRDefault="00956541">
      <w:pPr>
        <w:spacing w:line="240" w:lineRule="auto"/>
        <w:ind w:left="425" w:hanging="425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3.§</w:t>
      </w:r>
    </w:p>
    <w:p w:rsidR="00956541" w:rsidRPr="003C0FD4" w:rsidRDefault="00956541">
      <w:pPr>
        <w:spacing w:line="240" w:lineRule="auto"/>
        <w:ind w:left="425" w:hanging="425"/>
        <w:jc w:val="center"/>
        <w:rPr>
          <w:sz w:val="22"/>
          <w:szCs w:val="22"/>
        </w:rPr>
      </w:pPr>
    </w:p>
    <w:p w:rsidR="00690B96" w:rsidRPr="003C0FD4" w:rsidRDefault="00690B96" w:rsidP="00690B96">
      <w:pPr>
        <w:ind w:left="425" w:hanging="425"/>
        <w:rPr>
          <w:bCs/>
          <w:sz w:val="22"/>
          <w:szCs w:val="22"/>
        </w:rPr>
      </w:pPr>
      <w:r w:rsidRPr="003C0FD4">
        <w:rPr>
          <w:bCs/>
          <w:sz w:val="22"/>
          <w:szCs w:val="22"/>
        </w:rPr>
        <w:t>(1) A szociális ellátások kifizetése, folyósítása:</w:t>
      </w:r>
    </w:p>
    <w:p w:rsidR="00F74A09" w:rsidRPr="003C0FD4" w:rsidRDefault="00690B96" w:rsidP="00F74A09">
      <w:pPr>
        <w:overflowPunct/>
        <w:autoSpaceDE/>
        <w:autoSpaceDN w:val="0"/>
        <w:spacing w:line="240" w:lineRule="auto"/>
        <w:jc w:val="both"/>
        <w:textAlignment w:val="baseline"/>
        <w:rPr>
          <w:sz w:val="22"/>
          <w:szCs w:val="22"/>
        </w:rPr>
      </w:pPr>
      <w:r w:rsidRPr="003C0FD4">
        <w:rPr>
          <w:sz w:val="22"/>
          <w:szCs w:val="22"/>
        </w:rPr>
        <w:t>a)</w:t>
      </w:r>
      <w:r w:rsidR="00D1680D" w:rsidRPr="003C0FD4">
        <w:rPr>
          <w:sz w:val="22"/>
          <w:szCs w:val="22"/>
          <w:vertAlign w:val="superscript"/>
        </w:rPr>
        <w:t>1</w:t>
      </w:r>
      <w:r w:rsidR="00A42853" w:rsidRPr="003C0FD4">
        <w:rPr>
          <w:sz w:val="22"/>
          <w:szCs w:val="22"/>
          <w:vertAlign w:val="superscript"/>
        </w:rPr>
        <w:t>,10</w:t>
      </w:r>
      <w:r w:rsidR="00F74A09" w:rsidRPr="003C0FD4">
        <w:rPr>
          <w:sz w:val="22"/>
          <w:szCs w:val="22"/>
          <w:vertAlign w:val="superscript"/>
        </w:rPr>
        <w:t>,20</w:t>
      </w:r>
      <w:r w:rsidRPr="003C0FD4">
        <w:rPr>
          <w:sz w:val="22"/>
          <w:szCs w:val="22"/>
        </w:rPr>
        <w:t xml:space="preserve"> </w:t>
      </w:r>
      <w:r w:rsidR="00F74A09" w:rsidRPr="003C0FD4">
        <w:rPr>
          <w:sz w:val="22"/>
          <w:szCs w:val="22"/>
        </w:rPr>
        <w:t xml:space="preserve">A rendkívüli települési támogatásának, a települési támogatásnak, a tanévkezdési támogatásnak és az időskorúak támogatásának kifizetése pénztárból vagy átutalással történik. </w:t>
      </w:r>
    </w:p>
    <w:p w:rsidR="00F74A09" w:rsidRPr="003C0FD4" w:rsidRDefault="00F74A09" w:rsidP="00F74A09">
      <w:pPr>
        <w:numPr>
          <w:ilvl w:val="0"/>
          <w:numId w:val="22"/>
        </w:numPr>
        <w:overflowPunct/>
        <w:autoSpaceDE/>
        <w:autoSpaceDN w:val="0"/>
        <w:spacing w:line="240" w:lineRule="auto"/>
        <w:ind w:left="0" w:firstLine="0"/>
        <w:jc w:val="both"/>
        <w:textAlignment w:val="baseline"/>
        <w:rPr>
          <w:sz w:val="22"/>
          <w:szCs w:val="22"/>
        </w:rPr>
      </w:pPr>
      <w:r w:rsidRPr="003C0FD4">
        <w:rPr>
          <w:sz w:val="22"/>
          <w:szCs w:val="22"/>
        </w:rPr>
        <w:t>Az e rendeletben meghatározott szociális támogatások kifizetéséről, illetve visszafizetéséről határozat készül, melynek 1 példánya átadásra kerül a Gazdálkodási Osztály részére. A kifizetés és a törlesztő részletek követése (kamatmentes kölcsön formájában nyújtott rendkívüli települési támogatás esetén) – a határozat alapján – a Gazdálkodási Osztály feladata.</w:t>
      </w:r>
    </w:p>
    <w:p w:rsidR="00956541" w:rsidRPr="003C0FD4" w:rsidRDefault="00956541" w:rsidP="00F74A09">
      <w:pPr>
        <w:pStyle w:val="Szvegtrzs"/>
        <w:spacing w:after="0" w:line="240" w:lineRule="auto"/>
        <w:jc w:val="both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II.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t>A szociális ellátások formái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4. §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(1) Szikszó város önkormányzata által nyújtott szociális ellátások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-pénzbe</w:t>
      </w:r>
      <w:r w:rsidR="00CC6F84" w:rsidRPr="003C0FD4">
        <w:rPr>
          <w:sz w:val="22"/>
          <w:szCs w:val="22"/>
        </w:rPr>
        <w:t>l</w:t>
      </w:r>
      <w:r w:rsidRPr="003C0FD4">
        <w:rPr>
          <w:sz w:val="22"/>
          <w:szCs w:val="22"/>
        </w:rPr>
        <w:t>i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-természetbeni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-személyes gondoskodást nyújtó szociális ellátások.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D160B4" w:rsidRPr="003C0FD4" w:rsidRDefault="00956541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(2)</w:t>
      </w:r>
      <w:r w:rsidR="009F699D" w:rsidRPr="003C0FD4">
        <w:rPr>
          <w:rFonts w:cs="Times New Roman"/>
          <w:sz w:val="22"/>
          <w:szCs w:val="22"/>
          <w:vertAlign w:val="superscript"/>
        </w:rPr>
        <w:t>2</w:t>
      </w:r>
      <w:r w:rsidR="00A42853" w:rsidRPr="003C0FD4">
        <w:rPr>
          <w:rFonts w:cs="Times New Roman"/>
          <w:sz w:val="22"/>
          <w:szCs w:val="22"/>
          <w:vertAlign w:val="superscript"/>
        </w:rPr>
        <w:t>,11</w:t>
      </w:r>
      <w:r w:rsidR="00D160B4" w:rsidRPr="003C0FD4">
        <w:rPr>
          <w:rFonts w:cs="Times New Roman"/>
          <w:sz w:val="22"/>
          <w:szCs w:val="22"/>
          <w:vertAlign w:val="superscript"/>
        </w:rPr>
        <w:t>,21</w:t>
      </w:r>
      <w:r w:rsidRPr="003C0FD4">
        <w:rPr>
          <w:rFonts w:cs="Times New Roman"/>
          <w:sz w:val="22"/>
          <w:szCs w:val="22"/>
        </w:rPr>
        <w:t xml:space="preserve"> </w:t>
      </w:r>
      <w:r w:rsidR="00690B96" w:rsidRPr="003C0FD4">
        <w:rPr>
          <w:rFonts w:cs="Times New Roman"/>
          <w:sz w:val="22"/>
          <w:szCs w:val="22"/>
        </w:rPr>
        <w:t xml:space="preserve"> </w:t>
      </w:r>
      <w:r w:rsidR="00D160B4" w:rsidRPr="003C0FD4">
        <w:rPr>
          <w:rFonts w:cs="Times New Roman"/>
          <w:sz w:val="22"/>
          <w:szCs w:val="22"/>
        </w:rPr>
        <w:t>Az Önkormányzat által biztosított pénzbeli szociális ellátások formái:</w:t>
      </w:r>
    </w:p>
    <w:p w:rsidR="00D160B4" w:rsidRPr="003C0FD4" w:rsidRDefault="00D160B4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- Rendkívüli települési támogatás</w:t>
      </w:r>
    </w:p>
    <w:p w:rsidR="00D160B4" w:rsidRPr="003C0FD4" w:rsidRDefault="00D160B4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- Települési támogatás</w:t>
      </w:r>
    </w:p>
    <w:p w:rsidR="00D160B4" w:rsidRPr="003C0FD4" w:rsidRDefault="00D160B4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- Tanévkezdési támogatás</w:t>
      </w:r>
    </w:p>
    <w:p w:rsidR="00D160B4" w:rsidRPr="003C0FD4" w:rsidRDefault="00D160B4" w:rsidP="00D160B4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- Időskorúak támogatása</w:t>
      </w:r>
    </w:p>
    <w:p w:rsidR="00956541" w:rsidRPr="003C0FD4" w:rsidRDefault="00956541" w:rsidP="00D160B4">
      <w:pPr>
        <w:pStyle w:val="Standard"/>
        <w:jc w:val="both"/>
        <w:rPr>
          <w:rFonts w:cs="Times New Roman"/>
          <w:sz w:val="22"/>
          <w:szCs w:val="22"/>
        </w:rPr>
      </w:pPr>
    </w:p>
    <w:p w:rsidR="00D160B4" w:rsidRPr="003C0FD4" w:rsidRDefault="00956541" w:rsidP="00D160B4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 (3)</w:t>
      </w:r>
      <w:r w:rsidR="003E56C7" w:rsidRPr="003C0FD4">
        <w:rPr>
          <w:sz w:val="22"/>
          <w:szCs w:val="22"/>
          <w:vertAlign w:val="superscript"/>
        </w:rPr>
        <w:t>2</w:t>
      </w:r>
      <w:r w:rsidR="00A42853" w:rsidRPr="003C0FD4">
        <w:rPr>
          <w:sz w:val="22"/>
          <w:szCs w:val="22"/>
          <w:vertAlign w:val="superscript"/>
        </w:rPr>
        <w:t>,11</w:t>
      </w:r>
      <w:r w:rsidR="00D160B4" w:rsidRPr="003C0FD4">
        <w:rPr>
          <w:sz w:val="22"/>
          <w:szCs w:val="22"/>
          <w:vertAlign w:val="superscript"/>
        </w:rPr>
        <w:t>,21</w:t>
      </w:r>
      <w:r w:rsidRPr="003C0FD4">
        <w:rPr>
          <w:sz w:val="22"/>
          <w:szCs w:val="22"/>
          <w:vertAlign w:val="superscript"/>
        </w:rPr>
        <w:t xml:space="preserve"> </w:t>
      </w:r>
      <w:r w:rsidR="00690B96" w:rsidRPr="003C0FD4">
        <w:rPr>
          <w:sz w:val="22"/>
          <w:szCs w:val="22"/>
          <w:vertAlign w:val="superscript"/>
        </w:rPr>
        <w:t xml:space="preserve"> </w:t>
      </w:r>
      <w:r w:rsidR="00D160B4" w:rsidRPr="003C0FD4">
        <w:rPr>
          <w:sz w:val="22"/>
          <w:szCs w:val="22"/>
        </w:rPr>
        <w:t>Az önkormányzat által biztosított természetbeni szociális ellátások formái:</w:t>
      </w:r>
    </w:p>
    <w:p w:rsidR="00D160B4" w:rsidRPr="003C0FD4" w:rsidRDefault="00D160B4" w:rsidP="00D160B4">
      <w:pPr>
        <w:rPr>
          <w:sz w:val="22"/>
          <w:szCs w:val="22"/>
        </w:rPr>
      </w:pPr>
      <w:r w:rsidRPr="003C0FD4">
        <w:rPr>
          <w:sz w:val="22"/>
          <w:szCs w:val="22"/>
        </w:rPr>
        <w:t>- Rendkívüli települési támogatás</w:t>
      </w:r>
    </w:p>
    <w:p w:rsidR="00D160B4" w:rsidRPr="003C0FD4" w:rsidRDefault="00D160B4" w:rsidP="00D160B4">
      <w:pPr>
        <w:rPr>
          <w:sz w:val="22"/>
          <w:szCs w:val="22"/>
        </w:rPr>
      </w:pPr>
      <w:r w:rsidRPr="003C0FD4">
        <w:rPr>
          <w:sz w:val="22"/>
          <w:szCs w:val="22"/>
        </w:rPr>
        <w:t>- Települési támogatás</w:t>
      </w:r>
      <w:r w:rsidRPr="003C0FD4">
        <w:rPr>
          <w:sz w:val="22"/>
          <w:szCs w:val="22"/>
        </w:rPr>
        <w:br/>
        <w:t>- Köztemetés</w:t>
      </w:r>
      <w:r w:rsidRPr="003C0FD4">
        <w:rPr>
          <w:sz w:val="22"/>
          <w:szCs w:val="22"/>
        </w:rPr>
        <w:br/>
        <w:t>- Tanévkezdési támogatás</w:t>
      </w:r>
    </w:p>
    <w:p w:rsidR="00956541" w:rsidRPr="003C0FD4" w:rsidRDefault="00956541" w:rsidP="00D160B4">
      <w:pPr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(4) Természetbeni szociális ellátások különösen az élelmiszer, tankönyv, a közüzemi díjak kifizetése, valamint a gyermekintézmények térítési díjának kifizetése vagy az ahhoz történő hozzájárulás.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numPr>
          <w:ilvl w:val="0"/>
          <w:numId w:val="9"/>
        </w:numPr>
        <w:tabs>
          <w:tab w:val="left" w:pos="375"/>
        </w:tabs>
        <w:spacing w:line="240" w:lineRule="auto"/>
        <w:ind w:left="30" w:firstLine="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Az önkormányzat a Szociális Missziótársulat </w:t>
      </w:r>
      <w:proofErr w:type="spellStart"/>
      <w:r w:rsidRPr="003C0FD4">
        <w:rPr>
          <w:sz w:val="22"/>
          <w:szCs w:val="22"/>
        </w:rPr>
        <w:t>Bethánia</w:t>
      </w:r>
      <w:proofErr w:type="spellEnd"/>
      <w:r w:rsidRPr="003C0FD4">
        <w:rPr>
          <w:sz w:val="22"/>
          <w:szCs w:val="22"/>
        </w:rPr>
        <w:t xml:space="preserve"> Szeretetotthon által biztosított személyes </w:t>
      </w:r>
      <w:r w:rsidRPr="003C0FD4">
        <w:rPr>
          <w:sz w:val="22"/>
          <w:szCs w:val="22"/>
        </w:rPr>
        <w:lastRenderedPageBreak/>
        <w:t>gondoskodást nyújtó szociális ellátási formái:</w:t>
      </w:r>
    </w:p>
    <w:p w:rsidR="00956541" w:rsidRPr="003C0FD4" w:rsidRDefault="00956541">
      <w:pPr>
        <w:spacing w:line="240" w:lineRule="auto"/>
        <w:ind w:left="-30" w:hanging="390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a) szociális étkeztetés</w:t>
      </w:r>
    </w:p>
    <w:p w:rsidR="00E2038E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b) idősek klubja</w:t>
      </w:r>
    </w:p>
    <w:p w:rsidR="004E1B27" w:rsidRPr="003C0FD4" w:rsidRDefault="004E1B27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CC6F84">
      <w:pPr>
        <w:numPr>
          <w:ilvl w:val="0"/>
          <w:numId w:val="3"/>
        </w:numPr>
        <w:tabs>
          <w:tab w:val="left" w:pos="315"/>
        </w:tabs>
        <w:spacing w:line="240" w:lineRule="auto"/>
        <w:ind w:left="1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 </w:t>
      </w:r>
      <w:r w:rsidR="00956541" w:rsidRPr="003C0FD4">
        <w:rPr>
          <w:sz w:val="22"/>
          <w:szCs w:val="22"/>
        </w:rPr>
        <w:t xml:space="preserve">Szikszói Kistérségi Többcélú Társulás </w:t>
      </w:r>
      <w:proofErr w:type="gramStart"/>
      <w:r w:rsidR="00956541" w:rsidRPr="003C0FD4">
        <w:rPr>
          <w:sz w:val="22"/>
          <w:szCs w:val="22"/>
        </w:rPr>
        <w:t>-  társult</w:t>
      </w:r>
      <w:proofErr w:type="gramEnd"/>
      <w:r w:rsidR="00956541" w:rsidRPr="003C0FD4">
        <w:rPr>
          <w:sz w:val="22"/>
          <w:szCs w:val="22"/>
        </w:rPr>
        <w:t xml:space="preserve"> településeken – a szociálisan rászorultak részére személyes gondoskodást nyújtó szociális alapszolgáltatásokat biztosít.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Szociális alapszolgáltatások: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a) házi segítségnyújtás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b) jelzőrendszeres házi segítségnyújtás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c) családsegítés  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III. Fejezet 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Pénzbeli ellátások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Ápolási díj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 w:rsidP="00766572">
      <w:pPr>
        <w:spacing w:line="240" w:lineRule="auto"/>
        <w:jc w:val="center"/>
        <w:rPr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5. §</w:t>
      </w:r>
      <w:r w:rsidR="00766572" w:rsidRPr="003C0FD4">
        <w:rPr>
          <w:b/>
          <w:bCs/>
          <w:sz w:val="22"/>
          <w:szCs w:val="22"/>
          <w:vertAlign w:val="superscript"/>
        </w:rPr>
        <w:t>5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D0610C">
      <w:pPr>
        <w:spacing w:line="240" w:lineRule="auto"/>
        <w:ind w:left="425" w:hanging="425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Rendkívüli települési támogatás</w:t>
      </w:r>
    </w:p>
    <w:p w:rsidR="00956541" w:rsidRPr="003C0FD4" w:rsidRDefault="00956541">
      <w:pPr>
        <w:spacing w:line="240" w:lineRule="auto"/>
        <w:ind w:left="425" w:hanging="425"/>
        <w:jc w:val="center"/>
        <w:rPr>
          <w:b/>
          <w:bCs/>
          <w:sz w:val="22"/>
          <w:szCs w:val="22"/>
        </w:rPr>
      </w:pPr>
    </w:p>
    <w:p w:rsidR="00AC2A84" w:rsidRPr="00AC2A84" w:rsidRDefault="00956541">
      <w:pPr>
        <w:spacing w:line="240" w:lineRule="auto"/>
        <w:ind w:left="425" w:hanging="425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6.§</w:t>
      </w:r>
      <w:r w:rsidR="00A42853" w:rsidRPr="003C0FD4">
        <w:rPr>
          <w:b/>
          <w:bCs/>
          <w:sz w:val="22"/>
          <w:szCs w:val="22"/>
          <w:vertAlign w:val="superscript"/>
        </w:rPr>
        <w:t>12</w:t>
      </w:r>
      <w:r w:rsidR="00D0610C" w:rsidRPr="003C0FD4">
        <w:rPr>
          <w:b/>
          <w:bCs/>
          <w:sz w:val="22"/>
          <w:szCs w:val="22"/>
          <w:vertAlign w:val="superscript"/>
        </w:rPr>
        <w:t>,22</w:t>
      </w:r>
      <w:r w:rsidR="00C13275" w:rsidRPr="003C0FD4">
        <w:rPr>
          <w:b/>
          <w:bCs/>
          <w:sz w:val="22"/>
          <w:szCs w:val="22"/>
          <w:vertAlign w:val="superscript"/>
        </w:rPr>
        <w:t>, 35,36,37</w:t>
      </w:r>
      <w:r w:rsidR="00F101B2">
        <w:rPr>
          <w:b/>
          <w:bCs/>
          <w:sz w:val="22"/>
          <w:szCs w:val="22"/>
          <w:vertAlign w:val="superscript"/>
        </w:rPr>
        <w:t>,39</w:t>
      </w:r>
      <w:r w:rsidR="00AC2A84">
        <w:rPr>
          <w:b/>
          <w:bCs/>
          <w:sz w:val="22"/>
          <w:szCs w:val="22"/>
          <w:vertAlign w:val="superscript"/>
        </w:rPr>
        <w:t>,40</w:t>
      </w:r>
    </w:p>
    <w:p w:rsidR="00956541" w:rsidRPr="003C0FD4" w:rsidRDefault="00956541">
      <w:pPr>
        <w:spacing w:line="240" w:lineRule="auto"/>
        <w:ind w:left="425" w:hanging="425"/>
        <w:jc w:val="center"/>
        <w:rPr>
          <w:b/>
          <w:bCs/>
          <w:sz w:val="22"/>
          <w:szCs w:val="22"/>
        </w:rPr>
      </w:pP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(1) Rendkívüli települési támogatás nyújtható: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élelmiszerre,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ruhaneműre,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tüzelőre,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 xml:space="preserve">a megélhetést érintő előre nem tervezhető többletkiadásokra, temetési költségekre, 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krónikus, hosszantartó betegségből eredő jövedelem kiesésre,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gyógyszerre,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nagyobb összegű, váratlan, vagy tervezhető, és önhibán kívüli kiadásokra,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elemi károkra,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balesetre,</w:t>
      </w:r>
    </w:p>
    <w:p w:rsidR="00AC2A84" w:rsidRPr="00831804" w:rsidRDefault="00AC2A84" w:rsidP="00AC2A84">
      <w:pPr>
        <w:numPr>
          <w:ilvl w:val="0"/>
          <w:numId w:val="24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egyéb támogatási formákból való kiszorulás miatt.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207BA7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Rendkívüli települési támogatás nyújtható pénzbeli ellátásként, valamint természetbeni ellátásként.</w:t>
      </w:r>
    </w:p>
    <w:p w:rsidR="00AC2A84" w:rsidRPr="00207BA7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i/>
          <w:kern w:val="3"/>
          <w:sz w:val="24"/>
          <w:szCs w:val="24"/>
        </w:rPr>
      </w:pPr>
      <w:r w:rsidRPr="00831804">
        <w:rPr>
          <w:rFonts w:eastAsia="Lucida Sans Unicode"/>
          <w:i/>
          <w:kern w:val="3"/>
          <w:sz w:val="24"/>
          <w:szCs w:val="24"/>
        </w:rPr>
        <w:t xml:space="preserve">Rendkívüli települési támogatásban az részesíthető, akinek a családjában az egy főre jutó jövedelem nem haladja meg az öregségi nyugdíj mindenkori legkisebb összegének 150 %-át, </w:t>
      </w:r>
      <w:proofErr w:type="spellStart"/>
      <w:r w:rsidRPr="00831804">
        <w:rPr>
          <w:rFonts w:eastAsia="Lucida Sans Unicode"/>
          <w:i/>
          <w:kern w:val="3"/>
          <w:sz w:val="24"/>
          <w:szCs w:val="24"/>
        </w:rPr>
        <w:t>egyedülélő</w:t>
      </w:r>
      <w:proofErr w:type="spellEnd"/>
      <w:r w:rsidRPr="00831804">
        <w:rPr>
          <w:rFonts w:eastAsia="Lucida Sans Unicode"/>
          <w:i/>
          <w:kern w:val="3"/>
          <w:sz w:val="24"/>
          <w:szCs w:val="24"/>
        </w:rPr>
        <w:t>, vagy gyermekét egyedül nevelő kérelmező esetén a 200%-át.</w:t>
      </w:r>
    </w:p>
    <w:p w:rsidR="00AC2A84" w:rsidRPr="00207BA7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b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megállapított rendkívüli települési támogatás célzott felhasználásának biztosítása érdekében a támogatás felhasználása utólag ellenőrizhető.</w:t>
      </w:r>
    </w:p>
    <w:p w:rsidR="00AC2A84" w:rsidRPr="00831804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rendkívüli települési támogatás két formában adható: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numPr>
          <w:ilvl w:val="0"/>
          <w:numId w:val="25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vissza nem térítendő támogatásként,</w:t>
      </w:r>
    </w:p>
    <w:p w:rsidR="00AC2A84" w:rsidRPr="00831804" w:rsidRDefault="00AC2A84" w:rsidP="00AC2A84">
      <w:pPr>
        <w:numPr>
          <w:ilvl w:val="0"/>
          <w:numId w:val="25"/>
        </w:numPr>
        <w:overflowPunct/>
        <w:autoSpaceDE/>
        <w:autoSpaceDN w:val="0"/>
        <w:spacing w:line="240" w:lineRule="auto"/>
        <w:ind w:hanging="294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kamatmentes kölcsönként.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207BA7" w:rsidRDefault="00AC2A84" w:rsidP="00AC2A84">
      <w:pPr>
        <w:numPr>
          <w:ilvl w:val="0"/>
          <w:numId w:val="38"/>
        </w:numPr>
        <w:tabs>
          <w:tab w:val="left" w:pos="709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24"/>
          <w:sz w:val="24"/>
          <w:szCs w:val="24"/>
          <w:vertAlign w:val="superscript"/>
        </w:rPr>
        <w:t>29</w:t>
      </w:r>
      <w:r w:rsidRPr="00831804">
        <w:rPr>
          <w:rFonts w:eastAsia="Lucida Sans Unicode"/>
          <w:kern w:val="3"/>
          <w:sz w:val="24"/>
          <w:szCs w:val="24"/>
        </w:rPr>
        <w:t>A vissza nem térítendő rendkívüli települési támogatás egyedi elbírálás alapján nyújtható.</w:t>
      </w:r>
    </w:p>
    <w:p w:rsidR="00AC2A84" w:rsidRPr="00831804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24"/>
          <w:sz w:val="24"/>
          <w:szCs w:val="24"/>
          <w:vertAlign w:val="superscript"/>
        </w:rPr>
        <w:t>30</w:t>
      </w:r>
      <w:r w:rsidRPr="00831804">
        <w:rPr>
          <w:rFonts w:eastAsia="Lucida Sans Unicode"/>
          <w:kern w:val="3"/>
          <w:sz w:val="24"/>
          <w:szCs w:val="24"/>
        </w:rPr>
        <w:t>A vissza nem térítendő rendkívüli települési támogatás összege háztartásonként évente nem haladhatja meg a 30.000,-Ft-ot.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numPr>
          <w:ilvl w:val="0"/>
          <w:numId w:val="32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 w:cs="Tahoma"/>
          <w:kern w:val="3"/>
          <w:sz w:val="24"/>
          <w:szCs w:val="24"/>
        </w:rPr>
      </w:pPr>
      <w:r w:rsidRPr="00831804">
        <w:rPr>
          <w:rFonts w:eastAsia="Lucida Sans Unicode" w:cs="Tahoma"/>
          <w:kern w:val="3"/>
          <w:sz w:val="24"/>
          <w:szCs w:val="24"/>
        </w:rPr>
        <w:t>A vissza nem térítendő rendkívüli települési támogatás a különleges méltánylást érdemlő esetekben háztartásonként évente 30.000,-Ft-nál nagyobb összegben is megállapítható.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 xml:space="preserve">A kamatmentes kölcsön formájában nyújtott rendkívüli települési támogatás maximális összege évente </w:t>
      </w:r>
      <w:r w:rsidRPr="00831804">
        <w:rPr>
          <w:rFonts w:eastAsia="Lucida Sans Unicode"/>
          <w:i/>
          <w:kern w:val="3"/>
          <w:sz w:val="24"/>
          <w:szCs w:val="24"/>
        </w:rPr>
        <w:t>600.000,-Ft</w:t>
      </w:r>
      <w:r w:rsidRPr="00831804">
        <w:rPr>
          <w:rFonts w:eastAsia="Lucida Sans Unicode"/>
          <w:kern w:val="3"/>
          <w:sz w:val="24"/>
          <w:szCs w:val="24"/>
        </w:rPr>
        <w:t xml:space="preserve"> lehet.</w:t>
      </w:r>
    </w:p>
    <w:p w:rsidR="00AC2A84" w:rsidRPr="00831804" w:rsidRDefault="00AC2A84" w:rsidP="00AC2A84">
      <w:pPr>
        <w:jc w:val="both"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831804" w:rsidRDefault="00AC2A84" w:rsidP="00AC2A84">
      <w:pPr>
        <w:widowControl/>
        <w:numPr>
          <w:ilvl w:val="0"/>
          <w:numId w:val="37"/>
        </w:numPr>
        <w:overflowPunct/>
        <w:autoSpaceDE/>
        <w:spacing w:line="240" w:lineRule="auto"/>
        <w:ind w:left="709" w:hanging="283"/>
        <w:contextualSpacing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bCs/>
          <w:kern w:val="3"/>
          <w:sz w:val="24"/>
          <w:szCs w:val="24"/>
        </w:rPr>
        <w:t>a kamatmentes kölcsön formájában nyújtott települési támogatás megállapításának feltétele, hogy a kérelmezőnek legalább 1 hónap munkaviszonnyal kell rendelkeznie.</w:t>
      </w:r>
    </w:p>
    <w:p w:rsidR="00AC2A84" w:rsidRPr="00207BA7" w:rsidRDefault="00AC2A84" w:rsidP="00AC2A84">
      <w:pPr>
        <w:widowControl/>
        <w:numPr>
          <w:ilvl w:val="0"/>
          <w:numId w:val="37"/>
        </w:numPr>
        <w:overflowPunct/>
        <w:autoSpaceDE/>
        <w:spacing w:line="240" w:lineRule="auto"/>
        <w:ind w:left="709" w:hanging="283"/>
        <w:contextualSpacing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bCs/>
          <w:kern w:val="3"/>
          <w:sz w:val="24"/>
          <w:szCs w:val="24"/>
        </w:rPr>
        <w:t>a kamatmentes kölcsön formájában nyújtott települési támogatás újabb megállapítására csak abban az esetben kerülhet sor, amennyiben a már korábban megállapított kamatmentes kölcsön megtérült.</w:t>
      </w:r>
      <w:r w:rsidRPr="00831804">
        <w:rPr>
          <w:rFonts w:eastAsia="Lucida Sans Unicode"/>
          <w:kern w:val="3"/>
          <w:sz w:val="24"/>
          <w:szCs w:val="24"/>
        </w:rPr>
        <w:t xml:space="preserve"> </w:t>
      </w:r>
    </w:p>
    <w:p w:rsidR="00AC2A84" w:rsidRPr="00207BA7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temetési költségek viseléséhez nyújtott kamatmentes kölcsön maximális összege 150.000,-Ft.</w:t>
      </w:r>
    </w:p>
    <w:p w:rsidR="00AC2A84" w:rsidRPr="00831804" w:rsidRDefault="00AC2A84" w:rsidP="00AC2A84">
      <w:pPr>
        <w:numPr>
          <w:ilvl w:val="0"/>
          <w:numId w:val="38"/>
        </w:numPr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 xml:space="preserve">A kamatmentes kölcsönt a tárgyév december 31. napjáig kell visszafizetni, és a megállapító határozatban kell rendelkezni a visszafizetés havi összegéről, módjáról megállapodás alapján. </w:t>
      </w:r>
      <w:r w:rsidRPr="00831804">
        <w:rPr>
          <w:rFonts w:eastAsia="Lucida Sans Unicode" w:cs="Tahoma"/>
          <w:kern w:val="3"/>
          <w:sz w:val="24"/>
          <w:szCs w:val="24"/>
        </w:rPr>
        <w:t>Kivételes esetekben a kamatmentes kölcsön visszafizetésének határideje a tárgyév december 31. napjától eltérően hosszabb időtartamban is megállapítható, melyről a polgármester dönt.</w:t>
      </w:r>
    </w:p>
    <w:p w:rsidR="00AC2A84" w:rsidRPr="00831804" w:rsidRDefault="00AC2A84" w:rsidP="00AC2A84">
      <w:pPr>
        <w:overflowPunct/>
        <w:autoSpaceDE/>
        <w:textAlignment w:val="baseline"/>
        <w:rPr>
          <w:rFonts w:eastAsia="Lucida Sans Unicode"/>
          <w:kern w:val="3"/>
          <w:sz w:val="24"/>
          <w:szCs w:val="24"/>
        </w:rPr>
      </w:pPr>
    </w:p>
    <w:p w:rsidR="00AC2A84" w:rsidRPr="00207BA7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visszafizetés megkezdése legfeljebb 3 hónapig halasztható.</w:t>
      </w:r>
    </w:p>
    <w:p w:rsidR="00AC2A84" w:rsidRPr="00207BA7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Ha a kamatmentes kölcsön visszafizetésének ideje alatt a kérelmező családjának jövedelmi helyzetében munkanélküliség, betegség, vagy előre nem tervezhető többletkiadás miatt tartós romlás áll be, kérelemre a törlesztő részlet csökkenthető a futamidő meghosszabbításával egyidejűleg.</w:t>
      </w:r>
    </w:p>
    <w:p w:rsidR="00AC2A84" w:rsidRPr="00207BA7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temetési költségek viseléséhez nyújtott vissza nem térítendő rendkívüli települési támogatás összege 20.000,-Ft.</w:t>
      </w:r>
    </w:p>
    <w:p w:rsidR="00AC2A84" w:rsidRPr="00207BA7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>A kérelemről a polgármester dönt.</w:t>
      </w:r>
    </w:p>
    <w:p w:rsidR="00AC2A84" w:rsidRPr="00831804" w:rsidRDefault="00AC2A84" w:rsidP="00AC2A84">
      <w:pPr>
        <w:numPr>
          <w:ilvl w:val="0"/>
          <w:numId w:val="38"/>
        </w:numPr>
        <w:tabs>
          <w:tab w:val="left" w:pos="851"/>
        </w:tabs>
        <w:overflowPunct/>
        <w:autoSpaceDE/>
        <w:autoSpaceDN w:val="0"/>
        <w:spacing w:line="240" w:lineRule="auto"/>
        <w:jc w:val="both"/>
        <w:textAlignment w:val="baseline"/>
        <w:rPr>
          <w:rFonts w:eastAsia="Lucida Sans Unicode"/>
          <w:kern w:val="3"/>
          <w:sz w:val="24"/>
          <w:szCs w:val="24"/>
        </w:rPr>
      </w:pPr>
      <w:r w:rsidRPr="00831804">
        <w:rPr>
          <w:rFonts w:eastAsia="Lucida Sans Unicode"/>
          <w:kern w:val="3"/>
          <w:sz w:val="24"/>
          <w:szCs w:val="24"/>
        </w:rPr>
        <w:t xml:space="preserve">A kérelmet első sorban az 1. melléklet szerinti nyomtatványon kell </w:t>
      </w:r>
      <w:r w:rsidR="00BE3928">
        <w:rPr>
          <w:rFonts w:eastAsia="Lucida Sans Unicode"/>
          <w:kern w:val="3"/>
          <w:sz w:val="24"/>
          <w:szCs w:val="24"/>
        </w:rPr>
        <w:t>benyújtani.</w:t>
      </w:r>
    </w:p>
    <w:p w:rsidR="00543B85" w:rsidRPr="003C0FD4" w:rsidRDefault="00543B85" w:rsidP="00543B85">
      <w:pPr>
        <w:pStyle w:val="Listaszerbekezds"/>
        <w:rPr>
          <w:rFonts w:cs="Times New Roman"/>
          <w:sz w:val="22"/>
          <w:szCs w:val="22"/>
        </w:rPr>
      </w:pPr>
    </w:p>
    <w:p w:rsidR="00EC2742" w:rsidRPr="003C0FD4" w:rsidRDefault="00EC2742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sz w:val="22"/>
          <w:szCs w:val="22"/>
        </w:rPr>
      </w:pPr>
      <w:r w:rsidRPr="003C0FD4">
        <w:rPr>
          <w:rFonts w:cs="Times New Roman"/>
          <w:b/>
          <w:sz w:val="22"/>
          <w:szCs w:val="22"/>
        </w:rPr>
        <w:t>Települési támogatás</w:t>
      </w:r>
    </w:p>
    <w:p w:rsidR="00EC2742" w:rsidRPr="003C0FD4" w:rsidRDefault="00EC2742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sz w:val="22"/>
          <w:szCs w:val="22"/>
        </w:rPr>
      </w:pPr>
      <w:r w:rsidRPr="003C0FD4">
        <w:rPr>
          <w:rFonts w:cs="Times New Roman"/>
          <w:b/>
          <w:sz w:val="22"/>
          <w:szCs w:val="22"/>
        </w:rPr>
        <w:t>a lakhatáshoz kapcsolódó rendszeres kiadások viseléséhez</w:t>
      </w:r>
    </w:p>
    <w:p w:rsidR="000E7FC8" w:rsidRPr="003C0FD4" w:rsidRDefault="000E7FC8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sz w:val="22"/>
          <w:szCs w:val="22"/>
        </w:rPr>
      </w:pPr>
    </w:p>
    <w:p w:rsidR="000E7FC8" w:rsidRPr="003C0FD4" w:rsidRDefault="000E7FC8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kern w:val="24"/>
          <w:sz w:val="22"/>
          <w:szCs w:val="22"/>
          <w:vertAlign w:val="superscript"/>
        </w:rPr>
      </w:pPr>
      <w:r w:rsidRPr="003C0FD4">
        <w:rPr>
          <w:rFonts w:cs="Times New Roman"/>
          <w:b/>
          <w:sz w:val="22"/>
          <w:szCs w:val="22"/>
        </w:rPr>
        <w:t>6/A. §</w:t>
      </w:r>
      <w:r w:rsidR="000B4598" w:rsidRPr="003C0FD4">
        <w:rPr>
          <w:rFonts w:cs="Times New Roman"/>
          <w:b/>
          <w:kern w:val="24"/>
          <w:sz w:val="22"/>
          <w:szCs w:val="22"/>
          <w:vertAlign w:val="superscript"/>
        </w:rPr>
        <w:t>23</w:t>
      </w:r>
    </w:p>
    <w:p w:rsidR="0081105C" w:rsidRPr="003C0FD4" w:rsidRDefault="0081105C" w:rsidP="000E7FC8">
      <w:pPr>
        <w:pStyle w:val="Standard"/>
        <w:tabs>
          <w:tab w:val="left" w:pos="851"/>
        </w:tabs>
        <w:overflowPunct w:val="0"/>
        <w:autoSpaceDE w:val="0"/>
        <w:autoSpaceDN w:val="0"/>
        <w:jc w:val="center"/>
        <w:rPr>
          <w:rFonts w:cs="Times New Roman"/>
          <w:b/>
          <w:sz w:val="22"/>
          <w:szCs w:val="22"/>
        </w:rPr>
      </w:pPr>
    </w:p>
    <w:p w:rsidR="00E44CFF" w:rsidRPr="003C0FD4" w:rsidRDefault="005E572F" w:rsidP="005E572F">
      <w:pPr>
        <w:pStyle w:val="NormlWeb"/>
        <w:numPr>
          <w:ilvl w:val="0"/>
          <w:numId w:val="36"/>
        </w:numPr>
        <w:tabs>
          <w:tab w:val="left" w:pos="284"/>
        </w:tabs>
        <w:spacing w:before="0" w:after="0"/>
        <w:ind w:left="0" w:firstLine="0"/>
        <w:jc w:val="both"/>
        <w:rPr>
          <w:color w:val="000000"/>
          <w:sz w:val="22"/>
          <w:szCs w:val="22"/>
        </w:rPr>
      </w:pPr>
      <w:r w:rsidRPr="003C0FD4">
        <w:rPr>
          <w:color w:val="000000"/>
          <w:sz w:val="22"/>
          <w:szCs w:val="22"/>
          <w:vertAlign w:val="superscript"/>
        </w:rPr>
        <w:t>31</w:t>
      </w:r>
      <w:r w:rsidR="00E44CFF" w:rsidRPr="003C0FD4">
        <w:rPr>
          <w:color w:val="000000"/>
          <w:sz w:val="22"/>
          <w:szCs w:val="22"/>
        </w:rPr>
        <w:t>Lakásfenntartási támogatásban részesülhet az a személy, aki a város közigazgatási területén</w:t>
      </w:r>
    </w:p>
    <w:p w:rsidR="00E44CFF" w:rsidRPr="003C0FD4" w:rsidRDefault="00E44CFF" w:rsidP="00E44CFF">
      <w:pPr>
        <w:pStyle w:val="NormlWeb"/>
        <w:spacing w:before="0" w:after="0"/>
        <w:ind w:left="426"/>
        <w:jc w:val="both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lévő </w:t>
      </w:r>
    </w:p>
    <w:p w:rsidR="00E44CFF" w:rsidRPr="003C0FD4" w:rsidRDefault="00E44CFF" w:rsidP="00E44CFF">
      <w:pPr>
        <w:pStyle w:val="NormlWeb"/>
        <w:spacing w:before="0" w:after="0"/>
        <w:ind w:left="426"/>
        <w:jc w:val="both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 a) a lakások és helyiségek bérletére, valamint az elidegenítésükre vonatkozó egyes szabályokról szóló 1993. évi LXXVIII. törvény 91/A. §</w:t>
      </w:r>
      <w:r w:rsidR="00B74A7F" w:rsidRPr="003C0FD4">
        <w:rPr>
          <w:color w:val="000000"/>
          <w:sz w:val="22"/>
          <w:szCs w:val="22"/>
        </w:rPr>
        <w:t>-ban</w:t>
      </w:r>
      <w:r w:rsidRPr="003C0FD4">
        <w:rPr>
          <w:color w:val="000000"/>
          <w:sz w:val="22"/>
          <w:szCs w:val="22"/>
        </w:rPr>
        <w:t xml:space="preserve"> meghatározott feltételeknek megfelelő ingatlanban életvitelszerűen lakik, és</w:t>
      </w:r>
    </w:p>
    <w:p w:rsidR="00E44CFF" w:rsidRPr="003C0FD4" w:rsidRDefault="00E44CFF" w:rsidP="00E44CFF">
      <w:pPr>
        <w:pStyle w:val="NormlWeb"/>
        <w:spacing w:before="0" w:after="0"/>
        <w:ind w:left="426"/>
        <w:jc w:val="both"/>
        <w:rPr>
          <w:color w:val="000000"/>
          <w:sz w:val="22"/>
          <w:szCs w:val="22"/>
        </w:rPr>
      </w:pPr>
      <w:r w:rsidRPr="003C0FD4">
        <w:rPr>
          <w:color w:val="000000"/>
          <w:sz w:val="22"/>
          <w:szCs w:val="22"/>
        </w:rPr>
        <w:t>b) önkormányzati bérlakás esetén lakásának bérleti jogát nem a Szikszó Város Önkormányzatának – az önkormányzat tulajdonában lévő lakások és nem lakás célú helyiségek bérletéről, elidegenítéséről szóló - 20/2015. (X.12.</w:t>
      </w:r>
      <w:proofErr w:type="gramStart"/>
      <w:r w:rsidRPr="003C0FD4">
        <w:rPr>
          <w:color w:val="000000"/>
          <w:sz w:val="22"/>
          <w:szCs w:val="22"/>
        </w:rPr>
        <w:t>)sz.</w:t>
      </w:r>
      <w:proofErr w:type="gramEnd"/>
      <w:r w:rsidRPr="003C0FD4">
        <w:rPr>
          <w:color w:val="000000"/>
          <w:sz w:val="22"/>
          <w:szCs w:val="22"/>
        </w:rPr>
        <w:t xml:space="preserve"> rendelete alapján szerezte.</w:t>
      </w:r>
    </w:p>
    <w:p w:rsidR="0081105C" w:rsidRPr="003C0FD4" w:rsidRDefault="0081105C" w:rsidP="00E44CFF">
      <w:pPr>
        <w:pStyle w:val="NormlWeb"/>
        <w:spacing w:before="0" w:after="0"/>
        <w:ind w:left="363" w:hanging="363"/>
        <w:jc w:val="both"/>
        <w:rPr>
          <w:sz w:val="22"/>
          <w:szCs w:val="22"/>
        </w:rPr>
      </w:pPr>
    </w:p>
    <w:p w:rsidR="0081105C" w:rsidRPr="003C0FD4" w:rsidRDefault="0081105C" w:rsidP="0081105C">
      <w:pPr>
        <w:pStyle w:val="NormlWeb"/>
        <w:spacing w:before="0" w:after="0"/>
        <w:ind w:left="363" w:hanging="346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(2) A jogosultság megállapításánál figyelembe vehető havi nettó jövedelem nem haladhatja meg</w:t>
      </w:r>
    </w:p>
    <w:p w:rsidR="0081105C" w:rsidRPr="003C0FD4" w:rsidRDefault="0081105C" w:rsidP="0081105C">
      <w:pPr>
        <w:pStyle w:val="NormlWeb"/>
        <w:spacing w:before="0" w:after="0"/>
        <w:ind w:left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a) egyszemélyes háztartás esetében a nyugdíjminimum 250 %-át, </w:t>
      </w:r>
    </w:p>
    <w:p w:rsidR="0081105C" w:rsidRPr="003C0FD4" w:rsidRDefault="0081105C" w:rsidP="0081105C">
      <w:pPr>
        <w:pStyle w:val="NormlWeb"/>
        <w:spacing w:before="0" w:after="0"/>
        <w:ind w:left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b) két személyes háztartás esetében a nyugdíjminimum 450 %-át,</w:t>
      </w:r>
    </w:p>
    <w:p w:rsidR="0081105C" w:rsidRPr="003C0FD4" w:rsidRDefault="0081105C" w:rsidP="0081105C">
      <w:pPr>
        <w:pStyle w:val="NormlWeb"/>
        <w:spacing w:before="0" w:after="0"/>
        <w:ind w:left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c) többszemélyes háztartás esetében a nyugdíjminimum 700 %-át, továbbá </w:t>
      </w:r>
    </w:p>
    <w:p w:rsidR="0081105C" w:rsidRPr="003C0FD4" w:rsidRDefault="0081105C" w:rsidP="0081105C">
      <w:pPr>
        <w:pStyle w:val="NormlWeb"/>
        <w:spacing w:before="0" w:after="0"/>
        <w:ind w:left="329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a háztartás tagjai egyikének sem lehet vagyona.</w:t>
      </w:r>
    </w:p>
    <w:p w:rsidR="0081105C" w:rsidRPr="003C0FD4" w:rsidRDefault="0081105C" w:rsidP="0081105C">
      <w:pPr>
        <w:pStyle w:val="NormlWeb"/>
        <w:spacing w:after="0"/>
        <w:ind w:left="346" w:hanging="346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(3) A támogatás elsősorban természetbeni szociális ellátás formájában gáz, víz, áram, tűzifa költségek viseléséhez állapítható meg. </w:t>
      </w:r>
    </w:p>
    <w:p w:rsidR="0081105C" w:rsidRPr="003C0FD4" w:rsidRDefault="0081105C" w:rsidP="0081105C">
      <w:pPr>
        <w:pStyle w:val="NormlWeb"/>
        <w:spacing w:after="0"/>
        <w:ind w:left="403" w:hanging="40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 (4) A támogatás havi összege 2.000,-Ft.</w:t>
      </w:r>
    </w:p>
    <w:p w:rsidR="0081105C" w:rsidRPr="003C0FD4" w:rsidRDefault="0081105C" w:rsidP="0081105C">
      <w:pPr>
        <w:pStyle w:val="NormlWeb"/>
        <w:spacing w:after="0"/>
        <w:ind w:left="374" w:hanging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lastRenderedPageBreak/>
        <w:t>(</w:t>
      </w:r>
      <w:r w:rsidR="00B957A8" w:rsidRPr="003C0FD4">
        <w:rPr>
          <w:color w:val="000000"/>
          <w:sz w:val="22"/>
          <w:szCs w:val="22"/>
        </w:rPr>
        <w:t>5</w:t>
      </w:r>
      <w:r w:rsidRPr="003C0FD4">
        <w:rPr>
          <w:color w:val="000000"/>
          <w:sz w:val="22"/>
          <w:szCs w:val="22"/>
        </w:rPr>
        <w:t>) Lakásfenntartási támogatás ugyanazon lakásra csak egy jogosultnak állapítható meg, függetlenül a lakásban élő személyek és háztartások számától.</w:t>
      </w:r>
    </w:p>
    <w:p w:rsidR="0081105C" w:rsidRPr="003C0FD4" w:rsidRDefault="0081105C" w:rsidP="0081105C">
      <w:pPr>
        <w:pStyle w:val="NormlWeb"/>
        <w:spacing w:after="0"/>
        <w:ind w:left="363" w:hanging="363"/>
        <w:rPr>
          <w:color w:val="000000"/>
          <w:sz w:val="22"/>
          <w:szCs w:val="22"/>
        </w:rPr>
      </w:pPr>
      <w:r w:rsidRPr="003C0FD4">
        <w:rPr>
          <w:color w:val="000000"/>
          <w:sz w:val="22"/>
          <w:szCs w:val="22"/>
        </w:rPr>
        <w:t>(</w:t>
      </w:r>
      <w:r w:rsidR="00B957A8" w:rsidRPr="003C0FD4">
        <w:rPr>
          <w:color w:val="000000"/>
          <w:sz w:val="22"/>
          <w:szCs w:val="22"/>
        </w:rPr>
        <w:t>6</w:t>
      </w:r>
      <w:r w:rsidRPr="003C0FD4">
        <w:rPr>
          <w:color w:val="000000"/>
          <w:sz w:val="22"/>
          <w:szCs w:val="22"/>
        </w:rPr>
        <w:t>) Külön lakásnak kell tekinteni a társbérletet, albérletet és a jogerős bírói határozattal megosztott lakás lakrészeit.</w:t>
      </w:r>
    </w:p>
    <w:p w:rsidR="0081105C" w:rsidRPr="003C0FD4" w:rsidRDefault="0081105C" w:rsidP="0081105C">
      <w:pPr>
        <w:pStyle w:val="NormlWeb"/>
        <w:spacing w:after="0"/>
        <w:ind w:left="363" w:hanging="363"/>
        <w:rPr>
          <w:color w:val="000000"/>
          <w:sz w:val="22"/>
          <w:szCs w:val="22"/>
        </w:rPr>
      </w:pPr>
      <w:r w:rsidRPr="003C0FD4">
        <w:rPr>
          <w:color w:val="000000"/>
          <w:sz w:val="22"/>
          <w:szCs w:val="22"/>
        </w:rPr>
        <w:t>(</w:t>
      </w:r>
      <w:r w:rsidR="00B957A8" w:rsidRPr="003C0FD4">
        <w:rPr>
          <w:color w:val="000000"/>
          <w:sz w:val="22"/>
          <w:szCs w:val="22"/>
        </w:rPr>
        <w:t>7</w:t>
      </w:r>
      <w:r w:rsidRPr="003C0FD4">
        <w:rPr>
          <w:color w:val="000000"/>
          <w:sz w:val="22"/>
          <w:szCs w:val="22"/>
        </w:rPr>
        <w:t>) A támogatás 1 évre kerül megállapításra a kérelem benyújtása hónapjának 1. napjától.</w:t>
      </w:r>
    </w:p>
    <w:p w:rsidR="0081105C" w:rsidRPr="003C0FD4" w:rsidRDefault="0081105C" w:rsidP="0081105C">
      <w:pPr>
        <w:pStyle w:val="NormlWeb"/>
        <w:spacing w:after="0"/>
        <w:ind w:left="363" w:hanging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 xml:space="preserve">(8) </w:t>
      </w:r>
      <w:r w:rsidRPr="003C0FD4">
        <w:rPr>
          <w:sz w:val="22"/>
          <w:szCs w:val="22"/>
        </w:rPr>
        <w:t>A kérelemről a polgármester dönt.</w:t>
      </w:r>
    </w:p>
    <w:p w:rsidR="00354D7A" w:rsidRPr="003C0FD4" w:rsidRDefault="0081105C" w:rsidP="00354D7A">
      <w:pPr>
        <w:pStyle w:val="NormlWeb"/>
        <w:spacing w:before="100" w:beforeAutospacing="1" w:after="100" w:afterAutospacing="1" w:line="360" w:lineRule="auto"/>
        <w:ind w:left="363" w:hanging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(9)</w:t>
      </w:r>
      <w:r w:rsidRPr="003C0FD4">
        <w:rPr>
          <w:sz w:val="22"/>
          <w:szCs w:val="22"/>
        </w:rPr>
        <w:t>A kérelmet első sorban a 2. melléklet szerinti nyomtatványon kell benyújtani.</w:t>
      </w:r>
    </w:p>
    <w:p w:rsidR="005E572F" w:rsidRPr="003C0FD4" w:rsidRDefault="005E572F" w:rsidP="00354D7A">
      <w:pPr>
        <w:pStyle w:val="NormlWeb"/>
        <w:spacing w:before="100" w:beforeAutospacing="1" w:after="100" w:afterAutospacing="1" w:line="240" w:lineRule="auto"/>
        <w:ind w:left="363" w:hanging="363"/>
        <w:rPr>
          <w:sz w:val="22"/>
          <w:szCs w:val="22"/>
        </w:rPr>
      </w:pPr>
      <w:r w:rsidRPr="003C0FD4">
        <w:rPr>
          <w:color w:val="000000"/>
          <w:sz w:val="22"/>
          <w:szCs w:val="22"/>
        </w:rPr>
        <w:t>(10)</w:t>
      </w:r>
      <w:r w:rsidR="00397F14" w:rsidRPr="003C0FD4">
        <w:rPr>
          <w:color w:val="000000"/>
          <w:sz w:val="22"/>
          <w:szCs w:val="22"/>
          <w:vertAlign w:val="superscript"/>
        </w:rPr>
        <w:t>32</w:t>
      </w:r>
      <w:r w:rsidRPr="003C0FD4">
        <w:rPr>
          <w:sz w:val="22"/>
          <w:szCs w:val="22"/>
        </w:rPr>
        <w:t>Amennyiben a lakásfenntartási támogatásban részesülő személy lakcíme a támogatás folyósításának időtartama alatt megváltozik, vagy a jogosult meghal, a változás, illetve a haláleset hónapjára járó támogatást teljes összegben kell folyósítani, és a támogatásra való jogosultágát illetve további folyósítását a hónap utolsó napjával meg kell szüntetni.</w:t>
      </w:r>
    </w:p>
    <w:p w:rsidR="00690B96" w:rsidRPr="003C0FD4" w:rsidRDefault="00690B96" w:rsidP="00690B96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Foglalkoztatást helyettesítő támogatás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7. §</w:t>
      </w:r>
      <w:r w:rsidR="00406E10" w:rsidRPr="003C0FD4">
        <w:rPr>
          <w:b/>
          <w:bCs/>
          <w:sz w:val="22"/>
          <w:szCs w:val="22"/>
          <w:vertAlign w:val="superscript"/>
        </w:rPr>
        <w:t>24</w:t>
      </w:r>
    </w:p>
    <w:p w:rsidR="00956541" w:rsidRPr="003C0FD4" w:rsidRDefault="00956541">
      <w:pPr>
        <w:pStyle w:val="Standard"/>
        <w:widowControl/>
        <w:suppressAutoHyphens w:val="0"/>
        <w:autoSpaceDE w:val="0"/>
        <w:jc w:val="center"/>
        <w:rPr>
          <w:rFonts w:eastAsia="Times New Roman" w:cs="Times New Roman"/>
          <w:b/>
          <w:bCs/>
          <w:i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t>Lakásfenntartási támogatás</w:t>
      </w:r>
    </w:p>
    <w:p w:rsidR="00956541" w:rsidRPr="003C0FD4" w:rsidRDefault="00956541">
      <w:pPr>
        <w:spacing w:line="240" w:lineRule="auto"/>
        <w:jc w:val="center"/>
        <w:rPr>
          <w:b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sz w:val="22"/>
          <w:szCs w:val="22"/>
          <w:vertAlign w:val="superscript"/>
        </w:rPr>
      </w:pPr>
      <w:r w:rsidRPr="003C0FD4">
        <w:rPr>
          <w:b/>
          <w:sz w:val="22"/>
          <w:szCs w:val="22"/>
        </w:rPr>
        <w:t>8. §</w:t>
      </w:r>
      <w:r w:rsidR="00766572" w:rsidRPr="003C0FD4">
        <w:rPr>
          <w:b/>
          <w:sz w:val="22"/>
          <w:szCs w:val="22"/>
          <w:vertAlign w:val="superscript"/>
        </w:rPr>
        <w:t>4</w:t>
      </w:r>
    </w:p>
    <w:p w:rsidR="00956541" w:rsidRPr="003C0FD4" w:rsidRDefault="00956541" w:rsidP="00C97224">
      <w:pPr>
        <w:pStyle w:val="Szvegtrzs"/>
        <w:spacing w:after="0"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Tanévkezdési támogatás</w:t>
      </w:r>
    </w:p>
    <w:p w:rsidR="00956541" w:rsidRPr="003C0FD4" w:rsidRDefault="00956541">
      <w:pPr>
        <w:pStyle w:val="Szvegtrzs"/>
        <w:spacing w:after="0" w:line="240" w:lineRule="auto"/>
        <w:ind w:hanging="425"/>
        <w:jc w:val="center"/>
        <w:rPr>
          <w:b/>
          <w:bCs/>
          <w:sz w:val="22"/>
          <w:szCs w:val="22"/>
        </w:rPr>
      </w:pPr>
    </w:p>
    <w:p w:rsidR="00956541" w:rsidRPr="00B717FF" w:rsidRDefault="00956541">
      <w:pPr>
        <w:pStyle w:val="Szvegtrzs"/>
        <w:spacing w:after="0" w:line="240" w:lineRule="auto"/>
        <w:ind w:hanging="425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9.§</w:t>
      </w:r>
      <w:r w:rsidR="00B717FF">
        <w:rPr>
          <w:b/>
          <w:bCs/>
          <w:sz w:val="22"/>
          <w:szCs w:val="22"/>
          <w:vertAlign w:val="superscript"/>
        </w:rPr>
        <w:t>41</w:t>
      </w:r>
    </w:p>
    <w:p w:rsidR="00956541" w:rsidRPr="003C0FD4" w:rsidRDefault="00956541">
      <w:pPr>
        <w:pStyle w:val="Szvegtrzs"/>
        <w:spacing w:after="0" w:line="240" w:lineRule="auto"/>
        <w:ind w:hanging="425"/>
        <w:jc w:val="center"/>
        <w:rPr>
          <w:b/>
          <w:bCs/>
          <w:sz w:val="22"/>
          <w:szCs w:val="22"/>
          <w:vertAlign w:val="superscript"/>
        </w:rPr>
      </w:pPr>
    </w:p>
    <w:p w:rsidR="00956541" w:rsidRPr="003C0FD4" w:rsidRDefault="00956541">
      <w:pPr>
        <w:spacing w:line="240" w:lineRule="auto"/>
        <w:ind w:left="-11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(1)A tanévkezdési támogatás a családok részére az iskolaköteles gyermekek tankönyveinek megvásárlásához és az oktatási intézmény nappali tagozatán tanulók tanulmányainak folytatásához adott önkormányzati támogatás.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(2) A támogatás azon családok részére állapítható meg, akik igazolják, hogy gyermekük részére az adott tanévben tankönyvet vásároltak.  </w:t>
      </w:r>
    </w:p>
    <w:p w:rsidR="00956541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 Szikszón tanuló gyermekek után járó támogatás megállapításához a Polgármesteri Hivatal</w:t>
      </w:r>
      <w:r w:rsidR="00CC6F84" w:rsidRPr="003C0FD4">
        <w:rPr>
          <w:sz w:val="22"/>
          <w:szCs w:val="22"/>
        </w:rPr>
        <w:t xml:space="preserve"> </w:t>
      </w:r>
      <w:r w:rsidRPr="003C0FD4">
        <w:rPr>
          <w:sz w:val="22"/>
          <w:szCs w:val="22"/>
        </w:rPr>
        <w:t>egyeztetést folytat az iskolával, és értesíti a szülőket a támogatás kifizetésének időpontjáról.</w:t>
      </w:r>
    </w:p>
    <w:p w:rsidR="00B717FF" w:rsidRPr="00B717FF" w:rsidRDefault="00B717FF" w:rsidP="00B717FF">
      <w:pPr>
        <w:spacing w:line="240" w:lineRule="auto"/>
        <w:jc w:val="both"/>
        <w:rPr>
          <w:sz w:val="22"/>
          <w:szCs w:val="22"/>
        </w:rPr>
      </w:pPr>
      <w:r w:rsidRPr="00B717FF">
        <w:rPr>
          <w:sz w:val="22"/>
          <w:szCs w:val="22"/>
        </w:rPr>
        <w:t xml:space="preserve">A támogatás azon családok részére állapítható meg, akik igazolják, hogy gyermekük részére az adott tanévben tankönyvet vásároltak és akiknek a családjában az egy főre jutó havi jövedelem </w:t>
      </w:r>
      <w:proofErr w:type="gramStart"/>
      <w:r w:rsidRPr="00B717FF">
        <w:rPr>
          <w:sz w:val="22"/>
          <w:szCs w:val="22"/>
        </w:rPr>
        <w:t>a</w:t>
      </w:r>
      <w:proofErr w:type="gramEnd"/>
      <w:r w:rsidRPr="00B717FF">
        <w:rPr>
          <w:sz w:val="22"/>
          <w:szCs w:val="22"/>
        </w:rPr>
        <w:t xml:space="preserve">   öregségi nyugdíj mindenkori legkisebb összegének 300 %-át, gyermekét egyedül nevelő esetén az öregségi nyugdíj mindenkori legkisebb össz</w:t>
      </w:r>
      <w:r>
        <w:rPr>
          <w:sz w:val="22"/>
          <w:szCs w:val="22"/>
        </w:rPr>
        <w:t>egének 350 %-át nem haladja meg.</w:t>
      </w:r>
    </w:p>
    <w:p w:rsidR="00B717FF" w:rsidRPr="003C0FD4" w:rsidRDefault="00B717FF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212529" w:rsidP="00212529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(3)</w:t>
      </w:r>
      <w:r w:rsidR="00956541" w:rsidRPr="003C0FD4">
        <w:rPr>
          <w:sz w:val="22"/>
          <w:szCs w:val="22"/>
        </w:rPr>
        <w:t>A Szikszón tanuló gyermekek után járó támogatás kifizetéséhez kérelmet kell benyújtani, a</w:t>
      </w:r>
      <w:r w:rsidR="00CC6F84" w:rsidRPr="003C0FD4">
        <w:rPr>
          <w:sz w:val="22"/>
          <w:szCs w:val="22"/>
        </w:rPr>
        <w:t xml:space="preserve"> </w:t>
      </w:r>
      <w:r w:rsidR="00956541" w:rsidRPr="003C0FD4">
        <w:rPr>
          <w:sz w:val="22"/>
          <w:szCs w:val="22"/>
        </w:rPr>
        <w:t xml:space="preserve">tankönyv vásárlást és az oktatásban való részvételt az iskola a Polgármesteri Hivatal részére átadott nyilvántartásával, együttesen igazolja.  </w:t>
      </w:r>
    </w:p>
    <w:p w:rsidR="00212529" w:rsidRPr="003C0FD4" w:rsidRDefault="00212529" w:rsidP="00212529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(4) A nem Szikszón tanuló gyermek után járó támogatás igényléséhez minden megkezdett tanévben október 25. napjáig kérelmet és iskolalátogatási igazolást kell benyújtani, mely tartalmazza a tankönyv vásárlás iskola általi igazolását is.(„ingyenes tankönyvellátásban nem részesült”).   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numPr>
          <w:ilvl w:val="0"/>
          <w:numId w:val="8"/>
        </w:numPr>
        <w:tabs>
          <w:tab w:val="left" w:pos="315"/>
          <w:tab w:val="left" w:pos="780"/>
        </w:tabs>
        <w:spacing w:line="240" w:lineRule="auto"/>
        <w:ind w:left="15" w:hanging="3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 támogatás évente egyszer kerül megállapításra.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(6)</w:t>
      </w:r>
      <w:r w:rsidRPr="003C0FD4">
        <w:rPr>
          <w:sz w:val="22"/>
          <w:szCs w:val="22"/>
          <w:vertAlign w:val="superscript"/>
        </w:rPr>
        <w:t xml:space="preserve"> </w:t>
      </w:r>
      <w:r w:rsidRPr="003C0FD4">
        <w:rPr>
          <w:sz w:val="22"/>
          <w:szCs w:val="22"/>
        </w:rPr>
        <w:t xml:space="preserve">A támogatás mértéke minden évben a költségvetési rendeletben kerül megállapításra és a Pénzügyi, Gazdasági és Városfejlesztési Bizottság előterjesztése alapján hozott Képviselő-testületi határozat szerint kerül kiosztásra. 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Időskorúak támogatása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10.§</w:t>
      </w:r>
      <w:r w:rsidR="009E77DB" w:rsidRPr="003C0FD4">
        <w:rPr>
          <w:b/>
          <w:bCs/>
          <w:sz w:val="22"/>
          <w:szCs w:val="22"/>
          <w:vertAlign w:val="superscript"/>
        </w:rPr>
        <w:t>25</w:t>
      </w:r>
      <w:r w:rsidR="008F6CD2">
        <w:rPr>
          <w:b/>
          <w:bCs/>
          <w:sz w:val="22"/>
          <w:szCs w:val="22"/>
          <w:vertAlign w:val="superscript"/>
        </w:rPr>
        <w:t>,42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(1) A képviselő-testület az éves költségvetési rendeletében foglalt keret erejéig az adott évben öregségi nyugdíjkorhatárt elérő szikszói állandó lakosok részére természetbeni juttatásként támogatást nyújthat „Szikszó-jegy” formájában.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 xml:space="preserve">(2) A támogatás mértéke egyszeri 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(a) 40.000.-Ft értékű Szikszó-jegy, amennyiben az adott évben öregségi nyugdíjkorhatárt elérő kérelmező havi jövedelme nem haladja meg az öregségi nyugdíj mindenkori legkisebb összegének 200 %-át,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341FA1" w:rsidRPr="00E159D7" w:rsidRDefault="008F6CD2" w:rsidP="00341FA1">
      <w:pPr>
        <w:jc w:val="both"/>
        <w:rPr>
          <w:rFonts w:eastAsia="Calibri"/>
          <w:lang w:eastAsia="en-US"/>
        </w:rPr>
      </w:pPr>
      <w:r w:rsidRPr="008F6CD2">
        <w:rPr>
          <w:sz w:val="22"/>
          <w:szCs w:val="22"/>
        </w:rPr>
        <w:t>(b</w:t>
      </w:r>
      <w:proofErr w:type="gramStart"/>
      <w:r w:rsidR="00341FA1">
        <w:rPr>
          <w:sz w:val="22"/>
          <w:szCs w:val="22"/>
        </w:rPr>
        <w:t>)</w:t>
      </w:r>
      <w:r w:rsidR="00341FA1">
        <w:rPr>
          <w:b/>
          <w:bCs/>
          <w:sz w:val="22"/>
          <w:szCs w:val="22"/>
          <w:vertAlign w:val="superscript"/>
        </w:rPr>
        <w:t>45</w:t>
      </w:r>
      <w:proofErr w:type="gramEnd"/>
      <w:r w:rsidR="00341FA1">
        <w:rPr>
          <w:sz w:val="22"/>
          <w:szCs w:val="22"/>
        </w:rPr>
        <w:t xml:space="preserve"> </w:t>
      </w:r>
      <w:r w:rsidR="00341FA1" w:rsidRPr="00341FA1">
        <w:rPr>
          <w:rFonts w:eastAsia="Calibri"/>
          <w:sz w:val="22"/>
          <w:szCs w:val="22"/>
          <w:lang w:eastAsia="en-US"/>
        </w:rPr>
        <w:t xml:space="preserve">30.000.-Ft értékű Szikszó-jegy, amennyiben az adott évben öregségi nyugdíjkorhatárt elérő kérelmező havi jövedelme </w:t>
      </w:r>
      <w:r w:rsidR="00341FA1" w:rsidRPr="00341FA1">
        <w:rPr>
          <w:rFonts w:eastAsia="Calibri"/>
          <w:i/>
          <w:sz w:val="22"/>
          <w:szCs w:val="22"/>
          <w:lang w:eastAsia="en-US"/>
        </w:rPr>
        <w:t>meghaladja az öregségi nyugdíj mindenkori legkisebb összegének 200 %-át, de nem éri el</w:t>
      </w:r>
      <w:r w:rsidR="00341FA1" w:rsidRPr="00341FA1">
        <w:rPr>
          <w:rFonts w:eastAsia="Calibri"/>
          <w:sz w:val="22"/>
          <w:szCs w:val="22"/>
          <w:lang w:eastAsia="en-US"/>
        </w:rPr>
        <w:t xml:space="preserve"> az öregségi nyugdíj mindenkori legkisebb összegének 350 %-át,</w:t>
      </w:r>
      <w:r w:rsidR="00341FA1" w:rsidRPr="00341FA1">
        <w:rPr>
          <w:sz w:val="22"/>
          <w:szCs w:val="22"/>
        </w:rPr>
        <w:t>”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(c) 20.000.-Ft értékű Szikszó-jegy, amennyiben az adott évben öregségi nyugdíjkorhatárt elérő kérelmező havi jövedelme eléri és meghaladja az öregségi nyugdíj mindenkori legkisebb összegének 350 %-át,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(3)  A támogatás iránti kérelem, a jelen rendelet 4. számú mellékletét képező formanyomtatványon nyújtható be minden év augusztus 1. napjától szeptember 30. napjáig. A határidő elmulasztása jogvesztő.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(4) A támogatás iránti kérelemhez csatolni kell a jövedelem valódiságát igazoló iratokat.</w:t>
      </w:r>
    </w:p>
    <w:p w:rsidR="008F6CD2" w:rsidRPr="008F6CD2" w:rsidRDefault="008F6CD2" w:rsidP="008F6CD2">
      <w:pPr>
        <w:spacing w:line="240" w:lineRule="auto"/>
        <w:jc w:val="both"/>
        <w:rPr>
          <w:sz w:val="22"/>
          <w:szCs w:val="22"/>
        </w:rPr>
      </w:pPr>
      <w:r w:rsidRPr="008F6CD2">
        <w:rPr>
          <w:sz w:val="22"/>
          <w:szCs w:val="22"/>
        </w:rPr>
        <w:t>(5) A Szikszó-jegy átvételéről, felhasználásának módjáról, idejéről a Képviselő-te</w:t>
      </w:r>
      <w:r>
        <w:rPr>
          <w:sz w:val="22"/>
          <w:szCs w:val="22"/>
        </w:rPr>
        <w:t>stület külön határozatban dönt.</w:t>
      </w:r>
    </w:p>
    <w:p w:rsidR="00D1680D" w:rsidRPr="003C0FD4" w:rsidRDefault="00D1680D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Temetési segély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11.§</w:t>
      </w:r>
      <w:r w:rsidR="00A42853" w:rsidRPr="003C0FD4">
        <w:rPr>
          <w:b/>
          <w:bCs/>
          <w:sz w:val="22"/>
          <w:szCs w:val="22"/>
          <w:vertAlign w:val="superscript"/>
        </w:rPr>
        <w:t>13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IV.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Természetben nyújtott szociális ellátások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12.§</w:t>
      </w:r>
      <w:r w:rsidR="00A42853" w:rsidRPr="003C0FD4">
        <w:rPr>
          <w:b/>
          <w:bCs/>
          <w:sz w:val="22"/>
          <w:szCs w:val="22"/>
          <w:vertAlign w:val="superscript"/>
        </w:rPr>
        <w:t>14</w:t>
      </w:r>
      <w:r w:rsidR="007A363C" w:rsidRPr="003C0FD4">
        <w:rPr>
          <w:b/>
          <w:bCs/>
          <w:sz w:val="22"/>
          <w:szCs w:val="22"/>
          <w:vertAlign w:val="superscript"/>
        </w:rPr>
        <w:t>,26</w:t>
      </w:r>
      <w:r w:rsidR="00C13275" w:rsidRPr="003C0FD4">
        <w:rPr>
          <w:b/>
          <w:bCs/>
          <w:sz w:val="22"/>
          <w:szCs w:val="22"/>
          <w:vertAlign w:val="superscript"/>
        </w:rPr>
        <w:t>,34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7A363C" w:rsidRPr="003C0FD4" w:rsidRDefault="00C13275" w:rsidP="007A363C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(1) </w:t>
      </w:r>
      <w:r w:rsidR="007A363C" w:rsidRPr="003C0FD4">
        <w:rPr>
          <w:sz w:val="22"/>
          <w:szCs w:val="22"/>
        </w:rPr>
        <w:t>Rendkívüli települési támogatás, tanévkezdési támogatás természetbeni szociális ellátás formájában is nyújtható.</w:t>
      </w:r>
    </w:p>
    <w:p w:rsidR="00C13275" w:rsidRPr="003C0FD4" w:rsidRDefault="00C13275" w:rsidP="007A363C">
      <w:pPr>
        <w:jc w:val="both"/>
        <w:rPr>
          <w:sz w:val="22"/>
          <w:szCs w:val="22"/>
        </w:rPr>
      </w:pPr>
    </w:p>
    <w:p w:rsidR="00C13275" w:rsidRPr="003C0FD4" w:rsidRDefault="00C13275" w:rsidP="00C13275">
      <w:pPr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(2) Amennyiben tárgyévben a </w:t>
      </w:r>
      <w:r w:rsidRPr="003C0FD4">
        <w:rPr>
          <w:bCs/>
          <w:sz w:val="22"/>
          <w:szCs w:val="22"/>
        </w:rPr>
        <w:t xml:space="preserve">kistérségi járási Start mezőgazdasági program keretében többlettermék keletkezik, úgy a termék a szociálisan rászoruló lakosok részére hivatalból kiosztásra kerülhet. </w:t>
      </w:r>
      <w:r w:rsidRPr="003C0FD4">
        <w:rPr>
          <w:sz w:val="22"/>
          <w:szCs w:val="22"/>
        </w:rPr>
        <w:t>A támogatás igénybevételéhez kérelmet nem kell benyújtani.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Közgyógyellátási igazolvány méltányosságból való kiadása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13.§</w:t>
      </w:r>
      <w:r w:rsidR="00D56BD6" w:rsidRPr="003C0FD4">
        <w:rPr>
          <w:b/>
          <w:bCs/>
          <w:sz w:val="22"/>
          <w:szCs w:val="22"/>
          <w:vertAlign w:val="superscript"/>
        </w:rPr>
        <w:t>2</w:t>
      </w:r>
      <w:r w:rsidR="007A363C" w:rsidRPr="003C0FD4">
        <w:rPr>
          <w:b/>
          <w:bCs/>
          <w:sz w:val="22"/>
          <w:szCs w:val="22"/>
          <w:vertAlign w:val="superscript"/>
        </w:rPr>
        <w:t>7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Köztemetés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14.§ 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A közköltségen történő eltemettetésről a polgármester rendelkezik. A polgármester jogosult és köteles megtenni mindazokat </w:t>
      </w:r>
      <w:proofErr w:type="gramStart"/>
      <w:r w:rsidRPr="003C0FD4">
        <w:rPr>
          <w:sz w:val="22"/>
          <w:szCs w:val="22"/>
        </w:rPr>
        <w:t>a</w:t>
      </w:r>
      <w:proofErr w:type="gramEnd"/>
      <w:r w:rsidRPr="003C0FD4">
        <w:rPr>
          <w:sz w:val="22"/>
          <w:szCs w:val="22"/>
        </w:rPr>
        <w:t xml:space="preserve"> intézkedéseket, amelyek az Sztv. 48.§ (2)-(4) bekezdése alapján szükségessé válhatnak.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V.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lastRenderedPageBreak/>
        <w:t>Személyes gondoskodást nyújtó ellátások</w:t>
      </w:r>
    </w:p>
    <w:p w:rsidR="00956541" w:rsidRPr="003C0FD4" w:rsidRDefault="00956541">
      <w:pPr>
        <w:spacing w:line="240" w:lineRule="auto"/>
        <w:ind w:hanging="425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ind w:hanging="425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15.§ </w:t>
      </w:r>
    </w:p>
    <w:p w:rsidR="00956541" w:rsidRPr="003C0FD4" w:rsidRDefault="00956541">
      <w:pPr>
        <w:spacing w:line="240" w:lineRule="auto"/>
        <w:ind w:hanging="425"/>
        <w:jc w:val="both"/>
        <w:rPr>
          <w:b/>
          <w:bCs/>
          <w:sz w:val="22"/>
          <w:szCs w:val="22"/>
        </w:rPr>
      </w:pPr>
    </w:p>
    <w:p w:rsidR="00956541" w:rsidRPr="003C0FD4" w:rsidRDefault="00956541" w:rsidP="004E1B27">
      <w:pPr>
        <w:numPr>
          <w:ilvl w:val="0"/>
          <w:numId w:val="19"/>
        </w:numPr>
        <w:tabs>
          <w:tab w:val="left" w:pos="426"/>
        </w:tabs>
        <w:spacing w:line="240" w:lineRule="auto"/>
        <w:ind w:left="0" w:firstLine="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Az önkormányzat a személyes gondoskodást nyújtó ellátások közül biztosítja az Sztv. 62,64. §</w:t>
      </w:r>
      <w:proofErr w:type="spellStart"/>
      <w:r w:rsidRPr="003C0FD4">
        <w:rPr>
          <w:sz w:val="22"/>
          <w:szCs w:val="22"/>
        </w:rPr>
        <w:t>-ában</w:t>
      </w:r>
      <w:proofErr w:type="spellEnd"/>
      <w:r w:rsidRPr="003C0FD4">
        <w:rPr>
          <w:sz w:val="22"/>
          <w:szCs w:val="22"/>
        </w:rPr>
        <w:t xml:space="preserve"> foglaltaknak megfelelően:</w:t>
      </w:r>
    </w:p>
    <w:p w:rsidR="00C97224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a) </w:t>
      </w:r>
      <w:r w:rsidRPr="003C0FD4">
        <w:rPr>
          <w:sz w:val="22"/>
          <w:szCs w:val="22"/>
        </w:rPr>
        <w:t>az étkeztetést,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b) idősek klubját.</w:t>
      </w:r>
    </w:p>
    <w:p w:rsidR="00956541" w:rsidRPr="003C0FD4" w:rsidRDefault="00956541">
      <w:pPr>
        <w:spacing w:line="240" w:lineRule="auto"/>
        <w:ind w:left="-426"/>
        <w:jc w:val="both"/>
        <w:rPr>
          <w:sz w:val="22"/>
          <w:szCs w:val="22"/>
        </w:rPr>
      </w:pPr>
    </w:p>
    <w:p w:rsidR="00956541" w:rsidRPr="003C0FD4" w:rsidRDefault="00956541" w:rsidP="00354D7A">
      <w:pPr>
        <w:numPr>
          <w:ilvl w:val="0"/>
          <w:numId w:val="19"/>
        </w:numPr>
        <w:spacing w:line="240" w:lineRule="auto"/>
        <w:ind w:left="0" w:firstLine="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Az önkormányzat az (1) bekezdésben meghatározott ellátást a Szociális Missziótársulat </w:t>
      </w:r>
      <w:proofErr w:type="spellStart"/>
      <w:r w:rsidRPr="003C0FD4">
        <w:rPr>
          <w:sz w:val="22"/>
          <w:szCs w:val="22"/>
        </w:rPr>
        <w:t>Bethánia</w:t>
      </w:r>
      <w:proofErr w:type="spellEnd"/>
      <w:r w:rsidRPr="003C0FD4">
        <w:rPr>
          <w:sz w:val="22"/>
          <w:szCs w:val="22"/>
        </w:rPr>
        <w:t xml:space="preserve"> Szeretetotthona útján látja el.</w:t>
      </w:r>
    </w:p>
    <w:p w:rsidR="00354D7A" w:rsidRPr="003C0FD4" w:rsidRDefault="00354D7A" w:rsidP="00354D7A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(3)</w:t>
      </w:r>
      <w:r w:rsidRPr="003C0FD4">
        <w:rPr>
          <w:sz w:val="22"/>
          <w:szCs w:val="22"/>
          <w:vertAlign w:val="superscript"/>
        </w:rPr>
        <w:t xml:space="preserve"> </w:t>
      </w:r>
      <w:r w:rsidRPr="003C0FD4">
        <w:rPr>
          <w:sz w:val="22"/>
          <w:szCs w:val="22"/>
        </w:rPr>
        <w:t xml:space="preserve">Az (1) bekezdésben meghatározott ellátás iránti kérelmet a Szociális Missziótársulat </w:t>
      </w:r>
      <w:proofErr w:type="spellStart"/>
      <w:r w:rsidRPr="003C0FD4">
        <w:rPr>
          <w:sz w:val="22"/>
          <w:szCs w:val="22"/>
        </w:rPr>
        <w:t>Bethánia</w:t>
      </w:r>
      <w:proofErr w:type="spellEnd"/>
      <w:r w:rsidRPr="003C0FD4">
        <w:rPr>
          <w:sz w:val="22"/>
          <w:szCs w:val="22"/>
        </w:rPr>
        <w:t xml:space="preserve"> Szeretetotthona vezetőjéhez kell benyújtani, aki a kérelmet elbírálja. 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tabs>
          <w:tab w:val="left" w:pos="360"/>
          <w:tab w:val="left" w:pos="645"/>
        </w:tabs>
        <w:spacing w:line="240" w:lineRule="auto"/>
        <w:ind w:left="15" w:hanging="3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(4)A személyes gondoskodást nyújtó ellátásokért fizetendő intézményi térítési díj mértékét a rendelet 2. számú melléklete tartalmazza. A személyi térítési díjat az ellátást nyújtó intézmény vezetője határozza meg a 29/1993.(II.17.) Korm. rendeletben foglaltak alapján. A személyi térítési díj csökkenthető, illetve elengedhető, ha a fizetésre kötelezett létfenntartását veszélyezteti.</w:t>
      </w:r>
    </w:p>
    <w:p w:rsidR="00354D7A" w:rsidRPr="003C0FD4" w:rsidRDefault="00354D7A">
      <w:pPr>
        <w:tabs>
          <w:tab w:val="left" w:pos="360"/>
          <w:tab w:val="left" w:pos="645"/>
        </w:tabs>
        <w:spacing w:line="240" w:lineRule="auto"/>
        <w:ind w:left="15" w:hanging="30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(5) A személyes gondoskodást nyújtó ellátásokkal kapcsolatos, e fejezetben nem szabályozott kérdésekben az Sztv. és az 1/2000 (I. 07.) </w:t>
      </w:r>
      <w:proofErr w:type="spellStart"/>
      <w:r w:rsidRPr="003C0FD4">
        <w:rPr>
          <w:sz w:val="22"/>
          <w:szCs w:val="22"/>
        </w:rPr>
        <w:t>SzCsM</w:t>
      </w:r>
      <w:proofErr w:type="spellEnd"/>
      <w:r w:rsidRPr="003C0FD4">
        <w:rPr>
          <w:sz w:val="22"/>
          <w:szCs w:val="22"/>
        </w:rPr>
        <w:t xml:space="preserve"> rendelet vonatkozó rendelkezéseit kell alkalmazni.</w:t>
      </w: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</w:p>
    <w:p w:rsidR="00766572" w:rsidRPr="003C0FD4" w:rsidRDefault="00CA296B" w:rsidP="00CA296B">
      <w:pPr>
        <w:pStyle w:val="Standard"/>
        <w:overflowPunct w:val="0"/>
        <w:autoSpaceDE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(6)</w:t>
      </w:r>
      <w:r w:rsidR="00766572" w:rsidRPr="003C0FD4">
        <w:rPr>
          <w:rFonts w:cs="Times New Roman"/>
          <w:sz w:val="22"/>
          <w:szCs w:val="22"/>
          <w:vertAlign w:val="superscript"/>
        </w:rPr>
        <w:t>6</w:t>
      </w:r>
      <w:r w:rsidR="00766572" w:rsidRPr="003C0FD4">
        <w:rPr>
          <w:rFonts w:cs="Times New Roman"/>
          <w:sz w:val="22"/>
          <w:szCs w:val="22"/>
        </w:rPr>
        <w:t>Az (1) bekezdés a) pontjában meghatározott ellátás azon személy részére nyújtható aki,</w:t>
      </w:r>
    </w:p>
    <w:p w:rsidR="00766572" w:rsidRPr="003C0FD4" w:rsidRDefault="00766572" w:rsidP="00766572">
      <w:pPr>
        <w:pStyle w:val="Standard"/>
        <w:numPr>
          <w:ilvl w:val="0"/>
          <w:numId w:val="13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75 év feletti, vagy</w:t>
      </w:r>
    </w:p>
    <w:p w:rsidR="00766572" w:rsidRPr="003C0FD4" w:rsidRDefault="00766572" w:rsidP="00766572">
      <w:pPr>
        <w:pStyle w:val="Standard"/>
        <w:numPr>
          <w:ilvl w:val="0"/>
          <w:numId w:val="13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hajléktalan, vagy </w:t>
      </w:r>
    </w:p>
    <w:p w:rsidR="00766572" w:rsidRPr="003C0FD4" w:rsidRDefault="00766572" w:rsidP="00766572">
      <w:pPr>
        <w:pStyle w:val="Listaszerbekezds"/>
        <w:numPr>
          <w:ilvl w:val="0"/>
          <w:numId w:val="13"/>
        </w:numPr>
        <w:suppressAutoHyphens w:val="0"/>
        <w:spacing w:after="200"/>
        <w:rPr>
          <w:rFonts w:cs="Times New Roman"/>
          <w:sz w:val="22"/>
          <w:szCs w:val="22"/>
        </w:rPr>
      </w:pPr>
      <w:r w:rsidRPr="003C0FD4">
        <w:rPr>
          <w:rFonts w:cs="Times New Roman"/>
          <w:b/>
          <w:i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 xml:space="preserve"> egészségi állapota miatt:</w:t>
      </w:r>
    </w:p>
    <w:p w:rsidR="00766572" w:rsidRPr="003C0FD4" w:rsidRDefault="00766572" w:rsidP="00766572">
      <w:pPr>
        <w:pStyle w:val="Listaszerbekezds"/>
        <w:numPr>
          <w:ilvl w:val="0"/>
          <w:numId w:val="14"/>
        </w:numPr>
        <w:suppressAutoHyphens w:val="0"/>
        <w:spacing w:after="200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tartósan, vagy </w:t>
      </w:r>
    </w:p>
    <w:p w:rsidR="00766572" w:rsidRPr="003C0FD4" w:rsidRDefault="00766572" w:rsidP="00766572">
      <w:pPr>
        <w:pStyle w:val="Listaszerbekezds"/>
        <w:numPr>
          <w:ilvl w:val="0"/>
          <w:numId w:val="14"/>
        </w:numPr>
        <w:suppressAutoHyphens w:val="0"/>
        <w:spacing w:after="200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átmeneti jelleggel</w:t>
      </w:r>
    </w:p>
    <w:p w:rsidR="00766572" w:rsidRPr="003C0FD4" w:rsidRDefault="00766572" w:rsidP="00766572">
      <w:pPr>
        <w:ind w:firstLine="708"/>
        <w:rPr>
          <w:sz w:val="22"/>
          <w:szCs w:val="22"/>
        </w:rPr>
      </w:pPr>
      <w:r w:rsidRPr="003C0FD4">
        <w:rPr>
          <w:sz w:val="22"/>
          <w:szCs w:val="22"/>
        </w:rPr>
        <w:t>önellátásra részben képes.</w:t>
      </w:r>
    </w:p>
    <w:p w:rsidR="00766572" w:rsidRPr="003C0FD4" w:rsidRDefault="00766572" w:rsidP="00766572">
      <w:pPr>
        <w:ind w:firstLine="708"/>
        <w:rPr>
          <w:sz w:val="22"/>
          <w:szCs w:val="22"/>
        </w:rPr>
      </w:pPr>
    </w:p>
    <w:p w:rsidR="00766572" w:rsidRPr="003C0FD4" w:rsidRDefault="00766572" w:rsidP="00766572">
      <w:pPr>
        <w:rPr>
          <w:sz w:val="22"/>
          <w:szCs w:val="22"/>
        </w:rPr>
      </w:pPr>
      <w:r w:rsidRPr="003C0FD4">
        <w:rPr>
          <w:sz w:val="22"/>
          <w:szCs w:val="22"/>
        </w:rPr>
        <w:t>Az átmeneti jelleggel önellátásra részben képes állapot fennállását ¼ éves egészségi állapotról szóló felülvizsgálattal kell igazolni.</w:t>
      </w:r>
    </w:p>
    <w:p w:rsidR="00A76A0F" w:rsidRPr="003C0FD4" w:rsidRDefault="00A76A0F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16.§</w:t>
      </w:r>
    </w:p>
    <w:p w:rsidR="00354D7A" w:rsidRPr="003C0FD4" w:rsidRDefault="00354D7A">
      <w:pPr>
        <w:tabs>
          <w:tab w:val="left" w:pos="330"/>
        </w:tabs>
        <w:spacing w:line="240" w:lineRule="auto"/>
        <w:ind w:left="45" w:hanging="15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numPr>
          <w:ilvl w:val="0"/>
          <w:numId w:val="10"/>
        </w:num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A Szikszói Kistérségi Többcélú Társulás – a társult településeken – a szociálisan rászorultak részére személyes gondoskodást nyújtó szociális alapszolgáltatásokat biztosít.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</w:p>
    <w:p w:rsidR="00956541" w:rsidRPr="003C0FD4" w:rsidRDefault="00956541">
      <w:pPr>
        <w:numPr>
          <w:ilvl w:val="0"/>
          <w:numId w:val="11"/>
        </w:num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Szociális alapszolgáltatások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a) házi segítségnyújtás 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b) jelzőrendszeres házi segítségnyújtás 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c) családsegítés </w:t>
      </w:r>
    </w:p>
    <w:p w:rsidR="00956541" w:rsidRPr="003C0FD4" w:rsidRDefault="00956541">
      <w:pPr>
        <w:tabs>
          <w:tab w:val="left" w:pos="330"/>
        </w:tabs>
        <w:spacing w:line="240" w:lineRule="auto"/>
        <w:ind w:left="45" w:hanging="15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tabs>
          <w:tab w:val="left" w:pos="225"/>
          <w:tab w:val="left" w:pos="255"/>
          <w:tab w:val="left" w:pos="330"/>
          <w:tab w:val="left" w:pos="1005"/>
        </w:tabs>
        <w:spacing w:line="240" w:lineRule="auto"/>
        <w:ind w:left="15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(3) A Szikszói Kistérségi Többcélú Társulás által működtetett személyes gondoskodást nyújtó ellátásokért a társult településeken – ha törvény másként nem rendelkezik – az ellátott térítési díjat fizet, melyet a Szikszói Kistérségi Szociális Szolgáltató Központ felé teljesít.</w:t>
      </w:r>
    </w:p>
    <w:p w:rsidR="00956541" w:rsidRPr="003C0FD4" w:rsidRDefault="00956541">
      <w:pPr>
        <w:spacing w:line="240" w:lineRule="auto"/>
        <w:ind w:hanging="360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(4) A személyi térítési díjat a Szikszói Kistérségi Többcélú Társulás fenntartásában működő szociális alapszolgáltatások tekintetében a 3. sz. melléklet tartalmazza.</w:t>
      </w:r>
    </w:p>
    <w:p w:rsidR="00956541" w:rsidRPr="003C0FD4" w:rsidRDefault="00956541">
      <w:pPr>
        <w:spacing w:line="240" w:lineRule="auto"/>
        <w:ind w:hanging="360"/>
        <w:jc w:val="both"/>
        <w:rPr>
          <w:sz w:val="22"/>
          <w:szCs w:val="22"/>
        </w:rPr>
      </w:pPr>
    </w:p>
    <w:p w:rsidR="00C97224" w:rsidRPr="003C0FD4" w:rsidRDefault="00354D7A" w:rsidP="00354D7A">
      <w:pPr>
        <w:spacing w:line="240" w:lineRule="auto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(5)</w:t>
      </w:r>
      <w:r w:rsidR="00956541" w:rsidRPr="003C0FD4">
        <w:rPr>
          <w:sz w:val="22"/>
          <w:szCs w:val="22"/>
        </w:rPr>
        <w:t>A szolgáltatásokat igénybe vevő személyi térítési díjat az igénylő jövedelmi viszonyai alapján az intézmény vezetője állapítja meg, aki egyben gondoskodik a jogosultsági feltételek évenkénti felülvizsgálatáról, valamint a személyi térítési díj változásának közléséről és a térítési díj beszedéséről is.</w:t>
      </w:r>
    </w:p>
    <w:p w:rsidR="00354D7A" w:rsidRDefault="00354D7A" w:rsidP="00354D7A">
      <w:pPr>
        <w:spacing w:line="240" w:lineRule="auto"/>
        <w:jc w:val="both"/>
        <w:rPr>
          <w:sz w:val="22"/>
          <w:szCs w:val="22"/>
        </w:rPr>
      </w:pPr>
    </w:p>
    <w:p w:rsidR="00AF5235" w:rsidRPr="003C0FD4" w:rsidRDefault="00AF5235" w:rsidP="00354D7A">
      <w:pPr>
        <w:spacing w:line="240" w:lineRule="auto"/>
        <w:jc w:val="both"/>
        <w:rPr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VI. Fejezet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Záró rendelkezések</w:t>
      </w: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</w:rPr>
      </w:pPr>
    </w:p>
    <w:p w:rsidR="00956541" w:rsidRPr="003C0FD4" w:rsidRDefault="00956541">
      <w:pPr>
        <w:spacing w:line="240" w:lineRule="auto"/>
        <w:jc w:val="center"/>
        <w:rPr>
          <w:b/>
          <w:bCs/>
          <w:sz w:val="22"/>
          <w:szCs w:val="22"/>
          <w:vertAlign w:val="superscript"/>
        </w:rPr>
      </w:pPr>
      <w:r w:rsidRPr="003C0FD4">
        <w:rPr>
          <w:b/>
          <w:bCs/>
          <w:sz w:val="22"/>
          <w:szCs w:val="22"/>
        </w:rPr>
        <w:t>17.§</w:t>
      </w:r>
      <w:r w:rsidR="000126E8" w:rsidRPr="003C0FD4">
        <w:rPr>
          <w:b/>
          <w:bCs/>
          <w:sz w:val="22"/>
          <w:szCs w:val="22"/>
          <w:vertAlign w:val="superscript"/>
        </w:rPr>
        <w:t>28</w:t>
      </w:r>
    </w:p>
    <w:p w:rsidR="00956541" w:rsidRPr="003C0FD4" w:rsidRDefault="00956541">
      <w:pPr>
        <w:spacing w:line="240" w:lineRule="auto"/>
        <w:jc w:val="center"/>
        <w:rPr>
          <w:sz w:val="22"/>
          <w:szCs w:val="22"/>
        </w:rPr>
      </w:pPr>
    </w:p>
    <w:p w:rsidR="00690476" w:rsidRPr="003C0FD4" w:rsidRDefault="00956541" w:rsidP="00690476">
      <w:pPr>
        <w:pStyle w:val="Default"/>
        <w:numPr>
          <w:ilvl w:val="0"/>
          <w:numId w:val="4"/>
        </w:numPr>
        <w:tabs>
          <w:tab w:val="left" w:pos="315"/>
        </w:tabs>
        <w:ind w:left="0" w:hanging="15"/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Ez a rendelet </w:t>
      </w:r>
      <w:r w:rsidR="00690476" w:rsidRPr="003C0FD4">
        <w:rPr>
          <w:sz w:val="22"/>
          <w:szCs w:val="22"/>
        </w:rPr>
        <w:t>2015. március 1.</w:t>
      </w:r>
      <w:r w:rsidRPr="003C0FD4">
        <w:rPr>
          <w:sz w:val="22"/>
          <w:szCs w:val="22"/>
        </w:rPr>
        <w:t xml:space="preserve"> nap</w:t>
      </w:r>
      <w:r w:rsidR="00690476" w:rsidRPr="003C0FD4">
        <w:rPr>
          <w:sz w:val="22"/>
          <w:szCs w:val="22"/>
        </w:rPr>
        <w:t>ján</w:t>
      </w:r>
      <w:r w:rsidRPr="003C0FD4">
        <w:rPr>
          <w:sz w:val="22"/>
          <w:szCs w:val="22"/>
        </w:rPr>
        <w:t xml:space="preserve"> lép hatályba.</w:t>
      </w:r>
    </w:p>
    <w:p w:rsidR="00690476" w:rsidRPr="003C0FD4" w:rsidRDefault="00690476" w:rsidP="00690476">
      <w:pPr>
        <w:pStyle w:val="Default"/>
        <w:tabs>
          <w:tab w:val="left" w:pos="315"/>
        </w:tabs>
        <w:jc w:val="both"/>
        <w:rPr>
          <w:sz w:val="22"/>
          <w:szCs w:val="22"/>
        </w:rPr>
      </w:pPr>
    </w:p>
    <w:p w:rsidR="00690476" w:rsidRPr="003C0FD4" w:rsidRDefault="00690476" w:rsidP="00690476">
      <w:pPr>
        <w:pStyle w:val="Standard"/>
        <w:autoSpaceDN w:val="0"/>
        <w:jc w:val="both"/>
        <w:textAlignment w:val="auto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(2)</w:t>
      </w:r>
      <w:r w:rsidR="00956541" w:rsidRPr="003C0FD4">
        <w:rPr>
          <w:rFonts w:cs="Times New Roman"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>Nem állapítható meg e rendelet alapján szabályozott lakásfenntartási támogatás annak a személynek, akinek az Szt. 2015. február 28. napján hatályos 38.§. (2) és (5) bekezdésében foglaltak alapján megállapított lakásfenntartási támogatásra való jogosultsága fennáll.</w:t>
      </w:r>
    </w:p>
    <w:p w:rsidR="00956541" w:rsidRPr="003C0FD4" w:rsidRDefault="00956541" w:rsidP="00690476">
      <w:pPr>
        <w:pStyle w:val="Default"/>
        <w:tabs>
          <w:tab w:val="left" w:pos="315"/>
        </w:tabs>
        <w:jc w:val="both"/>
        <w:rPr>
          <w:sz w:val="22"/>
          <w:szCs w:val="22"/>
        </w:rPr>
      </w:pPr>
      <w:r w:rsidRPr="003C0FD4">
        <w:rPr>
          <w:sz w:val="22"/>
          <w:szCs w:val="22"/>
        </w:rPr>
        <w:t xml:space="preserve">      </w:t>
      </w:r>
      <w:r w:rsidR="00690476" w:rsidRPr="003C0FD4">
        <w:rPr>
          <w:sz w:val="22"/>
          <w:szCs w:val="22"/>
        </w:rPr>
        <w:tab/>
      </w:r>
    </w:p>
    <w:p w:rsidR="00956541" w:rsidRPr="003C0FD4" w:rsidRDefault="00956541">
      <w:pPr>
        <w:pStyle w:val="Default"/>
        <w:jc w:val="both"/>
        <w:rPr>
          <w:sz w:val="22"/>
          <w:szCs w:val="22"/>
        </w:rPr>
      </w:pP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Szikszó, 2011. november 23.</w:t>
      </w:r>
    </w:p>
    <w:p w:rsidR="00956541" w:rsidRPr="003C0FD4" w:rsidRDefault="00956541">
      <w:pPr>
        <w:pStyle w:val="Standard"/>
        <w:ind w:firstLine="708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  </w:t>
      </w:r>
    </w:p>
    <w:p w:rsidR="00956541" w:rsidRPr="003C0FD4" w:rsidRDefault="00956541">
      <w:pPr>
        <w:pStyle w:val="Standard"/>
        <w:ind w:firstLine="708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 dr. </w:t>
      </w:r>
      <w:proofErr w:type="spellStart"/>
      <w:r w:rsidRPr="003C0FD4">
        <w:rPr>
          <w:rFonts w:cs="Times New Roman"/>
          <w:sz w:val="22"/>
          <w:szCs w:val="22"/>
        </w:rPr>
        <w:t>Ronyecz</w:t>
      </w:r>
      <w:proofErr w:type="spellEnd"/>
      <w:r w:rsidRPr="003C0FD4">
        <w:rPr>
          <w:rFonts w:cs="Times New Roman"/>
          <w:sz w:val="22"/>
          <w:szCs w:val="22"/>
        </w:rPr>
        <w:t xml:space="preserve"> Róbert </w:t>
      </w:r>
      <w:proofErr w:type="spellStart"/>
      <w:r w:rsidR="00F03F96" w:rsidRPr="003C0FD4">
        <w:rPr>
          <w:rFonts w:cs="Times New Roman"/>
          <w:sz w:val="22"/>
          <w:szCs w:val="22"/>
        </w:rPr>
        <w:t>sk</w:t>
      </w:r>
      <w:proofErr w:type="spellEnd"/>
      <w:r w:rsidR="00F03F96" w:rsidRPr="003C0FD4">
        <w:rPr>
          <w:rFonts w:cs="Times New Roman"/>
          <w:sz w:val="22"/>
          <w:szCs w:val="22"/>
        </w:rPr>
        <w:t>.</w:t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  <w:t xml:space="preserve">                        </w:t>
      </w:r>
      <w:proofErr w:type="spellStart"/>
      <w:r w:rsidRPr="003C0FD4">
        <w:rPr>
          <w:rFonts w:cs="Times New Roman"/>
          <w:sz w:val="22"/>
          <w:szCs w:val="22"/>
        </w:rPr>
        <w:t>Füzesséri</w:t>
      </w:r>
      <w:proofErr w:type="spellEnd"/>
      <w:r w:rsidRPr="003C0FD4">
        <w:rPr>
          <w:rFonts w:cs="Times New Roman"/>
          <w:sz w:val="22"/>
          <w:szCs w:val="22"/>
        </w:rPr>
        <w:t xml:space="preserve"> József</w:t>
      </w:r>
      <w:r w:rsidR="00F03F96" w:rsidRPr="003C0FD4">
        <w:rPr>
          <w:rFonts w:cs="Times New Roman"/>
          <w:sz w:val="22"/>
          <w:szCs w:val="22"/>
        </w:rPr>
        <w:t xml:space="preserve"> </w:t>
      </w:r>
      <w:proofErr w:type="spellStart"/>
      <w:r w:rsidR="00F03F96" w:rsidRPr="003C0FD4">
        <w:rPr>
          <w:rFonts w:cs="Times New Roman"/>
          <w:sz w:val="22"/>
          <w:szCs w:val="22"/>
        </w:rPr>
        <w:t>sk</w:t>
      </w:r>
      <w:proofErr w:type="spellEnd"/>
      <w:r w:rsidR="00F03F96" w:rsidRPr="003C0FD4">
        <w:rPr>
          <w:rFonts w:cs="Times New Roman"/>
          <w:sz w:val="22"/>
          <w:szCs w:val="22"/>
        </w:rPr>
        <w:t>.</w:t>
      </w:r>
    </w:p>
    <w:p w:rsidR="00956541" w:rsidRPr="003C0FD4" w:rsidRDefault="00956541">
      <w:pPr>
        <w:pStyle w:val="Standard"/>
        <w:ind w:left="708" w:firstLine="708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jegyző </w:t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</w:r>
      <w:r w:rsidRPr="003C0FD4">
        <w:rPr>
          <w:rFonts w:cs="Times New Roman"/>
          <w:sz w:val="22"/>
          <w:szCs w:val="22"/>
        </w:rPr>
        <w:tab/>
        <w:t xml:space="preserve">   </w:t>
      </w:r>
      <w:r w:rsidR="00F03F96" w:rsidRPr="003C0FD4">
        <w:rPr>
          <w:rFonts w:cs="Times New Roman"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>polgármester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094698" w:rsidRDefault="00094698">
      <w:pPr>
        <w:pStyle w:val="Standard"/>
        <w:jc w:val="both"/>
        <w:rPr>
          <w:rFonts w:cs="Times New Roman"/>
          <w:sz w:val="22"/>
          <w:szCs w:val="22"/>
        </w:rPr>
      </w:pP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A rendeletet kihirdettem:</w:t>
      </w:r>
    </w:p>
    <w:p w:rsidR="00956541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3C0FD4" w:rsidRPr="003C0FD4" w:rsidRDefault="003C0FD4">
      <w:pPr>
        <w:pStyle w:val="Standard"/>
        <w:jc w:val="both"/>
        <w:rPr>
          <w:rFonts w:cs="Times New Roman"/>
          <w:sz w:val="22"/>
          <w:szCs w:val="22"/>
        </w:rPr>
      </w:pP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Szikszó, 2011. december</w:t>
      </w:r>
      <w:r w:rsidR="00180D28" w:rsidRPr="003C0FD4">
        <w:rPr>
          <w:rFonts w:cs="Times New Roman"/>
          <w:sz w:val="22"/>
          <w:szCs w:val="22"/>
        </w:rPr>
        <w:t xml:space="preserve"> 2.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</w:p>
    <w:p w:rsidR="00956541" w:rsidRPr="003C0FD4" w:rsidRDefault="00956541">
      <w:pPr>
        <w:pStyle w:val="Standard"/>
        <w:ind w:firstLine="708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dr. </w:t>
      </w:r>
      <w:proofErr w:type="spellStart"/>
      <w:r w:rsidRPr="003C0FD4">
        <w:rPr>
          <w:rFonts w:cs="Times New Roman"/>
          <w:sz w:val="22"/>
          <w:szCs w:val="22"/>
        </w:rPr>
        <w:t>Ronyecz</w:t>
      </w:r>
      <w:proofErr w:type="spellEnd"/>
      <w:r w:rsidRPr="003C0FD4">
        <w:rPr>
          <w:rFonts w:cs="Times New Roman"/>
          <w:sz w:val="22"/>
          <w:szCs w:val="22"/>
        </w:rPr>
        <w:t xml:space="preserve"> Róbert</w:t>
      </w:r>
      <w:r w:rsidR="00F03F96" w:rsidRPr="003C0FD4">
        <w:rPr>
          <w:rFonts w:cs="Times New Roman"/>
          <w:sz w:val="22"/>
          <w:szCs w:val="22"/>
        </w:rPr>
        <w:t xml:space="preserve"> </w:t>
      </w:r>
      <w:proofErr w:type="spellStart"/>
      <w:r w:rsidR="00F03F96" w:rsidRPr="003C0FD4">
        <w:rPr>
          <w:rFonts w:cs="Times New Roman"/>
          <w:sz w:val="22"/>
          <w:szCs w:val="22"/>
        </w:rPr>
        <w:t>sk</w:t>
      </w:r>
      <w:proofErr w:type="spellEnd"/>
      <w:r w:rsidR="00F03F96" w:rsidRPr="003C0FD4">
        <w:rPr>
          <w:rFonts w:cs="Times New Roman"/>
          <w:sz w:val="22"/>
          <w:szCs w:val="22"/>
        </w:rPr>
        <w:t>.</w:t>
      </w:r>
    </w:p>
    <w:p w:rsidR="00956541" w:rsidRPr="003C0FD4" w:rsidRDefault="00956541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ab/>
        <w:t xml:space="preserve">          jegyző</w:t>
      </w:r>
    </w:p>
    <w:p w:rsidR="00DD03D9" w:rsidRPr="003C0FD4" w:rsidRDefault="00DD03D9">
      <w:pPr>
        <w:pStyle w:val="Standard"/>
        <w:jc w:val="both"/>
        <w:rPr>
          <w:rFonts w:cs="Times New Roman"/>
          <w:sz w:val="22"/>
          <w:szCs w:val="22"/>
        </w:rPr>
      </w:pPr>
    </w:p>
    <w:p w:rsidR="00F03F96" w:rsidRPr="003C0FD4" w:rsidRDefault="00F03F96" w:rsidP="00F03F96">
      <w:pPr>
        <w:rPr>
          <w:sz w:val="22"/>
          <w:szCs w:val="22"/>
        </w:rPr>
      </w:pPr>
      <w:r w:rsidRPr="003C0FD4">
        <w:rPr>
          <w:sz w:val="22"/>
          <w:szCs w:val="22"/>
        </w:rPr>
        <w:t>A rendelet egységes sz</w:t>
      </w:r>
      <w:r w:rsidR="008E7C4F">
        <w:rPr>
          <w:sz w:val="22"/>
          <w:szCs w:val="22"/>
        </w:rPr>
        <w:t>erkezetbe foglalva: Szikszó, 2020. jú</w:t>
      </w:r>
      <w:r w:rsidR="00341FA1">
        <w:rPr>
          <w:sz w:val="22"/>
          <w:szCs w:val="22"/>
        </w:rPr>
        <w:t>l</w:t>
      </w:r>
      <w:r w:rsidR="008E7C4F">
        <w:rPr>
          <w:sz w:val="22"/>
          <w:szCs w:val="22"/>
        </w:rPr>
        <w:t xml:space="preserve">ius </w:t>
      </w:r>
      <w:r w:rsidR="00341FA1">
        <w:rPr>
          <w:sz w:val="22"/>
          <w:szCs w:val="22"/>
        </w:rPr>
        <w:t>15</w:t>
      </w:r>
      <w:r w:rsidRPr="003C0FD4">
        <w:rPr>
          <w:sz w:val="22"/>
          <w:szCs w:val="22"/>
        </w:rPr>
        <w:t>.</w:t>
      </w:r>
    </w:p>
    <w:p w:rsidR="00F03F96" w:rsidRPr="003C0FD4" w:rsidRDefault="00F03F96" w:rsidP="00F03F96">
      <w:pPr>
        <w:rPr>
          <w:sz w:val="22"/>
          <w:szCs w:val="22"/>
        </w:rPr>
      </w:pPr>
    </w:p>
    <w:p w:rsidR="00F03F96" w:rsidRPr="003C0FD4" w:rsidRDefault="00F03F96" w:rsidP="00F03F96">
      <w:pPr>
        <w:rPr>
          <w:sz w:val="22"/>
          <w:szCs w:val="22"/>
        </w:rPr>
      </w:pPr>
    </w:p>
    <w:p w:rsidR="00F03F96" w:rsidRPr="003C0FD4" w:rsidRDefault="00F03F96" w:rsidP="00F03F96">
      <w:pPr>
        <w:rPr>
          <w:sz w:val="22"/>
          <w:szCs w:val="22"/>
        </w:rPr>
      </w:pP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="008E7C4F">
        <w:rPr>
          <w:sz w:val="22"/>
          <w:szCs w:val="22"/>
        </w:rPr>
        <w:t>Battáné dr. Tóth Zita</w:t>
      </w:r>
      <w:r w:rsidRPr="003C0FD4">
        <w:rPr>
          <w:sz w:val="22"/>
          <w:szCs w:val="22"/>
        </w:rPr>
        <w:t xml:space="preserve"> </w:t>
      </w:r>
      <w:r w:rsidR="00341FA1">
        <w:rPr>
          <w:sz w:val="22"/>
          <w:szCs w:val="22"/>
        </w:rPr>
        <w:t>sk.</w:t>
      </w:r>
    </w:p>
    <w:p w:rsidR="00F03F96" w:rsidRPr="003C0FD4" w:rsidRDefault="00F03F96" w:rsidP="00F03F96">
      <w:pPr>
        <w:rPr>
          <w:sz w:val="22"/>
          <w:szCs w:val="22"/>
        </w:rPr>
      </w:pP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  </w:t>
      </w:r>
      <w:proofErr w:type="gramStart"/>
      <w:r w:rsidRPr="003C0FD4">
        <w:rPr>
          <w:sz w:val="22"/>
          <w:szCs w:val="22"/>
        </w:rPr>
        <w:t>jegyző</w:t>
      </w:r>
      <w:proofErr w:type="gramEnd"/>
    </w:p>
    <w:p w:rsidR="00DD03D9" w:rsidRPr="003C0FD4" w:rsidRDefault="00DD03D9">
      <w:pPr>
        <w:pStyle w:val="Standard"/>
        <w:jc w:val="both"/>
        <w:rPr>
          <w:rFonts w:cs="Times New Roman"/>
          <w:sz w:val="22"/>
          <w:szCs w:val="22"/>
        </w:rPr>
      </w:pP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 Módosította az 5/2012.(II.17.) sz. önkormányzati rendelet 1. §-a. Hatályos 2012. február 18.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 Módosította az 5/2012.(II.17.) sz. önkormányzati rendelet 2. §-a. Hatályos 2012. február 18.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3 Módosította az 5/2012.(II.17.) sz. önkormányzati rendelet 3. §-a. Hatályos: 2012. február 18.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4 Hatályon kívül helyezte az 5/2012.(II.17.) sz. önkormányzati rendelet 4 §-a. Hatálytalan 2012. február 18.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5 Hatályon kívül helyezte a 3/2013.(III.29.) sz. önkormányzati rendelet 1. §-a. Hatálytalan 2013. március 30.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6 Módosította a 14/2013.(XI.11.) sz. önkormányzati rendelet 4. §-a. Hatályos: 2013. november 12.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7 Módosította a 20/2013.(XII.30.) sz. önkormányzati rendelet 1.§-a.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8 Módosította a 20/2013.(XII.30.) sz. önkormányzati rendelet 2.§-a.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9 Módosította a 20/2013.(XII.30.) sz. önkormányzati rendelet 3.§-a.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10 Módosította a 20/2013.(XII.30.) sz. önkormányzati rendelet 4.§-a.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11 Módosította a 20/2013.(XII.30.) sz. önkormányzati rendelet 5.§-a.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12 Módosította a 20/2013.(XII.30.) sz. önkormányzati rendelet 6. 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13 Hatályon kívül helyezte a 20/2013.(XII.30.) sz. önkormányzati rendelet 7. §-a. Hatálytalan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14 Módosította a 20/2013.(XII.30.) sz. önkormányzati rendelet 8. 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15 Módosította a 20/2013.(XII.30.) sz. önkormányzati rendelet 9. §-a. Hatályos 2014. január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16 Módosította a 3/2015.(II.12.)</w:t>
      </w:r>
      <w:proofErr w:type="gramStart"/>
      <w:r w:rsidRPr="003C0FD4">
        <w:rPr>
          <w:sz w:val="22"/>
          <w:szCs w:val="22"/>
        </w:rPr>
        <w:t>.sz.</w:t>
      </w:r>
      <w:proofErr w:type="gramEnd"/>
      <w:r w:rsidRPr="003C0FD4">
        <w:rPr>
          <w:sz w:val="22"/>
          <w:szCs w:val="22"/>
        </w:rPr>
        <w:t xml:space="preserve"> önkormányzati rendelet 1.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17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2.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18 Hatályon kívül helyezte a 3 /2015.(II.12.) sz. önkormányzati rendelet 3. §-a. Hatálytalan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19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4.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>20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5.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21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6.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22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7.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23 Megállapította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8.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24 Hatályon kívül helyezte a 3 /2015.(II.12.) sz. önkormányzati rendelet 9. §-a. Hatálytalan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25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10.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26 Módosította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11.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27 Hatályon kívül helyezte a 3 /2015.(II.12.) sz. önkormányzati rendelet 12. §-a. Hatálytalan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28 Megállapította a 3/2015.(II.12.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13. §-a. Hatályos 2015. március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29 Módosította a 11/2015.(V.29.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1. §-a. Hatályos 2015. június 1. napjától.</w:t>
      </w:r>
    </w:p>
    <w:p w:rsidR="00F03F96" w:rsidRPr="003C0FD4" w:rsidRDefault="00F03F96" w:rsidP="00F03F96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30 Módosította a 11/2015.(V.29.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2. §-a. Hatályos 2015. június 1. napjától.</w:t>
      </w:r>
    </w:p>
    <w:p w:rsidR="00F03F96" w:rsidRPr="003C0FD4" w:rsidRDefault="00F03F96" w:rsidP="00F03F96">
      <w:pPr>
        <w:pStyle w:val="llb"/>
        <w:rPr>
          <w:bCs/>
          <w:sz w:val="22"/>
          <w:szCs w:val="22"/>
        </w:rPr>
      </w:pPr>
      <w:r w:rsidRPr="003C0FD4">
        <w:rPr>
          <w:sz w:val="22"/>
          <w:szCs w:val="22"/>
        </w:rPr>
        <w:t xml:space="preserve">31 Módosította a </w:t>
      </w:r>
      <w:r w:rsidRPr="003C0FD4">
        <w:rPr>
          <w:bCs/>
          <w:sz w:val="22"/>
          <w:szCs w:val="22"/>
        </w:rPr>
        <w:t>4/2016.(III.31.</w:t>
      </w:r>
      <w:proofErr w:type="gramStart"/>
      <w:r w:rsidRPr="003C0FD4">
        <w:rPr>
          <w:bCs/>
          <w:sz w:val="22"/>
          <w:szCs w:val="22"/>
        </w:rPr>
        <w:t>).sz.</w:t>
      </w:r>
      <w:proofErr w:type="gramEnd"/>
      <w:r w:rsidRPr="003C0FD4">
        <w:rPr>
          <w:bCs/>
          <w:sz w:val="22"/>
          <w:szCs w:val="22"/>
        </w:rPr>
        <w:t xml:space="preserve"> önkormányzati rendelet 1. §-a. Hatályos 2016. április 1. napjától.</w:t>
      </w:r>
    </w:p>
    <w:p w:rsidR="00F03F96" w:rsidRPr="003C0FD4" w:rsidRDefault="00F03F96" w:rsidP="00F03F96">
      <w:pPr>
        <w:pStyle w:val="llb"/>
        <w:rPr>
          <w:sz w:val="22"/>
          <w:szCs w:val="22"/>
          <w:lang w:eastAsia="ar-SA"/>
        </w:rPr>
      </w:pPr>
      <w:r w:rsidRPr="003C0FD4">
        <w:rPr>
          <w:bCs/>
          <w:sz w:val="22"/>
          <w:szCs w:val="22"/>
        </w:rPr>
        <w:t>32 Megállapította a 4/2016.(III.31.</w:t>
      </w:r>
      <w:proofErr w:type="gramStart"/>
      <w:r w:rsidRPr="003C0FD4">
        <w:rPr>
          <w:bCs/>
          <w:sz w:val="22"/>
          <w:szCs w:val="22"/>
        </w:rPr>
        <w:t>)sz.</w:t>
      </w:r>
      <w:proofErr w:type="gramEnd"/>
      <w:r w:rsidRPr="003C0FD4">
        <w:rPr>
          <w:bCs/>
          <w:sz w:val="22"/>
          <w:szCs w:val="22"/>
        </w:rPr>
        <w:t xml:space="preserve"> önkormányzati rendelet 2. §-a. Hatályos 2016. április 1. napjától.</w:t>
      </w:r>
    </w:p>
    <w:p w:rsidR="00C13275" w:rsidRPr="003C0FD4" w:rsidRDefault="00C13275" w:rsidP="00C13275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33 Módosította a 28/2016.(XII.21.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1. §-a. Hatályos 2016. december 22. napjától.</w:t>
      </w:r>
    </w:p>
    <w:p w:rsidR="00C13275" w:rsidRPr="003C0FD4" w:rsidRDefault="00C13275" w:rsidP="00C13275">
      <w:pPr>
        <w:pStyle w:val="llb"/>
        <w:rPr>
          <w:sz w:val="22"/>
          <w:szCs w:val="22"/>
        </w:rPr>
      </w:pPr>
      <w:r w:rsidRPr="003C0FD4">
        <w:rPr>
          <w:sz w:val="22"/>
          <w:szCs w:val="22"/>
        </w:rPr>
        <w:t>34 Módosította a 19/2017.(VII.26.</w:t>
      </w:r>
      <w:proofErr w:type="gramStart"/>
      <w:r w:rsidRPr="003C0FD4">
        <w:rPr>
          <w:sz w:val="22"/>
          <w:szCs w:val="22"/>
        </w:rPr>
        <w:t>).sz.</w:t>
      </w:r>
      <w:proofErr w:type="gramEnd"/>
      <w:r w:rsidRPr="003C0FD4">
        <w:rPr>
          <w:sz w:val="22"/>
          <w:szCs w:val="22"/>
        </w:rPr>
        <w:t xml:space="preserve"> önkormányzati rendelet 1. §-a. Hatályos 2017. július 27. napjától.</w:t>
      </w:r>
    </w:p>
    <w:p w:rsidR="00C13275" w:rsidRPr="003C0FD4" w:rsidRDefault="00C13275" w:rsidP="00C13275">
      <w:pPr>
        <w:pStyle w:val="llb"/>
        <w:rPr>
          <w:bCs/>
          <w:sz w:val="22"/>
          <w:szCs w:val="22"/>
        </w:rPr>
      </w:pPr>
      <w:r w:rsidRPr="003C0FD4">
        <w:rPr>
          <w:sz w:val="22"/>
          <w:szCs w:val="22"/>
        </w:rPr>
        <w:t xml:space="preserve">35 Módosította a </w:t>
      </w:r>
      <w:r w:rsidRPr="003C0FD4">
        <w:rPr>
          <w:bCs/>
          <w:sz w:val="22"/>
          <w:szCs w:val="22"/>
        </w:rPr>
        <w:t>32/2017.(XI.23.</w:t>
      </w:r>
      <w:proofErr w:type="gramStart"/>
      <w:r w:rsidRPr="003C0FD4">
        <w:rPr>
          <w:bCs/>
          <w:sz w:val="22"/>
          <w:szCs w:val="22"/>
        </w:rPr>
        <w:t>).sz.</w:t>
      </w:r>
      <w:proofErr w:type="gramEnd"/>
      <w:r w:rsidRPr="003C0FD4">
        <w:rPr>
          <w:bCs/>
          <w:sz w:val="22"/>
          <w:szCs w:val="22"/>
        </w:rPr>
        <w:t xml:space="preserve"> önkormányzati rendelet 1. §-a. Hatályos 2017. november 24. napjától.</w:t>
      </w:r>
    </w:p>
    <w:p w:rsidR="00C13275" w:rsidRPr="003C0FD4" w:rsidRDefault="00C13275" w:rsidP="00C13275">
      <w:pPr>
        <w:pStyle w:val="llb"/>
        <w:rPr>
          <w:bCs/>
          <w:sz w:val="22"/>
          <w:szCs w:val="22"/>
        </w:rPr>
      </w:pPr>
      <w:r w:rsidRPr="003C0FD4">
        <w:rPr>
          <w:bCs/>
          <w:sz w:val="22"/>
          <w:szCs w:val="22"/>
        </w:rPr>
        <w:t xml:space="preserve">36 </w:t>
      </w:r>
      <w:r w:rsidRPr="003C0FD4">
        <w:rPr>
          <w:sz w:val="22"/>
          <w:szCs w:val="22"/>
        </w:rPr>
        <w:t xml:space="preserve">Módosította a </w:t>
      </w:r>
      <w:r w:rsidRPr="003C0FD4">
        <w:rPr>
          <w:bCs/>
          <w:sz w:val="22"/>
          <w:szCs w:val="22"/>
        </w:rPr>
        <w:t>32/2017.(XI.23.</w:t>
      </w:r>
      <w:proofErr w:type="gramStart"/>
      <w:r w:rsidRPr="003C0FD4">
        <w:rPr>
          <w:bCs/>
          <w:sz w:val="22"/>
          <w:szCs w:val="22"/>
        </w:rPr>
        <w:t>).sz.</w:t>
      </w:r>
      <w:proofErr w:type="gramEnd"/>
      <w:r w:rsidRPr="003C0FD4">
        <w:rPr>
          <w:bCs/>
          <w:sz w:val="22"/>
          <w:szCs w:val="22"/>
        </w:rPr>
        <w:t xml:space="preserve"> önkormányzati rendelet 2. §-a. Hatályos 2017. november 24. napjától.</w:t>
      </w:r>
    </w:p>
    <w:p w:rsidR="00C13275" w:rsidRPr="003C0FD4" w:rsidRDefault="00C13275" w:rsidP="00C13275">
      <w:pPr>
        <w:pStyle w:val="llb"/>
        <w:rPr>
          <w:bCs/>
          <w:sz w:val="22"/>
          <w:szCs w:val="22"/>
        </w:rPr>
      </w:pPr>
      <w:r w:rsidRPr="003C0FD4">
        <w:rPr>
          <w:bCs/>
          <w:sz w:val="22"/>
          <w:szCs w:val="22"/>
        </w:rPr>
        <w:t xml:space="preserve">37 </w:t>
      </w:r>
      <w:r w:rsidRPr="003C0FD4">
        <w:rPr>
          <w:sz w:val="22"/>
          <w:szCs w:val="22"/>
        </w:rPr>
        <w:t xml:space="preserve">Módosította a </w:t>
      </w:r>
      <w:r w:rsidRPr="003C0FD4">
        <w:rPr>
          <w:bCs/>
          <w:sz w:val="22"/>
          <w:szCs w:val="22"/>
        </w:rPr>
        <w:t>32/2017.(XI.23.</w:t>
      </w:r>
      <w:proofErr w:type="gramStart"/>
      <w:r w:rsidRPr="003C0FD4">
        <w:rPr>
          <w:bCs/>
          <w:sz w:val="22"/>
          <w:szCs w:val="22"/>
        </w:rPr>
        <w:t>).sz.</w:t>
      </w:r>
      <w:proofErr w:type="gramEnd"/>
      <w:r w:rsidRPr="003C0FD4">
        <w:rPr>
          <w:bCs/>
          <w:sz w:val="22"/>
          <w:szCs w:val="22"/>
        </w:rPr>
        <w:t xml:space="preserve"> önkormányzati rendelet 3. §-a. Hatályos 2017. november 24. napjától.</w:t>
      </w:r>
    </w:p>
    <w:p w:rsidR="00C13275" w:rsidRPr="003C0FD4" w:rsidRDefault="00C13275" w:rsidP="00C13275">
      <w:pPr>
        <w:pStyle w:val="llb"/>
        <w:rPr>
          <w:sz w:val="22"/>
          <w:szCs w:val="22"/>
          <w:lang w:eastAsia="ar-SA"/>
        </w:rPr>
      </w:pPr>
      <w:r w:rsidRPr="003C0FD4">
        <w:rPr>
          <w:bCs/>
          <w:sz w:val="22"/>
          <w:szCs w:val="22"/>
        </w:rPr>
        <w:t xml:space="preserve">38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11/2018.(V.25.</w:t>
      </w:r>
      <w:proofErr w:type="gramStart"/>
      <w:r w:rsidRPr="003C0FD4">
        <w:rPr>
          <w:bCs/>
          <w:sz w:val="22"/>
          <w:szCs w:val="22"/>
        </w:rPr>
        <w:t>)sz.</w:t>
      </w:r>
      <w:proofErr w:type="gramEnd"/>
      <w:r w:rsidRPr="003C0FD4">
        <w:rPr>
          <w:bCs/>
          <w:sz w:val="22"/>
          <w:szCs w:val="22"/>
        </w:rPr>
        <w:t xml:space="preserve"> önkormányzati rendelet 1. §-a. Hatályos 2018. május 26. napjától.</w:t>
      </w:r>
    </w:p>
    <w:p w:rsidR="00094698" w:rsidRPr="003C0FD4" w:rsidRDefault="00094698" w:rsidP="00094698">
      <w:pPr>
        <w:pStyle w:val="llb"/>
        <w:rPr>
          <w:sz w:val="22"/>
          <w:szCs w:val="22"/>
          <w:lang w:eastAsia="ar-SA"/>
        </w:rPr>
      </w:pPr>
      <w:r w:rsidRPr="003C0FD4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9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</w:t>
      </w:r>
      <w:r>
        <w:rPr>
          <w:bCs/>
          <w:sz w:val="22"/>
          <w:szCs w:val="22"/>
        </w:rPr>
        <w:t>z</w:t>
      </w:r>
      <w:r w:rsidRPr="003C0FD4">
        <w:rPr>
          <w:bCs/>
          <w:sz w:val="22"/>
          <w:szCs w:val="22"/>
        </w:rPr>
        <w:t xml:space="preserve"> 1/201</w:t>
      </w:r>
      <w:r>
        <w:rPr>
          <w:bCs/>
          <w:sz w:val="22"/>
          <w:szCs w:val="22"/>
        </w:rPr>
        <w:t>9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I.29</w:t>
      </w:r>
      <w:r w:rsidRPr="003C0FD4">
        <w:rPr>
          <w:bCs/>
          <w:sz w:val="22"/>
          <w:szCs w:val="22"/>
        </w:rPr>
        <w:t>.</w:t>
      </w:r>
      <w:proofErr w:type="gramStart"/>
      <w:r w:rsidRPr="003C0FD4">
        <w:rPr>
          <w:bCs/>
          <w:sz w:val="22"/>
          <w:szCs w:val="22"/>
        </w:rPr>
        <w:t>)sz.</w:t>
      </w:r>
      <w:proofErr w:type="gramEnd"/>
      <w:r w:rsidRPr="003C0FD4">
        <w:rPr>
          <w:bCs/>
          <w:sz w:val="22"/>
          <w:szCs w:val="22"/>
        </w:rPr>
        <w:t xml:space="preserve"> önkormányzati rendelet 1.</w:t>
      </w:r>
      <w:r>
        <w:rPr>
          <w:bCs/>
          <w:sz w:val="22"/>
          <w:szCs w:val="22"/>
        </w:rPr>
        <w:t>-2.</w:t>
      </w:r>
      <w:r w:rsidRPr="003C0FD4">
        <w:rPr>
          <w:bCs/>
          <w:sz w:val="22"/>
          <w:szCs w:val="22"/>
        </w:rPr>
        <w:t xml:space="preserve"> §-a. Hatályos 201</w:t>
      </w:r>
      <w:r>
        <w:rPr>
          <w:bCs/>
          <w:sz w:val="22"/>
          <w:szCs w:val="22"/>
        </w:rPr>
        <w:t>9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január 30</w:t>
      </w:r>
      <w:r w:rsidRPr="003C0FD4">
        <w:rPr>
          <w:bCs/>
          <w:sz w:val="22"/>
          <w:szCs w:val="22"/>
        </w:rPr>
        <w:t>. napjától.</w:t>
      </w:r>
    </w:p>
    <w:p w:rsidR="00AC2A84" w:rsidRPr="003C0FD4" w:rsidRDefault="00AC2A84" w:rsidP="00AC2A84">
      <w:pPr>
        <w:pStyle w:val="llb"/>
        <w:rPr>
          <w:sz w:val="22"/>
          <w:szCs w:val="22"/>
          <w:lang w:eastAsia="ar-SA"/>
        </w:rPr>
      </w:pPr>
      <w:r>
        <w:rPr>
          <w:bCs/>
          <w:sz w:val="22"/>
          <w:szCs w:val="22"/>
        </w:rPr>
        <w:t>40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0/2020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VI.30</w:t>
      </w:r>
      <w:r w:rsidRPr="003C0FD4">
        <w:rPr>
          <w:bCs/>
          <w:sz w:val="22"/>
          <w:szCs w:val="22"/>
        </w:rPr>
        <w:t>.</w:t>
      </w:r>
      <w:proofErr w:type="gramStart"/>
      <w:r w:rsidRPr="003C0FD4">
        <w:rPr>
          <w:bCs/>
          <w:sz w:val="22"/>
          <w:szCs w:val="22"/>
        </w:rPr>
        <w:t>)sz.</w:t>
      </w:r>
      <w:proofErr w:type="gramEnd"/>
      <w:r w:rsidRPr="003C0FD4">
        <w:rPr>
          <w:bCs/>
          <w:sz w:val="22"/>
          <w:szCs w:val="22"/>
        </w:rPr>
        <w:t xml:space="preserve"> önkormányzati rendelet 1</w:t>
      </w:r>
      <w:r w:rsidR="00B717F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§-a. Hatályos 2020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július 1</w:t>
      </w:r>
      <w:r w:rsidRPr="003C0FD4">
        <w:rPr>
          <w:bCs/>
          <w:sz w:val="22"/>
          <w:szCs w:val="22"/>
        </w:rPr>
        <w:t>. napjától.</w:t>
      </w:r>
    </w:p>
    <w:p w:rsidR="00B717FF" w:rsidRPr="003C0FD4" w:rsidRDefault="00B717FF" w:rsidP="00B717FF">
      <w:pPr>
        <w:pStyle w:val="llb"/>
        <w:rPr>
          <w:sz w:val="22"/>
          <w:szCs w:val="22"/>
          <w:lang w:eastAsia="ar-SA"/>
        </w:rPr>
      </w:pPr>
      <w:r>
        <w:rPr>
          <w:bCs/>
          <w:sz w:val="22"/>
          <w:szCs w:val="22"/>
        </w:rPr>
        <w:t>41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0/2020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VI.30.</w:t>
      </w:r>
      <w:proofErr w:type="gramStart"/>
      <w:r>
        <w:rPr>
          <w:bCs/>
          <w:sz w:val="22"/>
          <w:szCs w:val="22"/>
        </w:rPr>
        <w:t>)sz.</w:t>
      </w:r>
      <w:proofErr w:type="gramEnd"/>
      <w:r>
        <w:rPr>
          <w:bCs/>
          <w:sz w:val="22"/>
          <w:szCs w:val="22"/>
        </w:rPr>
        <w:t xml:space="preserve"> önkormányzati rendelet 2.§-a. Hatályos 2020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július 1</w:t>
      </w:r>
      <w:r w:rsidRPr="003C0FD4">
        <w:rPr>
          <w:bCs/>
          <w:sz w:val="22"/>
          <w:szCs w:val="22"/>
        </w:rPr>
        <w:t>. napjától.</w:t>
      </w:r>
    </w:p>
    <w:p w:rsidR="008F6CD2" w:rsidRPr="003C0FD4" w:rsidRDefault="008F6CD2" w:rsidP="008F6CD2">
      <w:pPr>
        <w:pStyle w:val="llb"/>
        <w:rPr>
          <w:sz w:val="22"/>
          <w:szCs w:val="22"/>
          <w:lang w:eastAsia="ar-SA"/>
        </w:rPr>
      </w:pPr>
      <w:r>
        <w:rPr>
          <w:bCs/>
          <w:sz w:val="22"/>
          <w:szCs w:val="22"/>
        </w:rPr>
        <w:t>42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0/2020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VI.30.</w:t>
      </w:r>
      <w:proofErr w:type="gramStart"/>
      <w:r>
        <w:rPr>
          <w:bCs/>
          <w:sz w:val="22"/>
          <w:szCs w:val="22"/>
        </w:rPr>
        <w:t>)sz.</w:t>
      </w:r>
      <w:proofErr w:type="gramEnd"/>
      <w:r>
        <w:rPr>
          <w:bCs/>
          <w:sz w:val="22"/>
          <w:szCs w:val="22"/>
        </w:rPr>
        <w:t xml:space="preserve"> önkormányzati rendelet 3.§-a. Hatályos 2020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július 1</w:t>
      </w:r>
      <w:r w:rsidRPr="003C0FD4">
        <w:rPr>
          <w:bCs/>
          <w:sz w:val="22"/>
          <w:szCs w:val="22"/>
        </w:rPr>
        <w:t>. napjától.</w:t>
      </w:r>
    </w:p>
    <w:p w:rsidR="00221EC5" w:rsidRPr="003C0FD4" w:rsidRDefault="00221EC5" w:rsidP="00221EC5">
      <w:pPr>
        <w:pStyle w:val="llb"/>
        <w:rPr>
          <w:sz w:val="22"/>
          <w:szCs w:val="22"/>
          <w:lang w:eastAsia="ar-SA"/>
        </w:rPr>
      </w:pPr>
      <w:r>
        <w:rPr>
          <w:bCs/>
          <w:sz w:val="22"/>
          <w:szCs w:val="22"/>
        </w:rPr>
        <w:t>43</w:t>
      </w:r>
      <w:r w:rsidRPr="003C0FD4">
        <w:rPr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>Módosította</w:t>
      </w:r>
      <w:r w:rsidRPr="003C0FD4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0/2020</w:t>
      </w:r>
      <w:r w:rsidRPr="003C0FD4">
        <w:rPr>
          <w:bCs/>
          <w:sz w:val="22"/>
          <w:szCs w:val="22"/>
        </w:rPr>
        <w:t>.(</w:t>
      </w:r>
      <w:r>
        <w:rPr>
          <w:bCs/>
          <w:sz w:val="22"/>
          <w:szCs w:val="22"/>
        </w:rPr>
        <w:t>VI.30.</w:t>
      </w:r>
      <w:proofErr w:type="gramStart"/>
      <w:r>
        <w:rPr>
          <w:bCs/>
          <w:sz w:val="22"/>
          <w:szCs w:val="22"/>
        </w:rPr>
        <w:t>)sz.</w:t>
      </w:r>
      <w:proofErr w:type="gramEnd"/>
      <w:r>
        <w:rPr>
          <w:bCs/>
          <w:sz w:val="22"/>
          <w:szCs w:val="22"/>
        </w:rPr>
        <w:t xml:space="preserve"> önkormányzati rendelet 4.§-a. Hatályos 2020</w:t>
      </w:r>
      <w:r w:rsidRPr="003C0FD4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július 1</w:t>
      </w:r>
      <w:r w:rsidRPr="003C0FD4">
        <w:rPr>
          <w:bCs/>
          <w:sz w:val="22"/>
          <w:szCs w:val="22"/>
        </w:rPr>
        <w:t>. napjától.</w:t>
      </w:r>
    </w:p>
    <w:p w:rsidR="005B4C5C" w:rsidRPr="003C0FD4" w:rsidRDefault="005B4C5C" w:rsidP="005B4C5C">
      <w:pPr>
        <w:pStyle w:val="llb"/>
        <w:rPr>
          <w:sz w:val="22"/>
          <w:szCs w:val="22"/>
          <w:lang w:eastAsia="ar-SA"/>
        </w:rPr>
      </w:pPr>
      <w:r w:rsidRPr="00553D98">
        <w:rPr>
          <w:bCs/>
          <w:sz w:val="22"/>
          <w:szCs w:val="22"/>
        </w:rPr>
        <w:t xml:space="preserve">44 </w:t>
      </w:r>
      <w:r w:rsidRPr="00553D98">
        <w:rPr>
          <w:sz w:val="22"/>
          <w:szCs w:val="22"/>
        </w:rPr>
        <w:t>Módosította</w:t>
      </w:r>
      <w:r w:rsidRPr="00553D98">
        <w:rPr>
          <w:bCs/>
          <w:sz w:val="22"/>
          <w:szCs w:val="22"/>
        </w:rPr>
        <w:t xml:space="preserve"> a 10/2020.(VI.30.</w:t>
      </w:r>
      <w:proofErr w:type="gramStart"/>
      <w:r w:rsidRPr="00553D98">
        <w:rPr>
          <w:bCs/>
          <w:sz w:val="22"/>
          <w:szCs w:val="22"/>
        </w:rPr>
        <w:t>)sz.</w:t>
      </w:r>
      <w:proofErr w:type="gramEnd"/>
      <w:r w:rsidRPr="00553D98">
        <w:rPr>
          <w:bCs/>
          <w:sz w:val="22"/>
          <w:szCs w:val="22"/>
        </w:rPr>
        <w:t xml:space="preserve"> önkormányzati rendelet </w:t>
      </w:r>
      <w:r w:rsidR="00553D98" w:rsidRPr="00553D98">
        <w:rPr>
          <w:bCs/>
          <w:sz w:val="22"/>
          <w:szCs w:val="22"/>
        </w:rPr>
        <w:t>5</w:t>
      </w:r>
      <w:r w:rsidRPr="00553D98">
        <w:rPr>
          <w:bCs/>
          <w:sz w:val="22"/>
          <w:szCs w:val="22"/>
        </w:rPr>
        <w:t>.§-a. Hatályos 2020. július 1. napjától.</w:t>
      </w:r>
    </w:p>
    <w:p w:rsidR="00D713EF" w:rsidRDefault="00341FA1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45</w:t>
      </w:r>
      <w:r w:rsidRPr="00553D98">
        <w:rPr>
          <w:sz w:val="22"/>
          <w:szCs w:val="22"/>
        </w:rPr>
        <w:t>Módosította</w:t>
      </w:r>
      <w:r w:rsidRPr="00553D98">
        <w:rPr>
          <w:bCs/>
          <w:sz w:val="22"/>
          <w:szCs w:val="22"/>
        </w:rPr>
        <w:t xml:space="preserve"> a 1</w:t>
      </w:r>
      <w:r>
        <w:rPr>
          <w:bCs/>
          <w:sz w:val="22"/>
          <w:szCs w:val="22"/>
        </w:rPr>
        <w:t>7</w:t>
      </w:r>
      <w:r w:rsidRPr="00553D98">
        <w:rPr>
          <w:bCs/>
          <w:sz w:val="22"/>
          <w:szCs w:val="22"/>
        </w:rPr>
        <w:t>/2020.(VI</w:t>
      </w:r>
      <w:r>
        <w:rPr>
          <w:bCs/>
          <w:sz w:val="22"/>
          <w:szCs w:val="22"/>
        </w:rPr>
        <w:t>I</w:t>
      </w:r>
      <w:r w:rsidRPr="00553D98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15</w:t>
      </w:r>
      <w:r w:rsidRPr="00553D98">
        <w:rPr>
          <w:bCs/>
          <w:sz w:val="22"/>
          <w:szCs w:val="22"/>
        </w:rPr>
        <w:t>.</w:t>
      </w:r>
      <w:proofErr w:type="gramStart"/>
      <w:r w:rsidRPr="00553D98">
        <w:rPr>
          <w:bCs/>
          <w:sz w:val="22"/>
          <w:szCs w:val="22"/>
        </w:rPr>
        <w:t>)sz.</w:t>
      </w:r>
      <w:proofErr w:type="gramEnd"/>
      <w:r w:rsidRPr="00553D98">
        <w:rPr>
          <w:bCs/>
          <w:sz w:val="22"/>
          <w:szCs w:val="22"/>
        </w:rPr>
        <w:t xml:space="preserve"> önkormányzati rendelet </w:t>
      </w:r>
      <w:r>
        <w:rPr>
          <w:bCs/>
          <w:sz w:val="22"/>
          <w:szCs w:val="22"/>
        </w:rPr>
        <w:t>1.§</w:t>
      </w:r>
      <w:proofErr w:type="spellStart"/>
      <w:r>
        <w:rPr>
          <w:bCs/>
          <w:sz w:val="22"/>
          <w:szCs w:val="22"/>
        </w:rPr>
        <w:t>-a</w:t>
      </w:r>
      <w:proofErr w:type="spellEnd"/>
      <w:r>
        <w:rPr>
          <w:bCs/>
          <w:sz w:val="22"/>
          <w:szCs w:val="22"/>
        </w:rPr>
        <w:t>. Hatályos 2020. július 15</w:t>
      </w:r>
      <w:r w:rsidRPr="00553D98">
        <w:rPr>
          <w:bCs/>
          <w:sz w:val="22"/>
          <w:szCs w:val="22"/>
        </w:rPr>
        <w:t>. napjától</w:t>
      </w:r>
    </w:p>
    <w:p w:rsidR="00D713EF" w:rsidRPr="005B4C5C" w:rsidRDefault="005B4C5C" w:rsidP="005B4C5C">
      <w:pPr>
        <w:widowControl/>
        <w:suppressAutoHyphens w:val="0"/>
        <w:overflowPunct/>
        <w:autoSpaceDE/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56541" w:rsidRPr="003C0FD4" w:rsidRDefault="00956541">
      <w:pPr>
        <w:numPr>
          <w:ilvl w:val="8"/>
          <w:numId w:val="5"/>
        </w:num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>melléklet</w:t>
      </w:r>
    </w:p>
    <w:p w:rsidR="00956541" w:rsidRPr="003C0FD4" w:rsidRDefault="00956541">
      <w:pPr>
        <w:tabs>
          <w:tab w:val="left" w:pos="2817"/>
          <w:tab w:val="left" w:pos="5705"/>
          <w:tab w:val="left" w:pos="8594"/>
        </w:tabs>
        <w:spacing w:line="240" w:lineRule="auto"/>
        <w:jc w:val="both"/>
        <w:rPr>
          <w:sz w:val="22"/>
          <w:szCs w:val="22"/>
        </w:rPr>
      </w:pPr>
    </w:p>
    <w:p w:rsidR="003E3D77" w:rsidRPr="003C0FD4" w:rsidRDefault="003E3D77" w:rsidP="003E3D77">
      <w:pPr>
        <w:pStyle w:val="Default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KÉRELEM</w:t>
      </w:r>
    </w:p>
    <w:p w:rsidR="003E3D77" w:rsidRPr="003C0FD4" w:rsidRDefault="003E3D77" w:rsidP="003E3D77">
      <w:pPr>
        <w:pStyle w:val="Default"/>
        <w:jc w:val="center"/>
        <w:rPr>
          <w:sz w:val="22"/>
          <w:szCs w:val="22"/>
        </w:rPr>
      </w:pPr>
    </w:p>
    <w:p w:rsidR="003E3D77" w:rsidRPr="003C0FD4" w:rsidRDefault="003E3D77" w:rsidP="003E3D77">
      <w:pPr>
        <w:pStyle w:val="Default"/>
        <w:jc w:val="center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rendkívüli települési támogatás megállapításához</w:t>
      </w:r>
    </w:p>
    <w:p w:rsidR="003E3D77" w:rsidRPr="003C0FD4" w:rsidRDefault="003E3D77" w:rsidP="003E3D77">
      <w:pPr>
        <w:pStyle w:val="Default"/>
        <w:rPr>
          <w:b/>
          <w:bCs/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I. Az igénylő adatai: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1./ </w:t>
      </w:r>
      <w:r w:rsidRPr="003C0FD4">
        <w:rPr>
          <w:b/>
          <w:bCs/>
          <w:sz w:val="22"/>
          <w:szCs w:val="22"/>
        </w:rPr>
        <w:t>Kérelmező neve /születési név is /</w:t>
      </w:r>
      <w:r w:rsidRPr="003C0FD4">
        <w:rPr>
          <w:sz w:val="22"/>
          <w:szCs w:val="22"/>
        </w:rPr>
        <w:t xml:space="preserve">____________________________________________ </w:t>
      </w: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/Nyomtatott betűkkel kérjük kitölteni!/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Társadalombiztosítási Azonosító Jel /TAJ szám/____________________________________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Születési helye: _________________________Anyja neve:___________________________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Születési idő: 19_____év ________________hónap _______ nap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Nyugdíjas esetén nyugdíjas igazolvány törzsszáma:_________________________________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2./ </w:t>
      </w:r>
      <w:proofErr w:type="gramStart"/>
      <w:r w:rsidRPr="003C0FD4">
        <w:rPr>
          <w:b/>
          <w:bCs/>
          <w:sz w:val="22"/>
          <w:szCs w:val="22"/>
        </w:rPr>
        <w:t xml:space="preserve">Állampolgársága </w:t>
      </w:r>
      <w:r w:rsidRPr="003C0FD4">
        <w:rPr>
          <w:sz w:val="22"/>
          <w:szCs w:val="22"/>
        </w:rPr>
        <w:t>:</w:t>
      </w:r>
      <w:proofErr w:type="gramEnd"/>
      <w:r w:rsidRPr="003C0FD4">
        <w:rPr>
          <w:sz w:val="22"/>
          <w:szCs w:val="22"/>
        </w:rPr>
        <w:t xml:space="preserve"> magyar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bevándorlási, letelepedési engedéllyel rendelkező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hontalan, menekültként vagy oltalmazottként elismert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Státuszt elismerő határozat száma: ____________/20_______ </w:t>
      </w: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proofErr w:type="gramStart"/>
      <w:r w:rsidRPr="003C0FD4">
        <w:rPr>
          <w:i/>
          <w:iCs/>
          <w:sz w:val="22"/>
          <w:szCs w:val="22"/>
        </w:rPr>
        <w:t>( a</w:t>
      </w:r>
      <w:proofErr w:type="gramEnd"/>
      <w:r w:rsidRPr="003C0FD4">
        <w:rPr>
          <w:i/>
          <w:iCs/>
          <w:sz w:val="22"/>
          <w:szCs w:val="22"/>
        </w:rPr>
        <w:t xml:space="preserve"> megfelelő rész aláhúzandó)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3./ </w:t>
      </w:r>
      <w:r w:rsidRPr="003C0FD4">
        <w:rPr>
          <w:b/>
          <w:bCs/>
          <w:sz w:val="22"/>
          <w:szCs w:val="22"/>
        </w:rPr>
        <w:t xml:space="preserve">Családi állapota: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egyedülálló (hajadon, nőtlen)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házastársával/élettársával/bejegyzett élettársával lakik együtt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házastársától külön élő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elvált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özvegy </w:t>
      </w: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(a megfelelő rész aláhúzandó)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4./ </w:t>
      </w:r>
      <w:r w:rsidRPr="003C0FD4">
        <w:rPr>
          <w:b/>
          <w:bCs/>
          <w:sz w:val="22"/>
          <w:szCs w:val="22"/>
        </w:rPr>
        <w:t xml:space="preserve">Lakóhely: </w:t>
      </w:r>
      <w:r w:rsidRPr="003C0FD4">
        <w:rPr>
          <w:sz w:val="22"/>
          <w:szCs w:val="22"/>
        </w:rPr>
        <w:t xml:space="preserve">__________________________________helység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_________________________________</w:t>
      </w:r>
      <w:proofErr w:type="gramStart"/>
      <w:r w:rsidRPr="003C0FD4">
        <w:rPr>
          <w:sz w:val="22"/>
          <w:szCs w:val="22"/>
        </w:rPr>
        <w:t>utca</w:t>
      </w:r>
      <w:proofErr w:type="gramEnd"/>
      <w:r w:rsidRPr="003C0FD4">
        <w:rPr>
          <w:sz w:val="22"/>
          <w:szCs w:val="22"/>
        </w:rPr>
        <w:t xml:space="preserve">________sz..________em.______ajtó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Tartózkodási hely</w:t>
      </w:r>
      <w:r w:rsidRPr="003C0FD4">
        <w:rPr>
          <w:sz w:val="22"/>
          <w:szCs w:val="22"/>
        </w:rPr>
        <w:t xml:space="preserve">: ___________________________________helység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_________________________________utca________sz.________em. ______ ajtó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Értesítési és utalási cím</w:t>
      </w:r>
      <w:r w:rsidRPr="003C0FD4">
        <w:rPr>
          <w:sz w:val="22"/>
          <w:szCs w:val="22"/>
        </w:rPr>
        <w:t xml:space="preserve">: _______________________________helység </w:t>
      </w: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_________________________________utca________sz.________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r w:rsidRPr="003C0FD4">
        <w:rPr>
          <w:sz w:val="22"/>
          <w:szCs w:val="22"/>
        </w:rPr>
        <w:t xml:space="preserve">Kijelentem, hogy életvitelszerűen lakóhelyemen vagy tartózkodási helyemen élek </w:t>
      </w:r>
      <w:proofErr w:type="gramStart"/>
      <w:r w:rsidRPr="003C0FD4">
        <w:rPr>
          <w:i/>
          <w:iCs/>
          <w:sz w:val="22"/>
          <w:szCs w:val="22"/>
        </w:rPr>
        <w:t>( a</w:t>
      </w:r>
      <w:proofErr w:type="gramEnd"/>
      <w:r w:rsidRPr="003C0FD4">
        <w:rPr>
          <w:i/>
          <w:iCs/>
          <w:sz w:val="22"/>
          <w:szCs w:val="22"/>
        </w:rPr>
        <w:t xml:space="preserve"> megfelelő rész aláhúzandó)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 </w:t>
      </w: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5./A kérelem benyújtásának időpontjában a </w:t>
      </w:r>
      <w:r w:rsidRPr="003C0FD4">
        <w:rPr>
          <w:rFonts w:cs="Times New Roman"/>
          <w:bCs/>
          <w:sz w:val="22"/>
          <w:szCs w:val="22"/>
        </w:rPr>
        <w:t>rendkívüli települési támogatást</w:t>
      </w:r>
      <w:r w:rsidRPr="003C0FD4">
        <w:rPr>
          <w:rFonts w:cs="Times New Roman"/>
          <w:b/>
          <w:bCs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>kérővel közös háztartásban élő közeli hozzátartozók, a kérelmező családjában lakók adatai:</w:t>
      </w: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4"/>
        <w:gridCol w:w="2445"/>
      </w:tblGrid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Név</w:t>
            </w: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Születési hely, idő</w:t>
            </w: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Anyja neve</w:t>
            </w: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Rokoni fok</w:t>
            </w: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3E3D77" w:rsidRPr="003C0FD4" w:rsidTr="007F256F"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3E3D77" w:rsidRPr="003C0FD4" w:rsidRDefault="003E3D77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  <w:proofErr w:type="gramStart"/>
      <w:r w:rsidRPr="003C0FD4">
        <w:rPr>
          <w:sz w:val="22"/>
          <w:szCs w:val="22"/>
        </w:rPr>
        <w:t xml:space="preserve">( </w:t>
      </w:r>
      <w:r w:rsidRPr="003C0FD4">
        <w:rPr>
          <w:b/>
          <w:bCs/>
          <w:i/>
          <w:iCs/>
          <w:sz w:val="22"/>
          <w:szCs w:val="22"/>
        </w:rPr>
        <w:t>család</w:t>
      </w:r>
      <w:proofErr w:type="gramEnd"/>
      <w:r w:rsidRPr="003C0FD4">
        <w:rPr>
          <w:i/>
          <w:iCs/>
          <w:sz w:val="22"/>
          <w:szCs w:val="22"/>
        </w:rPr>
        <w:t xml:space="preserve">: </w:t>
      </w:r>
      <w:r w:rsidRPr="003C0FD4">
        <w:rPr>
          <w:sz w:val="22"/>
          <w:szCs w:val="22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  <w:r w:rsidRPr="003C0FD4">
        <w:rPr>
          <w:b/>
          <w:bCs/>
          <w:i/>
          <w:iCs/>
          <w:sz w:val="22"/>
          <w:szCs w:val="22"/>
        </w:rPr>
        <w:lastRenderedPageBreak/>
        <w:t>közeli hozzátartozó</w:t>
      </w:r>
      <w:r w:rsidRPr="003C0FD4">
        <w:rPr>
          <w:i/>
          <w:iCs/>
          <w:sz w:val="22"/>
          <w:szCs w:val="22"/>
        </w:rPr>
        <w:t xml:space="preserve">: </w:t>
      </w:r>
    </w:p>
    <w:p w:rsidR="003E3D77" w:rsidRPr="003C0FD4" w:rsidRDefault="003E3D77" w:rsidP="003E3D77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a) </w:t>
      </w:r>
      <w:r w:rsidRPr="003C0FD4">
        <w:rPr>
          <w:sz w:val="22"/>
          <w:szCs w:val="22"/>
        </w:rPr>
        <w:t>a házastárs, az élettárs,</w:t>
      </w:r>
    </w:p>
    <w:p w:rsidR="003E3D77" w:rsidRPr="003C0FD4" w:rsidRDefault="003E3D77" w:rsidP="003E3D77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bookmarkStart w:id="0" w:name="pr60"/>
      <w:bookmarkEnd w:id="0"/>
      <w:r w:rsidRPr="003C0FD4">
        <w:rPr>
          <w:i/>
          <w:iCs/>
          <w:sz w:val="22"/>
          <w:szCs w:val="22"/>
        </w:rPr>
        <w:t>b)</w:t>
      </w:r>
      <w:r w:rsidRPr="003C0FD4">
        <w:rPr>
          <w:sz w:val="22"/>
          <w:szCs w:val="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3E3D77" w:rsidRPr="003C0FD4" w:rsidRDefault="003E3D77" w:rsidP="003E3D77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bookmarkStart w:id="1" w:name="pr61"/>
      <w:bookmarkEnd w:id="1"/>
      <w:r w:rsidRPr="003C0FD4">
        <w:rPr>
          <w:i/>
          <w:iCs/>
          <w:sz w:val="22"/>
          <w:szCs w:val="22"/>
        </w:rPr>
        <w:t xml:space="preserve">c) </w:t>
      </w:r>
      <w:r w:rsidRPr="003C0FD4">
        <w:rPr>
          <w:sz w:val="22"/>
          <w:szCs w:val="22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3E3D77" w:rsidRPr="003C0FD4" w:rsidRDefault="003E3D77" w:rsidP="003E3D77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bookmarkStart w:id="2" w:name="pr62"/>
      <w:bookmarkEnd w:id="2"/>
      <w:r w:rsidRPr="003C0FD4">
        <w:rPr>
          <w:i/>
          <w:iCs/>
          <w:sz w:val="22"/>
          <w:szCs w:val="22"/>
        </w:rPr>
        <w:t xml:space="preserve">d) </w:t>
      </w:r>
      <w:r w:rsidRPr="003C0FD4">
        <w:rPr>
          <w:sz w:val="22"/>
          <w:szCs w:val="22"/>
        </w:rPr>
        <w:t xml:space="preserve">a 18. életévét be nem töltött gyermek vonatkozásában a vér szerinti és az örökbe fogadó szülő, a szülő házastársa vagy élettársa, valamint a </w:t>
      </w:r>
      <w:r w:rsidRPr="003C0FD4">
        <w:rPr>
          <w:i/>
          <w:iCs/>
          <w:sz w:val="22"/>
          <w:szCs w:val="22"/>
        </w:rPr>
        <w:t xml:space="preserve">b) </w:t>
      </w:r>
      <w:r w:rsidRPr="003C0FD4">
        <w:rPr>
          <w:sz w:val="22"/>
          <w:szCs w:val="22"/>
        </w:rPr>
        <w:t xml:space="preserve">vagy </w:t>
      </w:r>
      <w:r w:rsidRPr="003C0FD4">
        <w:rPr>
          <w:i/>
          <w:iCs/>
          <w:sz w:val="22"/>
          <w:szCs w:val="22"/>
        </w:rPr>
        <w:t xml:space="preserve">c) </w:t>
      </w:r>
      <w:r w:rsidRPr="003C0FD4">
        <w:rPr>
          <w:sz w:val="22"/>
          <w:szCs w:val="22"/>
        </w:rPr>
        <w:t>alpontban meghatározott feltételeknek megfelelő testvér;</w:t>
      </w: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b/>
          <w:bCs/>
          <w:i/>
          <w:iCs/>
          <w:sz w:val="22"/>
          <w:szCs w:val="22"/>
        </w:rPr>
        <w:t>háztartás</w:t>
      </w:r>
      <w:r w:rsidRPr="003C0FD4">
        <w:rPr>
          <w:rFonts w:cs="Times New Roman"/>
          <w:i/>
          <w:iCs/>
          <w:sz w:val="22"/>
          <w:szCs w:val="22"/>
        </w:rPr>
        <w:t xml:space="preserve">: </w:t>
      </w:r>
      <w:r w:rsidRPr="003C0FD4">
        <w:rPr>
          <w:rFonts w:cs="Times New Roman"/>
          <w:sz w:val="22"/>
          <w:szCs w:val="22"/>
        </w:rPr>
        <w:t>az egy lakásban együtt lakó, ott bejelentett lakóhellyel vagy tartózkodási hellyel rendelkező személyek közössége.)</w:t>
      </w: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</w:p>
    <w:p w:rsidR="003E3D77" w:rsidRPr="003C0FD4" w:rsidRDefault="003E3D77" w:rsidP="003E3D77">
      <w:pPr>
        <w:pStyle w:val="Default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t xml:space="preserve">II. A </w:t>
      </w:r>
      <w:r w:rsidRPr="003C0FD4">
        <w:rPr>
          <w:b/>
          <w:bCs/>
          <w:sz w:val="22"/>
          <w:szCs w:val="22"/>
        </w:rPr>
        <w:t xml:space="preserve">rendkívüli települési támogatás </w:t>
      </w:r>
      <w:r w:rsidRPr="003C0FD4">
        <w:rPr>
          <w:b/>
          <w:sz w:val="22"/>
          <w:szCs w:val="22"/>
        </w:rPr>
        <w:t xml:space="preserve">igénylésének indoka: </w:t>
      </w:r>
    </w:p>
    <w:p w:rsidR="003E3D77" w:rsidRPr="003C0FD4" w:rsidRDefault="003E3D77" w:rsidP="003E3D77">
      <w:pPr>
        <w:pStyle w:val="Default"/>
        <w:spacing w:line="480" w:lineRule="auto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________________________________________________________________________________________________</w:t>
      </w:r>
    </w:p>
    <w:p w:rsidR="003E3D77" w:rsidRPr="003C0FD4" w:rsidRDefault="003E3D77" w:rsidP="003E3D77">
      <w:pPr>
        <w:pStyle w:val="Default"/>
        <w:spacing w:line="480" w:lineRule="auto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bCs/>
          <w:sz w:val="22"/>
          <w:szCs w:val="22"/>
        </w:rPr>
        <w:t>A rendkívüli települési támogatás</w:t>
      </w:r>
      <w:r w:rsidRPr="003C0FD4">
        <w:rPr>
          <w:b/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 xml:space="preserve">megállapítását (megfelelő betűjel bekarikázandó, egyidejűleg csak egy forma jelölhető meg. ) 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élelmiszerre,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ruhaneműre,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tüzelőre,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a megélhetést érintő előre nem tervezhető többletkiadásokra, temetési költségekre, 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krónikus, hosszantartó betegségből eredő jövedelem kiesésre,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gyógyszerre,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nagyobb összegű, váratlan, vagy tervezhető, és önhibán kívüli kiadásokra,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elemi károkra,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balesetre,</w:t>
      </w:r>
    </w:p>
    <w:p w:rsidR="003E3D77" w:rsidRPr="003C0FD4" w:rsidRDefault="003E3D77" w:rsidP="003E3D77">
      <w:pPr>
        <w:pStyle w:val="Standard"/>
        <w:numPr>
          <w:ilvl w:val="0"/>
          <w:numId w:val="29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egyéb támogatási formákból való kiszorulás miatt</w:t>
      </w:r>
    </w:p>
    <w:p w:rsidR="003E3D77" w:rsidRPr="003C0FD4" w:rsidRDefault="003E3D77" w:rsidP="003E3D77">
      <w:pPr>
        <w:pStyle w:val="Standard"/>
        <w:overflowPunct w:val="0"/>
        <w:autoSpaceDE w:val="0"/>
        <w:jc w:val="both"/>
        <w:rPr>
          <w:rFonts w:cs="Times New Roman"/>
          <w:sz w:val="22"/>
          <w:szCs w:val="22"/>
        </w:rPr>
      </w:pPr>
    </w:p>
    <w:p w:rsidR="003E3D77" w:rsidRPr="003C0FD4" w:rsidRDefault="003E3D77" w:rsidP="003E3D77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kérem.</w:t>
      </w:r>
    </w:p>
    <w:p w:rsidR="003C0FD4" w:rsidRPr="003C0FD4" w:rsidRDefault="003C0FD4" w:rsidP="003E3D77">
      <w:pPr>
        <w:pStyle w:val="Standard"/>
        <w:jc w:val="both"/>
        <w:rPr>
          <w:rFonts w:cs="Times New Roman"/>
          <w:sz w:val="22"/>
          <w:szCs w:val="22"/>
        </w:rPr>
      </w:pP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Büntetőjogi felelősségem teljes tudatában kijelentem, hogy a fenti adatok a valóságnak megfelelnek</w:t>
      </w:r>
      <w:r w:rsidRPr="003C0FD4">
        <w:rPr>
          <w:sz w:val="22"/>
          <w:szCs w:val="22"/>
        </w:rPr>
        <w:t xml:space="preserve">. </w:t>
      </w:r>
    </w:p>
    <w:p w:rsidR="003E3D77" w:rsidRPr="003C0FD4" w:rsidRDefault="003E3D77" w:rsidP="003E3D77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C0FD4">
        <w:rPr>
          <w:b/>
          <w:bCs/>
          <w:i/>
          <w:iCs/>
          <w:sz w:val="22"/>
          <w:szCs w:val="22"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 w:rsidR="003E3D77" w:rsidRPr="003C0FD4" w:rsidRDefault="003E3D77" w:rsidP="003E3D77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3E3D77" w:rsidRPr="003C0FD4" w:rsidRDefault="003E3D77" w:rsidP="003E3D77">
      <w:pPr>
        <w:pStyle w:val="Default"/>
        <w:jc w:val="both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Szikszó, 20___ év_________________hó _____nap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______________________________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 xml:space="preserve">kérelmező házastársa/élettársa/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         kérelmező aláírása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bejegyzett élettársa aláírása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i/>
          <w:iCs/>
          <w:sz w:val="22"/>
          <w:szCs w:val="22"/>
        </w:rPr>
      </w:pPr>
      <w:r w:rsidRPr="003C0FD4">
        <w:rPr>
          <w:sz w:val="22"/>
          <w:szCs w:val="22"/>
        </w:rPr>
        <w:t xml:space="preserve">Kijelentem, hogy a rendkívüli települési támogatás megállapítása iránti kérelmemnek teljes egészében helyt adó döntés elleni fellebbezési jogomról lemondok. </w:t>
      </w:r>
      <w:r w:rsidRPr="003C0FD4">
        <w:rPr>
          <w:i/>
          <w:iCs/>
          <w:sz w:val="22"/>
          <w:szCs w:val="22"/>
        </w:rPr>
        <w:t xml:space="preserve">(Nemleges válasz esetén kérjük a szövegrészt áthúzással törölni!)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Szikszó, 20___ év_________________hó _____nap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____________________________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kérelmező házastársa/élettársa/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kérelmező aláírása </w:t>
      </w:r>
    </w:p>
    <w:p w:rsidR="003E3D77" w:rsidRPr="003C0FD4" w:rsidRDefault="003E3D77" w:rsidP="003E3D77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bejegyzett élettársa aláírása </w:t>
      </w:r>
    </w:p>
    <w:p w:rsidR="00956541" w:rsidRPr="003C0FD4" w:rsidRDefault="00956541" w:rsidP="00D1680D">
      <w:pPr>
        <w:tabs>
          <w:tab w:val="left" w:pos="2817"/>
          <w:tab w:val="left" w:pos="5705"/>
          <w:tab w:val="left" w:pos="8594"/>
        </w:tabs>
        <w:spacing w:line="240" w:lineRule="auto"/>
        <w:jc w:val="center"/>
        <w:rPr>
          <w:sz w:val="22"/>
          <w:szCs w:val="22"/>
          <w:lang w:eastAsia="ar-SA"/>
        </w:rPr>
      </w:pPr>
    </w:p>
    <w:p w:rsidR="00C97224" w:rsidRPr="003C0FD4" w:rsidRDefault="00C97224">
      <w:pPr>
        <w:tabs>
          <w:tab w:val="left" w:pos="2817"/>
          <w:tab w:val="left" w:pos="5705"/>
          <w:tab w:val="left" w:pos="8594"/>
        </w:tabs>
        <w:spacing w:line="240" w:lineRule="auto"/>
        <w:jc w:val="both"/>
        <w:rPr>
          <w:sz w:val="22"/>
          <w:szCs w:val="22"/>
          <w:lang w:eastAsia="ar-SA"/>
        </w:rPr>
        <w:sectPr w:rsidR="00C97224" w:rsidRPr="003C0FD4" w:rsidSect="009F699D">
          <w:headerReference w:type="default" r:id="rId7"/>
          <w:footerReference w:type="default" r:id="rId8"/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:rsidR="006F3535" w:rsidRPr="003C0FD4" w:rsidRDefault="006F3535" w:rsidP="006F3535">
      <w:pPr>
        <w:tabs>
          <w:tab w:val="left" w:pos="2817"/>
          <w:tab w:val="left" w:pos="5705"/>
          <w:tab w:val="left" w:pos="8594"/>
        </w:tabs>
        <w:spacing w:line="240" w:lineRule="auto"/>
        <w:ind w:left="3240"/>
        <w:jc w:val="right"/>
        <w:rPr>
          <w:sz w:val="22"/>
          <w:szCs w:val="22"/>
        </w:rPr>
      </w:pPr>
      <w:r w:rsidRPr="003C0FD4">
        <w:rPr>
          <w:sz w:val="22"/>
          <w:szCs w:val="22"/>
        </w:rPr>
        <w:lastRenderedPageBreak/>
        <w:t>1/A. melléklet</w:t>
      </w:r>
    </w:p>
    <w:p w:rsidR="006F3535" w:rsidRPr="003C0FD4" w:rsidRDefault="006F3535" w:rsidP="006F3535">
      <w:pPr>
        <w:tabs>
          <w:tab w:val="left" w:pos="2817"/>
          <w:tab w:val="left" w:pos="5705"/>
          <w:tab w:val="left" w:pos="8594"/>
        </w:tabs>
        <w:spacing w:line="240" w:lineRule="auto"/>
        <w:ind w:left="3240"/>
        <w:jc w:val="righ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>KÉRELEM</w:t>
      </w:r>
    </w:p>
    <w:p w:rsidR="006F3535" w:rsidRPr="003C0FD4" w:rsidRDefault="006F3535" w:rsidP="006F3535">
      <w:pPr>
        <w:pStyle w:val="Default"/>
        <w:jc w:val="center"/>
        <w:rPr>
          <w:sz w:val="22"/>
          <w:szCs w:val="22"/>
        </w:rPr>
      </w:pPr>
    </w:p>
    <w:p w:rsidR="006F3535" w:rsidRPr="003C0FD4" w:rsidRDefault="006F3535" w:rsidP="006F3535">
      <w:pPr>
        <w:pStyle w:val="Default"/>
        <w:jc w:val="center"/>
        <w:rPr>
          <w:b/>
          <w:bCs/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 települési támogatás megállapításához</w:t>
      </w:r>
    </w:p>
    <w:p w:rsidR="006F3535" w:rsidRPr="003C0FD4" w:rsidRDefault="006F3535" w:rsidP="006F3535">
      <w:pPr>
        <w:pStyle w:val="Default"/>
        <w:jc w:val="center"/>
        <w:rPr>
          <w:sz w:val="22"/>
          <w:szCs w:val="22"/>
        </w:rPr>
      </w:pPr>
      <w:r w:rsidRPr="003C0FD4">
        <w:rPr>
          <w:sz w:val="22"/>
          <w:szCs w:val="22"/>
        </w:rPr>
        <w:t>lakhatáshoz kapcsolódó rendszeres kiadások viseléséhez</w:t>
      </w:r>
    </w:p>
    <w:p w:rsidR="006F3535" w:rsidRPr="003C0FD4" w:rsidRDefault="006F3535" w:rsidP="006F3535">
      <w:pPr>
        <w:pStyle w:val="Default"/>
        <w:rPr>
          <w:b/>
          <w:bCs/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 xml:space="preserve">I. Az igénylő adatai: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1./ </w:t>
      </w:r>
      <w:r w:rsidRPr="003C0FD4">
        <w:rPr>
          <w:b/>
          <w:bCs/>
          <w:sz w:val="22"/>
          <w:szCs w:val="22"/>
        </w:rPr>
        <w:t>Kérelmező neve /születési név is /</w:t>
      </w:r>
      <w:r w:rsidRPr="003C0FD4">
        <w:rPr>
          <w:sz w:val="22"/>
          <w:szCs w:val="22"/>
        </w:rPr>
        <w:t xml:space="preserve">____________________________________________ </w:t>
      </w: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/Nyomtatott betűkkel kérjük kitölteni!/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Társadalombiztosítási Azonosító Jel /TAJ szám/____________________________________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Születési helye: _________________________Anyja neve:___________________________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Születési idő: 19_____év ________________hónap _______ nap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Nyugdíjas esetén nyugdíjas igazolvány törzsszáma:_________________________________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2./ </w:t>
      </w:r>
      <w:proofErr w:type="gramStart"/>
      <w:r w:rsidRPr="003C0FD4">
        <w:rPr>
          <w:b/>
          <w:bCs/>
          <w:sz w:val="22"/>
          <w:szCs w:val="22"/>
        </w:rPr>
        <w:t xml:space="preserve">Állampolgársága </w:t>
      </w:r>
      <w:r w:rsidRPr="003C0FD4">
        <w:rPr>
          <w:sz w:val="22"/>
          <w:szCs w:val="22"/>
        </w:rPr>
        <w:t>:</w:t>
      </w:r>
      <w:proofErr w:type="gramEnd"/>
      <w:r w:rsidRPr="003C0FD4">
        <w:rPr>
          <w:sz w:val="22"/>
          <w:szCs w:val="22"/>
        </w:rPr>
        <w:t xml:space="preserve"> magyar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bevándorlási, letelepedési engedéllyel rendelkező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hontalan, menekültként vagy oltalmazottként elismert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Státuszt elismerő határozat száma: ____________/20_______ </w:t>
      </w: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proofErr w:type="gramStart"/>
      <w:r w:rsidRPr="003C0FD4">
        <w:rPr>
          <w:i/>
          <w:iCs/>
          <w:sz w:val="22"/>
          <w:szCs w:val="22"/>
        </w:rPr>
        <w:t>( a</w:t>
      </w:r>
      <w:proofErr w:type="gramEnd"/>
      <w:r w:rsidRPr="003C0FD4">
        <w:rPr>
          <w:i/>
          <w:iCs/>
          <w:sz w:val="22"/>
          <w:szCs w:val="22"/>
        </w:rPr>
        <w:t xml:space="preserve"> megfelelő rész aláhúzandó)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3./ </w:t>
      </w:r>
      <w:r w:rsidRPr="003C0FD4">
        <w:rPr>
          <w:b/>
          <w:bCs/>
          <w:sz w:val="22"/>
          <w:szCs w:val="22"/>
        </w:rPr>
        <w:t xml:space="preserve">Családi állapota: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egyedülálló (hajadon, nőtlen)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házastársával/élettársával/bejegyzett élettársával lakik együtt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házastársától külön élő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elvált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özvegy </w:t>
      </w: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(a megfelelő rész aláhúzandó)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4./ </w:t>
      </w:r>
      <w:r w:rsidRPr="003C0FD4">
        <w:rPr>
          <w:b/>
          <w:bCs/>
          <w:sz w:val="22"/>
          <w:szCs w:val="22"/>
        </w:rPr>
        <w:t xml:space="preserve">Lakóhely: </w:t>
      </w:r>
      <w:r w:rsidRPr="003C0FD4">
        <w:rPr>
          <w:sz w:val="22"/>
          <w:szCs w:val="22"/>
        </w:rPr>
        <w:t xml:space="preserve">__________________________________helység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_________________________________</w:t>
      </w:r>
      <w:proofErr w:type="gramStart"/>
      <w:r w:rsidRPr="003C0FD4">
        <w:rPr>
          <w:sz w:val="22"/>
          <w:szCs w:val="22"/>
        </w:rPr>
        <w:t>utca</w:t>
      </w:r>
      <w:proofErr w:type="gramEnd"/>
      <w:r w:rsidRPr="003C0FD4">
        <w:rPr>
          <w:sz w:val="22"/>
          <w:szCs w:val="22"/>
        </w:rPr>
        <w:t xml:space="preserve">________sz..________em.______ajtó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Tartózkodási hely</w:t>
      </w:r>
      <w:r w:rsidRPr="003C0FD4">
        <w:rPr>
          <w:sz w:val="22"/>
          <w:szCs w:val="22"/>
        </w:rPr>
        <w:t xml:space="preserve">: ___________________________________helység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_________________________________utca________sz.________em. ______ ajtó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Értesítési és utalási cím</w:t>
      </w:r>
      <w:r w:rsidRPr="003C0FD4">
        <w:rPr>
          <w:sz w:val="22"/>
          <w:szCs w:val="22"/>
        </w:rPr>
        <w:t xml:space="preserve">: _______________________________helység 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_________________________________utca________sz.________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r w:rsidRPr="003C0FD4">
        <w:rPr>
          <w:sz w:val="22"/>
          <w:szCs w:val="22"/>
        </w:rPr>
        <w:t xml:space="preserve">Kijelentem, hogy életvitelszerűen lakóhelyemen vagy tartózkodási helyemen élek </w:t>
      </w:r>
      <w:proofErr w:type="gramStart"/>
      <w:r w:rsidRPr="003C0FD4">
        <w:rPr>
          <w:i/>
          <w:iCs/>
          <w:sz w:val="22"/>
          <w:szCs w:val="22"/>
        </w:rPr>
        <w:t>( a</w:t>
      </w:r>
      <w:proofErr w:type="gramEnd"/>
      <w:r w:rsidRPr="003C0FD4">
        <w:rPr>
          <w:i/>
          <w:iCs/>
          <w:sz w:val="22"/>
          <w:szCs w:val="22"/>
        </w:rPr>
        <w:t xml:space="preserve"> megfelelő rész aláhúzandó)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 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 xml:space="preserve">5./A kérelem benyújtásának időpontjában a </w:t>
      </w:r>
      <w:r w:rsidRPr="003C0FD4">
        <w:rPr>
          <w:rFonts w:cs="Times New Roman"/>
          <w:bCs/>
          <w:sz w:val="22"/>
          <w:szCs w:val="22"/>
        </w:rPr>
        <w:t>rendkívüli települési támogatást</w:t>
      </w:r>
      <w:r w:rsidRPr="003C0FD4">
        <w:rPr>
          <w:rFonts w:cs="Times New Roman"/>
          <w:b/>
          <w:bCs/>
          <w:sz w:val="22"/>
          <w:szCs w:val="22"/>
        </w:rPr>
        <w:t xml:space="preserve"> </w:t>
      </w:r>
      <w:r w:rsidRPr="003C0FD4">
        <w:rPr>
          <w:rFonts w:cs="Times New Roman"/>
          <w:sz w:val="22"/>
          <w:szCs w:val="22"/>
        </w:rPr>
        <w:t>kérővel közös háztartásban élő közeli hozzátartozók, a kérelmező családjában lakók adatai: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4"/>
        <w:gridCol w:w="2445"/>
      </w:tblGrid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Név</w:t>
            </w: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Születési hely, idő</w:t>
            </w: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Anyja neve</w:t>
            </w: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C0FD4">
              <w:rPr>
                <w:rFonts w:cs="Times New Roman"/>
                <w:sz w:val="22"/>
                <w:szCs w:val="22"/>
              </w:rPr>
              <w:t>Rokoni fok</w:t>
            </w: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6F3535" w:rsidRPr="003C0FD4" w:rsidRDefault="006F3535" w:rsidP="007F256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  <w:proofErr w:type="gramStart"/>
      <w:r w:rsidRPr="003C0FD4">
        <w:rPr>
          <w:sz w:val="22"/>
          <w:szCs w:val="22"/>
        </w:rPr>
        <w:t xml:space="preserve">( </w:t>
      </w:r>
      <w:r w:rsidRPr="003C0FD4">
        <w:rPr>
          <w:b/>
          <w:bCs/>
          <w:i/>
          <w:iCs/>
          <w:sz w:val="22"/>
          <w:szCs w:val="22"/>
        </w:rPr>
        <w:t>család</w:t>
      </w:r>
      <w:proofErr w:type="gramEnd"/>
      <w:r w:rsidRPr="003C0FD4">
        <w:rPr>
          <w:i/>
          <w:iCs/>
          <w:sz w:val="22"/>
          <w:szCs w:val="22"/>
        </w:rPr>
        <w:t xml:space="preserve">: </w:t>
      </w:r>
      <w:r w:rsidRPr="003C0FD4">
        <w:rPr>
          <w:sz w:val="22"/>
          <w:szCs w:val="22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  <w:r w:rsidRPr="003C0FD4">
        <w:rPr>
          <w:b/>
          <w:bCs/>
          <w:i/>
          <w:iCs/>
          <w:sz w:val="22"/>
          <w:szCs w:val="22"/>
        </w:rPr>
        <w:lastRenderedPageBreak/>
        <w:t>közeli hozzátartozó</w:t>
      </w:r>
      <w:r w:rsidRPr="003C0FD4">
        <w:rPr>
          <w:i/>
          <w:iCs/>
          <w:sz w:val="22"/>
          <w:szCs w:val="22"/>
        </w:rPr>
        <w:t xml:space="preserve">: </w:t>
      </w:r>
    </w:p>
    <w:p w:rsidR="006F3535" w:rsidRPr="003C0FD4" w:rsidRDefault="006F3535" w:rsidP="006F3535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a) </w:t>
      </w:r>
      <w:r w:rsidRPr="003C0FD4">
        <w:rPr>
          <w:sz w:val="22"/>
          <w:szCs w:val="22"/>
        </w:rPr>
        <w:t>a házastárs, az élettárs,</w:t>
      </w:r>
    </w:p>
    <w:p w:rsidR="006F3535" w:rsidRPr="003C0FD4" w:rsidRDefault="006F3535" w:rsidP="006F3535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>b)</w:t>
      </w:r>
      <w:r w:rsidRPr="003C0FD4">
        <w:rPr>
          <w:sz w:val="22"/>
          <w:szCs w:val="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6F3535" w:rsidRPr="003C0FD4" w:rsidRDefault="006F3535" w:rsidP="006F3535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c) </w:t>
      </w:r>
      <w:r w:rsidRPr="003C0FD4">
        <w:rPr>
          <w:sz w:val="22"/>
          <w:szCs w:val="22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6F3535" w:rsidRPr="003C0FD4" w:rsidRDefault="006F3535" w:rsidP="006F3535">
      <w:pPr>
        <w:pStyle w:val="NormlWeb"/>
        <w:spacing w:before="0" w:after="0"/>
        <w:ind w:left="88" w:right="88" w:firstLine="141"/>
        <w:jc w:val="both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 xml:space="preserve">d) </w:t>
      </w:r>
      <w:r w:rsidRPr="003C0FD4">
        <w:rPr>
          <w:sz w:val="22"/>
          <w:szCs w:val="22"/>
        </w:rPr>
        <w:t xml:space="preserve">a 18. életévét be nem töltött gyermek vonatkozásában a vér szerinti és az örökbe fogadó szülő, a szülő házastársa vagy élettársa, valamint a </w:t>
      </w:r>
      <w:r w:rsidRPr="003C0FD4">
        <w:rPr>
          <w:i/>
          <w:iCs/>
          <w:sz w:val="22"/>
          <w:szCs w:val="22"/>
        </w:rPr>
        <w:t xml:space="preserve">b) </w:t>
      </w:r>
      <w:r w:rsidRPr="003C0FD4">
        <w:rPr>
          <w:sz w:val="22"/>
          <w:szCs w:val="22"/>
        </w:rPr>
        <w:t xml:space="preserve">vagy </w:t>
      </w:r>
      <w:r w:rsidRPr="003C0FD4">
        <w:rPr>
          <w:i/>
          <w:iCs/>
          <w:sz w:val="22"/>
          <w:szCs w:val="22"/>
        </w:rPr>
        <w:t xml:space="preserve">c) </w:t>
      </w:r>
      <w:r w:rsidRPr="003C0FD4">
        <w:rPr>
          <w:sz w:val="22"/>
          <w:szCs w:val="22"/>
        </w:rPr>
        <w:t>alpontban meghatározott feltételeknek megfelelő testvér;</w:t>
      </w:r>
    </w:p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b/>
          <w:bCs/>
          <w:i/>
          <w:iCs/>
          <w:sz w:val="22"/>
          <w:szCs w:val="22"/>
        </w:rPr>
        <w:t>háztartás</w:t>
      </w:r>
      <w:r w:rsidRPr="003C0FD4">
        <w:rPr>
          <w:rFonts w:cs="Times New Roman"/>
          <w:i/>
          <w:iCs/>
          <w:sz w:val="22"/>
          <w:szCs w:val="22"/>
        </w:rPr>
        <w:t xml:space="preserve">: </w:t>
      </w:r>
      <w:r w:rsidRPr="003C0FD4">
        <w:rPr>
          <w:rFonts w:cs="Times New Roman"/>
          <w:sz w:val="22"/>
          <w:szCs w:val="22"/>
        </w:rPr>
        <w:t>az egy lakásban együtt lakó, ott bejelentett lakóhellyel vagy tartózkodási hellyel rendelkező személyek közössége.)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</w:p>
    <w:p w:rsidR="006F3535" w:rsidRPr="003C0FD4" w:rsidRDefault="006F3535" w:rsidP="006F3535">
      <w:pPr>
        <w:pStyle w:val="uj"/>
        <w:spacing w:before="160" w:beforeAutospacing="0" w:after="160" w:afterAutospacing="0"/>
        <w:rPr>
          <w:sz w:val="22"/>
          <w:szCs w:val="22"/>
        </w:rPr>
      </w:pPr>
      <w:r w:rsidRPr="003C0FD4">
        <w:rPr>
          <w:i/>
          <w:iCs/>
          <w:sz w:val="22"/>
          <w:szCs w:val="22"/>
        </w:rPr>
        <w:t>6/. Jövedelmi adatok</w:t>
      </w:r>
    </w:p>
    <w:p w:rsidR="006F3535" w:rsidRPr="003C0FD4" w:rsidRDefault="006F3535" w:rsidP="006F3535">
      <w:pPr>
        <w:pStyle w:val="NormlWeb"/>
        <w:spacing w:after="160"/>
        <w:rPr>
          <w:sz w:val="22"/>
          <w:szCs w:val="22"/>
        </w:rPr>
      </w:pPr>
      <w:r w:rsidRPr="003C0FD4">
        <w:rPr>
          <w:sz w:val="22"/>
          <w:szCs w:val="22"/>
        </w:rPr>
        <w:t>A kérelmező, valamint a vele közös háztartásban élő személyeknek a havi jövedelme forintban: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5"/>
        <w:gridCol w:w="4855"/>
        <w:gridCol w:w="1075"/>
        <w:gridCol w:w="589"/>
        <w:gridCol w:w="589"/>
        <w:gridCol w:w="589"/>
        <w:gridCol w:w="589"/>
        <w:gridCol w:w="589"/>
      </w:tblGrid>
      <w:tr w:rsidR="006F3535" w:rsidRPr="003C0FD4" w:rsidTr="007F256F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B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C</w:t>
            </w:r>
          </w:p>
        </w:tc>
      </w:tr>
      <w:tr w:rsidR="006F3535" w:rsidRPr="003C0FD4" w:rsidTr="007F256F">
        <w:tc>
          <w:tcPr>
            <w:tcW w:w="0" w:type="auto"/>
            <w:vMerge/>
            <w:shd w:val="clear" w:color="auto" w:fill="auto"/>
            <w:vAlign w:val="center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jc w:val="center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A kérelmezővel közös háztartásban élő további személyek</w:t>
            </w:r>
          </w:p>
        </w:tc>
      </w:tr>
      <w:tr w:rsidR="006F3535" w:rsidRPr="003C0FD4" w:rsidTr="007F256F">
        <w:tc>
          <w:tcPr>
            <w:tcW w:w="0" w:type="auto"/>
            <w:vMerge w:val="restart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Munkaviszonyból és más foglalkoztatási jogviszonyból származó</w:t>
            </w:r>
          </w:p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ebből: közfoglalkoztatásból származó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vMerge/>
            <w:shd w:val="clear" w:color="auto" w:fill="auto"/>
            <w:vAlign w:val="center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 </w:t>
            </w: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Egyéb jövedelem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  <w:tr w:rsidR="006F3535" w:rsidRPr="003C0FD4" w:rsidTr="007F256F"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pStyle w:val="np"/>
              <w:spacing w:before="60" w:beforeAutospacing="0" w:after="20" w:afterAutospacing="0"/>
              <w:ind w:right="8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Összes jövedelem</w:t>
            </w: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F3535" w:rsidRPr="003C0FD4" w:rsidRDefault="006F3535" w:rsidP="007F256F">
            <w:pPr>
              <w:rPr>
                <w:sz w:val="22"/>
                <w:szCs w:val="22"/>
              </w:rPr>
            </w:pPr>
          </w:p>
        </w:tc>
      </w:tr>
    </w:tbl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</w:p>
    <w:p w:rsidR="006F3535" w:rsidRPr="003C0FD4" w:rsidRDefault="006F3535" w:rsidP="006F3535">
      <w:pPr>
        <w:pStyle w:val="Default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t xml:space="preserve">II. A </w:t>
      </w:r>
      <w:r w:rsidRPr="003C0FD4">
        <w:rPr>
          <w:b/>
          <w:bCs/>
          <w:sz w:val="22"/>
          <w:szCs w:val="22"/>
        </w:rPr>
        <w:t xml:space="preserve">települési támogatás </w:t>
      </w:r>
      <w:r w:rsidRPr="003C0FD4">
        <w:rPr>
          <w:b/>
          <w:sz w:val="22"/>
          <w:szCs w:val="22"/>
        </w:rPr>
        <w:t xml:space="preserve">igénylésének indoka: </w:t>
      </w:r>
    </w:p>
    <w:p w:rsidR="006F3535" w:rsidRPr="003C0FD4" w:rsidRDefault="006F3535" w:rsidP="006F3535">
      <w:pPr>
        <w:pStyle w:val="Default"/>
        <w:spacing w:line="480" w:lineRule="auto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________________________________________________________________________________________________</w:t>
      </w:r>
    </w:p>
    <w:p w:rsidR="006F3535" w:rsidRPr="003C0FD4" w:rsidRDefault="006F3535" w:rsidP="006F3535">
      <w:pPr>
        <w:pStyle w:val="Default"/>
        <w:spacing w:line="480" w:lineRule="auto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bCs/>
          <w:sz w:val="22"/>
          <w:szCs w:val="22"/>
        </w:rPr>
        <w:lastRenderedPageBreak/>
        <w:t>A települési támogatás</w:t>
      </w:r>
      <w:r w:rsidRPr="003C0FD4">
        <w:rPr>
          <w:b/>
          <w:bCs/>
          <w:sz w:val="22"/>
          <w:szCs w:val="22"/>
        </w:rPr>
        <w:t xml:space="preserve"> </w:t>
      </w:r>
      <w:r w:rsidRPr="003C0FD4">
        <w:rPr>
          <w:sz w:val="22"/>
          <w:szCs w:val="22"/>
        </w:rPr>
        <w:t xml:space="preserve">megállapítását (megfelelő betűjel bekarikázandó, egyidejűleg csak egy forma jelölhető meg. ) </w:t>
      </w:r>
    </w:p>
    <w:p w:rsidR="006F3535" w:rsidRPr="003C0FD4" w:rsidRDefault="006F3535" w:rsidP="006F3535">
      <w:pPr>
        <w:pStyle w:val="Standard"/>
        <w:numPr>
          <w:ilvl w:val="0"/>
          <w:numId w:val="31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gáz,</w:t>
      </w:r>
    </w:p>
    <w:p w:rsidR="006F3535" w:rsidRPr="003C0FD4" w:rsidRDefault="006F3535" w:rsidP="006F3535">
      <w:pPr>
        <w:pStyle w:val="Standard"/>
        <w:numPr>
          <w:ilvl w:val="0"/>
          <w:numId w:val="31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víz,</w:t>
      </w:r>
    </w:p>
    <w:p w:rsidR="006F3535" w:rsidRPr="003C0FD4" w:rsidRDefault="006F3535" w:rsidP="006F3535">
      <w:pPr>
        <w:pStyle w:val="Standard"/>
        <w:numPr>
          <w:ilvl w:val="0"/>
          <w:numId w:val="31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áram,</w:t>
      </w:r>
    </w:p>
    <w:p w:rsidR="006F3535" w:rsidRPr="003C0FD4" w:rsidRDefault="006F3535" w:rsidP="006F3535">
      <w:pPr>
        <w:pStyle w:val="Standard"/>
        <w:numPr>
          <w:ilvl w:val="0"/>
          <w:numId w:val="31"/>
        </w:numPr>
        <w:overflowPunct w:val="0"/>
        <w:autoSpaceDE w:val="0"/>
        <w:autoSpaceDN w:val="0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tűzifa költségek viseléséhez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  <w:r w:rsidRPr="003C0FD4">
        <w:rPr>
          <w:rFonts w:cs="Times New Roman"/>
          <w:sz w:val="22"/>
          <w:szCs w:val="22"/>
        </w:rPr>
        <w:t>kérem.</w:t>
      </w:r>
    </w:p>
    <w:p w:rsidR="006F3535" w:rsidRPr="003C0FD4" w:rsidRDefault="006F3535" w:rsidP="006F3535">
      <w:pPr>
        <w:pStyle w:val="Standard"/>
        <w:jc w:val="both"/>
        <w:rPr>
          <w:rFonts w:cs="Times New Roman"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  <w:r w:rsidRPr="003C0FD4">
        <w:rPr>
          <w:b/>
          <w:bCs/>
          <w:sz w:val="22"/>
          <w:szCs w:val="22"/>
        </w:rPr>
        <w:t>Büntetőjogi felelősségem teljes tudatában kijelentem, hogy a fenti adatok a valóságnak megfelelnek</w:t>
      </w:r>
      <w:r w:rsidRPr="003C0FD4">
        <w:rPr>
          <w:sz w:val="22"/>
          <w:szCs w:val="22"/>
        </w:rPr>
        <w:t xml:space="preserve">. </w:t>
      </w: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3C0FD4">
        <w:rPr>
          <w:b/>
          <w:bCs/>
          <w:i/>
          <w:iCs/>
          <w:sz w:val="22"/>
          <w:szCs w:val="22"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6F3535" w:rsidRPr="003C0FD4" w:rsidRDefault="006F3535" w:rsidP="006F3535">
      <w:pPr>
        <w:pStyle w:val="Default"/>
        <w:jc w:val="both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Szikszó, 20___ év_________________hó _____nap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>_____________________________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______________________________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kérelmező házastársa/élettársa/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         kérelmező aláírása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bejegyzett élettársa aláírása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i/>
          <w:iCs/>
          <w:sz w:val="22"/>
          <w:szCs w:val="22"/>
        </w:rPr>
      </w:pPr>
      <w:r w:rsidRPr="003C0FD4">
        <w:rPr>
          <w:sz w:val="22"/>
          <w:szCs w:val="22"/>
        </w:rPr>
        <w:t xml:space="preserve">Kijelentem, hogy a rendkívüli települési támogatás megállapítása iránti kérelmemnek teljes egészében helyt adó döntés elleni fellebbezési jogomról lemondok. </w:t>
      </w:r>
      <w:r w:rsidRPr="003C0FD4">
        <w:rPr>
          <w:i/>
          <w:iCs/>
          <w:sz w:val="22"/>
          <w:szCs w:val="22"/>
        </w:rPr>
        <w:t xml:space="preserve">(Nemleges válasz esetén kérjük a szövegrészt áthúzással törölni!)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Szikszó, 20___ év_________________hó _____nap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_____________________________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____________________________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kérelmező házastársa/élettársa/ </w:t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</w:r>
      <w:r w:rsidRPr="003C0FD4">
        <w:rPr>
          <w:sz w:val="22"/>
          <w:szCs w:val="22"/>
        </w:rPr>
        <w:tab/>
        <w:t xml:space="preserve">          kérelmező aláírása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  <w:r w:rsidRPr="003C0FD4">
        <w:rPr>
          <w:sz w:val="22"/>
          <w:szCs w:val="22"/>
        </w:rPr>
        <w:t xml:space="preserve">bejegyzett élettársa aláírása </w:t>
      </w:r>
    </w:p>
    <w:p w:rsidR="006F3535" w:rsidRPr="003C0FD4" w:rsidRDefault="006F3535" w:rsidP="006F3535">
      <w:pPr>
        <w:pStyle w:val="Default"/>
        <w:rPr>
          <w:sz w:val="22"/>
          <w:szCs w:val="22"/>
        </w:rPr>
      </w:pPr>
    </w:p>
    <w:p w:rsidR="006F3535" w:rsidRPr="00EC49FE" w:rsidRDefault="005B4C5C" w:rsidP="00EC49FE">
      <w:pPr>
        <w:widowControl/>
        <w:suppressAutoHyphens w:val="0"/>
        <w:overflowPunct/>
        <w:autoSpaceDE/>
        <w:spacing w:line="240" w:lineRule="auto"/>
        <w:rPr>
          <w:rFonts w:eastAsia="Arial"/>
          <w:color w:val="000000"/>
          <w:kern w:val="1"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:rsidR="006F3535" w:rsidRPr="003C0FD4" w:rsidRDefault="006F3535" w:rsidP="00EC49FE">
      <w:pPr>
        <w:pStyle w:val="Szvegtrzs"/>
        <w:spacing w:after="300"/>
        <w:ind w:left="147" w:right="147"/>
        <w:jc w:val="center"/>
        <w:rPr>
          <w:b/>
          <w:sz w:val="22"/>
          <w:szCs w:val="22"/>
        </w:rPr>
      </w:pPr>
      <w:r w:rsidRPr="003C0FD4">
        <w:rPr>
          <w:b/>
          <w:sz w:val="22"/>
          <w:szCs w:val="22"/>
        </w:rPr>
        <w:lastRenderedPageBreak/>
        <w:t>Vagyonnyilatkozat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3" w:name="pr357"/>
      <w:bookmarkEnd w:id="3"/>
      <w:r w:rsidRPr="003C0FD4">
        <w:rPr>
          <w:i/>
          <w:sz w:val="22"/>
          <w:szCs w:val="22"/>
        </w:rPr>
        <w:t xml:space="preserve">I. A kérelmező </w:t>
      </w:r>
      <w:r w:rsidRPr="003C0FD4">
        <w:rPr>
          <w:sz w:val="22"/>
          <w:szCs w:val="22"/>
        </w:rPr>
        <w:t>személyes adatai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4" w:name="pr358"/>
      <w:bookmarkEnd w:id="4"/>
      <w:r w:rsidRPr="003C0FD4">
        <w:rPr>
          <w:sz w:val="22"/>
          <w:szCs w:val="22"/>
        </w:rPr>
        <w:t>Neve: ............................................................................................................................................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5" w:name="pr359"/>
      <w:bookmarkEnd w:id="5"/>
      <w:r w:rsidRPr="003C0FD4">
        <w:rPr>
          <w:sz w:val="22"/>
          <w:szCs w:val="22"/>
        </w:rPr>
        <w:t>Születési neve: ..............................................................................................................................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6" w:name="pr360"/>
      <w:bookmarkEnd w:id="6"/>
      <w:r w:rsidRPr="003C0FD4">
        <w:rPr>
          <w:sz w:val="22"/>
          <w:szCs w:val="22"/>
        </w:rPr>
        <w:t>Anyja neve: .................................................................................................................................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7" w:name="pr361"/>
      <w:bookmarkEnd w:id="7"/>
      <w:r w:rsidRPr="003C0FD4">
        <w:rPr>
          <w:sz w:val="22"/>
          <w:szCs w:val="22"/>
        </w:rPr>
        <w:t>Születési hely, év, hó, nap: 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8" w:name="pr362"/>
      <w:bookmarkEnd w:id="8"/>
      <w:r w:rsidRPr="003C0FD4">
        <w:rPr>
          <w:sz w:val="22"/>
          <w:szCs w:val="22"/>
        </w:rPr>
        <w:t>Lakóhely: .....................................................................................................................................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9" w:name="pr363"/>
      <w:bookmarkEnd w:id="9"/>
      <w:r w:rsidRPr="003C0FD4">
        <w:rPr>
          <w:sz w:val="22"/>
          <w:szCs w:val="22"/>
        </w:rPr>
        <w:t>Tartózkodási hely: .......................................................................................................................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10" w:name="pr364"/>
      <w:bookmarkEnd w:id="10"/>
      <w:r w:rsidRPr="003C0FD4">
        <w:rPr>
          <w:sz w:val="22"/>
          <w:szCs w:val="22"/>
        </w:rPr>
        <w:t>Társadalombiztosítási Azonosító Jele: .........................................................................................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i/>
          <w:sz w:val="22"/>
          <w:szCs w:val="22"/>
        </w:rPr>
      </w:pPr>
      <w:bookmarkStart w:id="11" w:name="pr365"/>
      <w:bookmarkEnd w:id="11"/>
      <w:r w:rsidRPr="003C0FD4">
        <w:rPr>
          <w:i/>
          <w:sz w:val="22"/>
          <w:szCs w:val="22"/>
        </w:rPr>
        <w:t>II. A kérelmező és a vele együtt élő közeli hozzátartozójának vagyona</w:t>
      </w:r>
    </w:p>
    <w:p w:rsidR="006F3535" w:rsidRPr="003C0FD4" w:rsidRDefault="006F3535" w:rsidP="006F3535">
      <w:pPr>
        <w:pStyle w:val="Szvegtrzs"/>
        <w:spacing w:before="180" w:after="180"/>
        <w:ind w:left="150" w:right="150"/>
        <w:jc w:val="center"/>
        <w:rPr>
          <w:b/>
          <w:i/>
          <w:sz w:val="22"/>
          <w:szCs w:val="22"/>
        </w:rPr>
      </w:pPr>
      <w:bookmarkStart w:id="12" w:name="pr366"/>
      <w:bookmarkEnd w:id="12"/>
      <w:r w:rsidRPr="003C0FD4">
        <w:rPr>
          <w:b/>
          <w:i/>
          <w:sz w:val="22"/>
          <w:szCs w:val="22"/>
        </w:rPr>
        <w:t>I. Ingatlanok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13" w:name="pr367"/>
      <w:bookmarkEnd w:id="13"/>
      <w:r w:rsidRPr="003C0FD4">
        <w:rPr>
          <w:sz w:val="22"/>
          <w:szCs w:val="22"/>
        </w:rPr>
        <w:t>1. Lakástulajdon és lakótelek-tulajdon (vagy állandó, illetve tartós használat): címe: ................. város/község ................... út/utca.................... hsz. alapterülete: ........... m2, tulajdoni hányad: ..........................., a szerzés ideje: ................ év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14" w:name="pr368"/>
      <w:bookmarkEnd w:id="14"/>
      <w:r w:rsidRPr="003C0FD4">
        <w:rPr>
          <w:sz w:val="22"/>
          <w:szCs w:val="22"/>
        </w:rPr>
        <w:t>Becsült forgalmi érték:* .......................................... Ft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15" w:name="pr369"/>
      <w:bookmarkEnd w:id="15"/>
      <w:r w:rsidRPr="003C0FD4">
        <w:rPr>
          <w:sz w:val="22"/>
          <w:szCs w:val="22"/>
        </w:rPr>
        <w:t>Haszonélvezeti joggal terhelt: igen nem (a megfelelő aláhúzandó)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16" w:name="pr370"/>
      <w:bookmarkEnd w:id="16"/>
      <w:r w:rsidRPr="003C0FD4">
        <w:rPr>
          <w:sz w:val="22"/>
          <w:szCs w:val="22"/>
        </w:rPr>
        <w:t>2. Üdülőtulajdon és üdülőtelek-tulajdon (vagy állandó, illetve tartós használat): címe: ....................... város/község .................................. út/utca .................... hsz. alapterülete: ........... m2, tulajdoni hányad: ...................., a szerzés ideje: ................ év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17" w:name="pr371"/>
      <w:bookmarkEnd w:id="17"/>
      <w:r w:rsidRPr="003C0FD4">
        <w:rPr>
          <w:sz w:val="22"/>
          <w:szCs w:val="22"/>
        </w:rPr>
        <w:t>Becsült forgalmi érték:* .......................................... Ft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18" w:name="pr372"/>
      <w:bookmarkEnd w:id="18"/>
      <w:r w:rsidRPr="003C0FD4">
        <w:rPr>
          <w:sz w:val="22"/>
          <w:szCs w:val="22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m2, tulajdoni hányad: ................., a szerzés ideje: ................ év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19" w:name="pr373"/>
      <w:bookmarkEnd w:id="19"/>
      <w:r w:rsidRPr="003C0FD4">
        <w:rPr>
          <w:sz w:val="22"/>
          <w:szCs w:val="22"/>
        </w:rPr>
        <w:t>Becsült forgalmi érték:* .......................................... Ft</w:t>
      </w:r>
    </w:p>
    <w:p w:rsidR="006F3535" w:rsidRPr="003C0FD4" w:rsidRDefault="006F3535" w:rsidP="006F3535">
      <w:pPr>
        <w:pStyle w:val="Szvegtrzs"/>
        <w:spacing w:before="180" w:after="0"/>
        <w:ind w:left="150" w:right="150"/>
        <w:jc w:val="both"/>
        <w:rPr>
          <w:sz w:val="22"/>
          <w:szCs w:val="22"/>
        </w:rPr>
      </w:pPr>
      <w:bookmarkStart w:id="20" w:name="pr374"/>
      <w:bookmarkEnd w:id="20"/>
      <w:r w:rsidRPr="003C0FD4">
        <w:rPr>
          <w:sz w:val="22"/>
          <w:szCs w:val="22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m2, tulajdoni hányad: ...................., a szerzés ideje: ................ év</w:t>
      </w:r>
    </w:p>
    <w:p w:rsidR="006F3535" w:rsidRPr="003C0FD4" w:rsidRDefault="006F3535" w:rsidP="006F3535">
      <w:pPr>
        <w:pStyle w:val="Szvegtrzs"/>
        <w:spacing w:before="90" w:after="0"/>
        <w:ind w:left="150" w:right="150"/>
        <w:jc w:val="both"/>
        <w:rPr>
          <w:sz w:val="22"/>
          <w:szCs w:val="22"/>
        </w:rPr>
      </w:pPr>
      <w:bookmarkStart w:id="21" w:name="pr375"/>
      <w:bookmarkEnd w:id="21"/>
      <w:r w:rsidRPr="003C0FD4">
        <w:rPr>
          <w:sz w:val="22"/>
          <w:szCs w:val="22"/>
        </w:rPr>
        <w:t>Becsült forgalmi érték:* .......................................... Ft</w:t>
      </w:r>
    </w:p>
    <w:p w:rsidR="006F3535" w:rsidRPr="003C0FD4" w:rsidRDefault="006F3535" w:rsidP="006F3535">
      <w:pPr>
        <w:pStyle w:val="Szvegtrzs"/>
        <w:spacing w:before="180" w:after="180"/>
        <w:ind w:left="150" w:right="150"/>
        <w:jc w:val="center"/>
        <w:rPr>
          <w:b/>
          <w:i/>
          <w:sz w:val="22"/>
          <w:szCs w:val="22"/>
        </w:rPr>
      </w:pPr>
      <w:bookmarkStart w:id="22" w:name="pr376"/>
      <w:bookmarkEnd w:id="22"/>
      <w:r w:rsidRPr="003C0FD4">
        <w:rPr>
          <w:b/>
          <w:i/>
          <w:sz w:val="22"/>
          <w:szCs w:val="22"/>
        </w:rPr>
        <w:t>II. Egyéb vagyontárgyak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3" w:name="pr377"/>
      <w:bookmarkEnd w:id="23"/>
      <w:r w:rsidRPr="003C0FD4">
        <w:rPr>
          <w:sz w:val="22"/>
          <w:szCs w:val="22"/>
        </w:rPr>
        <w:t>Gépjármű: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4" w:name="pr378"/>
      <w:bookmarkEnd w:id="24"/>
      <w:r w:rsidRPr="003C0FD4">
        <w:rPr>
          <w:i/>
          <w:sz w:val="22"/>
          <w:szCs w:val="22"/>
        </w:rPr>
        <w:t xml:space="preserve">a) </w:t>
      </w:r>
      <w:r w:rsidRPr="003C0FD4">
        <w:rPr>
          <w:sz w:val="22"/>
          <w:szCs w:val="22"/>
        </w:rPr>
        <w:t>személygépkocsi: ......................................... típus .................. rendszám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5" w:name="pr379"/>
      <w:bookmarkEnd w:id="25"/>
      <w:r w:rsidRPr="003C0FD4">
        <w:rPr>
          <w:sz w:val="22"/>
          <w:szCs w:val="22"/>
        </w:rPr>
        <w:t>a szerzés ideje: 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6" w:name="pr380"/>
      <w:bookmarkEnd w:id="26"/>
      <w:r w:rsidRPr="003C0FD4">
        <w:rPr>
          <w:sz w:val="22"/>
          <w:szCs w:val="22"/>
        </w:rPr>
        <w:t>Becsült forgalmi érték:** .......................................... Ft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7" w:name="pr381"/>
      <w:bookmarkEnd w:id="27"/>
      <w:r w:rsidRPr="003C0FD4">
        <w:rPr>
          <w:i/>
          <w:sz w:val="22"/>
          <w:szCs w:val="22"/>
        </w:rPr>
        <w:t xml:space="preserve">b) </w:t>
      </w:r>
      <w:r w:rsidRPr="003C0FD4">
        <w:rPr>
          <w:sz w:val="22"/>
          <w:szCs w:val="22"/>
        </w:rPr>
        <w:t>tehergépjármű, autóbusz: .............................. típus .................. rendszám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8" w:name="pr382"/>
      <w:bookmarkEnd w:id="28"/>
      <w:r w:rsidRPr="003C0FD4">
        <w:rPr>
          <w:sz w:val="22"/>
          <w:szCs w:val="22"/>
        </w:rPr>
        <w:t>a szerzés ideje: .............................................................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29" w:name="pr383"/>
      <w:bookmarkEnd w:id="29"/>
      <w:r w:rsidRPr="003C0FD4">
        <w:rPr>
          <w:sz w:val="22"/>
          <w:szCs w:val="22"/>
        </w:rPr>
        <w:t>Becsült forgalmi érték:** .......................................... F</w:t>
      </w:r>
      <w:bookmarkStart w:id="30" w:name="pr384"/>
      <w:bookmarkEnd w:id="30"/>
      <w:r w:rsidRPr="003C0FD4">
        <w:rPr>
          <w:sz w:val="22"/>
          <w:szCs w:val="22"/>
        </w:rPr>
        <w:t>t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r w:rsidRPr="003C0FD4">
        <w:rPr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6F3535" w:rsidRPr="003C0FD4" w:rsidRDefault="006F3535" w:rsidP="006F3535">
      <w:pPr>
        <w:pStyle w:val="Szvegtrzs"/>
        <w:spacing w:before="270" w:after="0"/>
        <w:ind w:left="150" w:right="150"/>
        <w:jc w:val="both"/>
        <w:rPr>
          <w:sz w:val="22"/>
          <w:szCs w:val="22"/>
        </w:rPr>
      </w:pPr>
      <w:bookmarkStart w:id="31" w:name="pr385"/>
      <w:bookmarkEnd w:id="31"/>
      <w:r w:rsidRPr="003C0FD4">
        <w:rPr>
          <w:sz w:val="22"/>
          <w:szCs w:val="22"/>
        </w:rPr>
        <w:t>Kelt: .......... év .............................. hó ............ nap</w:t>
      </w:r>
      <w:bookmarkStart w:id="32" w:name="pr386"/>
      <w:bookmarkEnd w:id="32"/>
      <w:r w:rsidRPr="003C0FD4">
        <w:rPr>
          <w:sz w:val="22"/>
          <w:szCs w:val="22"/>
        </w:rPr>
        <w:t xml:space="preserve">                               ................................................</w:t>
      </w:r>
    </w:p>
    <w:p w:rsidR="006F3535" w:rsidRPr="003C0FD4" w:rsidRDefault="006F3535" w:rsidP="006F3535">
      <w:pPr>
        <w:pStyle w:val="Szvegtrzs"/>
        <w:spacing w:after="180"/>
        <w:ind w:left="4455" w:right="150"/>
        <w:jc w:val="center"/>
        <w:rPr>
          <w:sz w:val="22"/>
          <w:szCs w:val="22"/>
        </w:rPr>
      </w:pPr>
      <w:bookmarkStart w:id="33" w:name="pr387"/>
      <w:bookmarkEnd w:id="33"/>
      <w:r w:rsidRPr="003C0FD4">
        <w:rPr>
          <w:sz w:val="22"/>
          <w:szCs w:val="22"/>
        </w:rPr>
        <w:t>aláírás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i/>
          <w:sz w:val="22"/>
          <w:szCs w:val="22"/>
        </w:rPr>
      </w:pPr>
      <w:bookmarkStart w:id="34" w:name="pr388"/>
      <w:bookmarkEnd w:id="34"/>
      <w:r w:rsidRPr="003C0FD4">
        <w:rPr>
          <w:i/>
          <w:sz w:val="22"/>
          <w:szCs w:val="22"/>
        </w:rPr>
        <w:t>Megjegyzés:</w:t>
      </w:r>
    </w:p>
    <w:p w:rsidR="006F3535" w:rsidRPr="003C0FD4" w:rsidRDefault="006F3535" w:rsidP="006F3535">
      <w:pPr>
        <w:pStyle w:val="Szvegtrzs"/>
        <w:spacing w:after="0"/>
        <w:ind w:left="150" w:right="150"/>
        <w:jc w:val="both"/>
        <w:rPr>
          <w:sz w:val="22"/>
          <w:szCs w:val="22"/>
        </w:rPr>
      </w:pPr>
      <w:bookmarkStart w:id="35" w:name="pr389"/>
      <w:bookmarkEnd w:id="35"/>
      <w:r w:rsidRPr="003C0FD4">
        <w:rPr>
          <w:sz w:val="22"/>
          <w:szCs w:val="22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71"/>
      </w:tblGrid>
      <w:tr w:rsidR="006F3535" w:rsidRPr="003C0FD4" w:rsidTr="007F256F">
        <w:tc>
          <w:tcPr>
            <w:tcW w:w="9071" w:type="dxa"/>
            <w:vAlign w:val="center"/>
          </w:tcPr>
          <w:p w:rsidR="006F3535" w:rsidRPr="003C0FD4" w:rsidRDefault="006F3535" w:rsidP="007F256F">
            <w:pPr>
              <w:pStyle w:val="Tblzattartalom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lastRenderedPageBreak/>
              <w:t xml:space="preserve">* Becsült forgalmi értékként az ingatlannak a településen szokásos forgalmi értékét kell feltüntetni. </w:t>
            </w:r>
          </w:p>
        </w:tc>
      </w:tr>
      <w:tr w:rsidR="006F3535" w:rsidRPr="003C0FD4" w:rsidTr="007F256F">
        <w:tc>
          <w:tcPr>
            <w:tcW w:w="9071" w:type="dxa"/>
            <w:vAlign w:val="center"/>
          </w:tcPr>
          <w:p w:rsidR="006F3535" w:rsidRPr="003C0FD4" w:rsidRDefault="006F3535" w:rsidP="007F256F">
            <w:pPr>
              <w:pStyle w:val="Tblzattartalom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** Becsült forgalmi értékként a jármű kora és állapota szerinti értékét kell feltüntetni.</w:t>
            </w:r>
          </w:p>
        </w:tc>
      </w:tr>
    </w:tbl>
    <w:p w:rsidR="003C0FD4" w:rsidRDefault="005B4C5C" w:rsidP="00EC49FE">
      <w:pPr>
        <w:widowControl/>
        <w:suppressAutoHyphens w:val="0"/>
        <w:overflowPunct/>
        <w:autoSpaceDE/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0FD4" w:rsidRDefault="003C0FD4">
      <w:p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  <w:lang w:eastAsia="ar-SA"/>
        </w:rPr>
      </w:pPr>
    </w:p>
    <w:p w:rsidR="00956541" w:rsidRPr="003C0FD4" w:rsidRDefault="00AD7B71">
      <w:p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  <w:lang w:eastAsia="ar-SA"/>
        </w:rPr>
      </w:pPr>
      <w:r w:rsidRPr="003C0FD4">
        <w:rPr>
          <w:sz w:val="22"/>
          <w:szCs w:val="22"/>
          <w:lang w:eastAsia="ar-SA"/>
        </w:rPr>
        <w:t xml:space="preserve">2. </w:t>
      </w:r>
      <w:r w:rsidR="00956541" w:rsidRPr="003C0FD4">
        <w:rPr>
          <w:sz w:val="22"/>
          <w:szCs w:val="22"/>
          <w:lang w:eastAsia="ar-SA"/>
        </w:rPr>
        <w:t xml:space="preserve"> melléklet</w:t>
      </w:r>
      <w:r w:rsidR="00C13275" w:rsidRPr="003C0FD4">
        <w:rPr>
          <w:sz w:val="22"/>
          <w:szCs w:val="22"/>
          <w:vertAlign w:val="superscript"/>
          <w:lang w:eastAsia="ar-SA"/>
        </w:rPr>
        <w:t>33</w:t>
      </w:r>
      <w:r w:rsidR="003C0FD4" w:rsidRPr="003C0FD4">
        <w:rPr>
          <w:sz w:val="22"/>
          <w:szCs w:val="22"/>
          <w:vertAlign w:val="superscript"/>
          <w:lang w:eastAsia="ar-SA"/>
        </w:rPr>
        <w:t>,38</w:t>
      </w:r>
      <w:r w:rsidR="00221EC5">
        <w:rPr>
          <w:sz w:val="22"/>
          <w:szCs w:val="22"/>
          <w:vertAlign w:val="superscript"/>
          <w:lang w:eastAsia="ar-SA"/>
        </w:rPr>
        <w:t>,43</w:t>
      </w:r>
      <w:r w:rsidR="00956541" w:rsidRPr="003C0FD4">
        <w:rPr>
          <w:sz w:val="22"/>
          <w:szCs w:val="22"/>
          <w:lang w:eastAsia="ar-SA"/>
        </w:rPr>
        <w:t xml:space="preserve">  </w:t>
      </w:r>
    </w:p>
    <w:p w:rsidR="00956541" w:rsidRPr="003C0FD4" w:rsidRDefault="00956541">
      <w:p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  <w:lang w:eastAsia="ar-SA"/>
        </w:rPr>
      </w:pPr>
    </w:p>
    <w:p w:rsidR="00956541" w:rsidRPr="003C0FD4" w:rsidRDefault="00956541">
      <w:pPr>
        <w:tabs>
          <w:tab w:val="left" w:pos="2817"/>
          <w:tab w:val="left" w:pos="5705"/>
          <w:tab w:val="left" w:pos="8594"/>
        </w:tabs>
        <w:spacing w:line="240" w:lineRule="auto"/>
        <w:jc w:val="right"/>
        <w:rPr>
          <w:sz w:val="22"/>
          <w:szCs w:val="22"/>
          <w:lang w:eastAsia="ar-SA"/>
        </w:rPr>
      </w:pPr>
    </w:p>
    <w:p w:rsidR="00221EC5" w:rsidRPr="00EC49FE" w:rsidRDefault="00221EC5" w:rsidP="00221EC5">
      <w:pPr>
        <w:overflowPunct/>
        <w:autoSpaceDE/>
        <w:jc w:val="both"/>
        <w:textAlignment w:val="baseline"/>
        <w:rPr>
          <w:rFonts w:eastAsia="Lucida Sans Unicode" w:cs="Tahoma"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>A rendelet 4.§ (5) bekezdésében meghatározott természetbeni szociális ellátások intézményi térítési díjai a következők:</w:t>
      </w:r>
    </w:p>
    <w:p w:rsidR="00221EC5" w:rsidRPr="00EC49FE" w:rsidRDefault="00221EC5" w:rsidP="00221EC5">
      <w:pPr>
        <w:overflowPunct/>
        <w:autoSpaceDE/>
        <w:jc w:val="both"/>
        <w:textAlignment w:val="baseline"/>
        <w:rPr>
          <w:rFonts w:eastAsia="Lucida Sans Unicode" w:cs="Tahoma"/>
          <w:kern w:val="3"/>
          <w:sz w:val="22"/>
          <w:szCs w:val="22"/>
        </w:rPr>
      </w:pPr>
    </w:p>
    <w:p w:rsidR="00221EC5" w:rsidRPr="00EC49FE" w:rsidRDefault="00221EC5" w:rsidP="00221EC5">
      <w:pPr>
        <w:widowControl/>
        <w:numPr>
          <w:ilvl w:val="0"/>
          <w:numId w:val="15"/>
        </w:numPr>
        <w:overflowPunct/>
        <w:autoSpaceDE/>
        <w:autoSpaceDN w:val="0"/>
        <w:spacing w:line="240" w:lineRule="auto"/>
        <w:ind w:left="709" w:hanging="294"/>
        <w:jc w:val="both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>A szociális étkeztetés térítési díja: 750,-Ft/adag (egyszeri meleg ebéd)</w:t>
      </w:r>
    </w:p>
    <w:p w:rsidR="00221EC5" w:rsidRPr="00EC49FE" w:rsidRDefault="00221EC5" w:rsidP="00221EC5">
      <w:pPr>
        <w:widowControl/>
        <w:numPr>
          <w:ilvl w:val="0"/>
          <w:numId w:val="15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>Idősek nappali ellátása: 350,-Ft/nap (hideg tízórai és uzsonna)</w:t>
      </w:r>
    </w:p>
    <w:p w:rsidR="00221EC5" w:rsidRPr="00EC49FE" w:rsidRDefault="00221EC5" w:rsidP="00221EC5">
      <w:pPr>
        <w:widowControl/>
        <w:numPr>
          <w:ilvl w:val="0"/>
          <w:numId w:val="15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>Idősek Klubja igénybevételi díja: 0,-Ft</w:t>
      </w:r>
    </w:p>
    <w:p w:rsidR="00221EC5" w:rsidRPr="00EC49FE" w:rsidRDefault="00221EC5" w:rsidP="00221EC5">
      <w:pPr>
        <w:widowControl/>
        <w:numPr>
          <w:ilvl w:val="0"/>
          <w:numId w:val="15"/>
        </w:numPr>
        <w:overflowPunct/>
        <w:autoSpaceDE/>
        <w:autoSpaceDN w:val="0"/>
        <w:spacing w:line="240" w:lineRule="auto"/>
        <w:ind w:left="709" w:hanging="283"/>
        <w:jc w:val="both"/>
        <w:textAlignment w:val="baseline"/>
        <w:rPr>
          <w:rFonts w:eastAsia="Lucida Sans Unicode" w:cs="Tahoma"/>
          <w:b/>
          <w:kern w:val="3"/>
          <w:sz w:val="22"/>
          <w:szCs w:val="22"/>
        </w:rPr>
      </w:pPr>
      <w:r w:rsidRPr="00EC49FE">
        <w:rPr>
          <w:rFonts w:eastAsia="Lucida Sans Unicode" w:cs="Tahoma"/>
          <w:kern w:val="3"/>
          <w:sz w:val="22"/>
          <w:szCs w:val="22"/>
        </w:rPr>
        <w:t xml:space="preserve">Nappali ellátás étkeztetés nélkül: 0,-Ft </w:t>
      </w: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p w:rsidR="00C97224" w:rsidRPr="003C0FD4" w:rsidRDefault="00C97224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  <w:sectPr w:rsidR="00C97224" w:rsidRPr="003C0FD4" w:rsidSect="009F699D">
          <w:headerReference w:type="default" r:id="rId9"/>
          <w:footerReference w:type="default" r:id="rId10"/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:rsidR="00956541" w:rsidRPr="003C0FD4" w:rsidRDefault="00AD7B7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jc w:val="right"/>
        <w:textAlignment w:val="baseline"/>
        <w:rPr>
          <w:sz w:val="22"/>
          <w:szCs w:val="22"/>
          <w:lang w:eastAsia="ar-SA"/>
        </w:rPr>
      </w:pPr>
      <w:r w:rsidRPr="003C0FD4">
        <w:rPr>
          <w:sz w:val="22"/>
          <w:szCs w:val="22"/>
          <w:lang w:eastAsia="ar-SA"/>
        </w:rPr>
        <w:lastRenderedPageBreak/>
        <w:t>3.</w:t>
      </w:r>
      <w:r w:rsidR="00956541" w:rsidRPr="003C0FD4">
        <w:rPr>
          <w:sz w:val="22"/>
          <w:szCs w:val="22"/>
          <w:lang w:eastAsia="ar-SA"/>
        </w:rPr>
        <w:t xml:space="preserve"> melléklet</w:t>
      </w: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ind w:firstLine="15"/>
        <w:textAlignment w:val="baseline"/>
        <w:rPr>
          <w:sz w:val="22"/>
          <w:szCs w:val="22"/>
          <w:lang w:eastAsia="ar-SA"/>
        </w:rPr>
      </w:pP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  <w:r w:rsidRPr="003C0FD4">
        <w:rPr>
          <w:sz w:val="22"/>
          <w:szCs w:val="22"/>
          <w:lang w:eastAsia="ar-SA"/>
        </w:rPr>
        <w:t>A szolgáltatások személyi térítési díja:</w:t>
      </w:r>
    </w:p>
    <w:p w:rsidR="00956541" w:rsidRPr="003C0FD4" w:rsidRDefault="00956541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textAlignment w:val="baseline"/>
        <w:rPr>
          <w:sz w:val="22"/>
          <w:szCs w:val="22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19"/>
      </w:tblGrid>
      <w:tr w:rsidR="00956541" w:rsidRPr="003C0FD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Szolgáltatás megnevezése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 főre eső jövedelem/hó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Személyi térítési díj (Ft/hó)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 xml:space="preserve">Házi segítségnyújtás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0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Jelzőrendszeres házi segítségnyújtás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0 - 50.000,-Ft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0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50.001,-Ft - 75.000,-Ft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500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75.001,-Ft – 100.000,-Ft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1.000</w:t>
            </w:r>
          </w:p>
        </w:tc>
      </w:tr>
      <w:tr w:rsidR="00956541" w:rsidRPr="003C0FD4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100.001,-Ft -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6541" w:rsidRPr="003C0FD4" w:rsidRDefault="00956541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3C0FD4">
              <w:rPr>
                <w:sz w:val="22"/>
                <w:szCs w:val="22"/>
              </w:rPr>
              <w:t>1.500</w:t>
            </w:r>
          </w:p>
        </w:tc>
      </w:tr>
    </w:tbl>
    <w:p w:rsidR="005B4C5C" w:rsidRDefault="005B4C5C">
      <w:pPr>
        <w:widowControl/>
        <w:suppressAutoHyphens w:val="0"/>
        <w:overflowPunct/>
        <w:autoSpaceDE/>
        <w:spacing w:line="240" w:lineRule="auto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br w:type="page"/>
      </w:r>
    </w:p>
    <w:p w:rsidR="00EC49FE" w:rsidRPr="00553D98" w:rsidRDefault="00EC49FE" w:rsidP="00EC49FE">
      <w:pPr>
        <w:pStyle w:val="NormlWeb"/>
        <w:tabs>
          <w:tab w:val="left" w:pos="2817"/>
          <w:tab w:val="left" w:pos="5705"/>
          <w:tab w:val="left" w:pos="8594"/>
        </w:tabs>
        <w:overflowPunct/>
        <w:autoSpaceDE/>
        <w:spacing w:before="0" w:after="0" w:line="240" w:lineRule="auto"/>
        <w:jc w:val="right"/>
        <w:textAlignment w:val="baseline"/>
        <w:rPr>
          <w:sz w:val="22"/>
          <w:szCs w:val="22"/>
          <w:vertAlign w:val="superscript"/>
          <w:lang w:eastAsia="ar-SA"/>
        </w:rPr>
      </w:pPr>
      <w:r>
        <w:rPr>
          <w:sz w:val="22"/>
          <w:szCs w:val="22"/>
          <w:lang w:eastAsia="ar-SA"/>
        </w:rPr>
        <w:lastRenderedPageBreak/>
        <w:t>4</w:t>
      </w:r>
      <w:r w:rsidRPr="003C0FD4">
        <w:rPr>
          <w:sz w:val="22"/>
          <w:szCs w:val="22"/>
          <w:lang w:eastAsia="ar-SA"/>
        </w:rPr>
        <w:t>. melléklet</w:t>
      </w:r>
      <w:r w:rsidR="00553D98">
        <w:rPr>
          <w:sz w:val="22"/>
          <w:szCs w:val="22"/>
          <w:vertAlign w:val="superscript"/>
          <w:lang w:eastAsia="ar-SA"/>
        </w:rPr>
        <w:t>44</w:t>
      </w:r>
    </w:p>
    <w:p w:rsidR="005B4C5C" w:rsidRDefault="005B4C5C" w:rsidP="005B4C5C">
      <w:pPr>
        <w:jc w:val="center"/>
        <w:rPr>
          <w:b/>
          <w:sz w:val="24"/>
          <w:szCs w:val="24"/>
        </w:rPr>
      </w:pPr>
      <w:bookmarkStart w:id="36" w:name="_Hlk44840629"/>
    </w:p>
    <w:p w:rsidR="005B4C5C" w:rsidRPr="00A650CD" w:rsidRDefault="005B4C5C" w:rsidP="005B4C5C">
      <w:pPr>
        <w:jc w:val="center"/>
        <w:rPr>
          <w:b/>
          <w:sz w:val="24"/>
          <w:szCs w:val="24"/>
        </w:rPr>
      </w:pPr>
      <w:r w:rsidRPr="00A650CD">
        <w:rPr>
          <w:b/>
          <w:sz w:val="24"/>
          <w:szCs w:val="24"/>
        </w:rPr>
        <w:t>KÉRELEM</w:t>
      </w:r>
    </w:p>
    <w:p w:rsidR="005B4C5C" w:rsidRPr="00A650CD" w:rsidRDefault="005B4C5C" w:rsidP="005B4C5C">
      <w:pPr>
        <w:jc w:val="center"/>
        <w:rPr>
          <w:b/>
          <w:sz w:val="24"/>
          <w:szCs w:val="24"/>
        </w:rPr>
      </w:pPr>
      <w:r w:rsidRPr="00A650CD">
        <w:rPr>
          <w:b/>
          <w:sz w:val="24"/>
          <w:szCs w:val="24"/>
        </w:rPr>
        <w:t>Idős korúak részére nyújtott települési támogatáshoz</w:t>
      </w:r>
    </w:p>
    <w:p w:rsidR="005B4C5C" w:rsidRPr="00A650CD" w:rsidRDefault="005B4C5C" w:rsidP="005B4C5C">
      <w:pPr>
        <w:rPr>
          <w:sz w:val="24"/>
          <w:szCs w:val="24"/>
        </w:rPr>
      </w:pPr>
    </w:p>
    <w:p w:rsidR="005B4C5C" w:rsidRPr="00EC49FE" w:rsidRDefault="005B4C5C" w:rsidP="005B4C5C">
      <w:pPr>
        <w:pStyle w:val="Listaszerbekezds"/>
        <w:numPr>
          <w:ilvl w:val="0"/>
          <w:numId w:val="39"/>
        </w:numPr>
        <w:suppressAutoHyphens w:val="0"/>
        <w:spacing w:after="160" w:line="259" w:lineRule="auto"/>
        <w:ind w:left="0" w:firstLine="0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 xml:space="preserve">Adatok: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Kérelmező </w:t>
      </w:r>
      <w:proofErr w:type="gramStart"/>
      <w:r w:rsidRPr="00EC49FE">
        <w:rPr>
          <w:sz w:val="22"/>
          <w:szCs w:val="22"/>
        </w:rPr>
        <w:t>neve :</w:t>
      </w:r>
      <w:proofErr w:type="gramEnd"/>
      <w:r w:rsidRPr="00EC49FE">
        <w:rPr>
          <w:sz w:val="22"/>
          <w:szCs w:val="22"/>
        </w:rPr>
        <w:t>_____________________________________________________________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>Születési helye, ideje:__________________________________________________________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Anyja neve: _________________________________________________________________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Telefonszám: ________________________________________________________________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Állampolgárság: _____________________________________________________________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Családi állapot (a megfelelő rész megjelölendő):  </w:t>
      </w:r>
    </w:p>
    <w:p w:rsidR="005B4C5C" w:rsidRPr="00EC49FE" w:rsidRDefault="005B4C5C" w:rsidP="005B4C5C">
      <w:pPr>
        <w:jc w:val="center"/>
        <w:rPr>
          <w:sz w:val="22"/>
          <w:szCs w:val="22"/>
        </w:rPr>
      </w:pPr>
      <w:r w:rsidRPr="00EC49FE">
        <w:rPr>
          <w:sz w:val="22"/>
          <w:szCs w:val="22"/>
        </w:rPr>
        <w:t xml:space="preserve">özvegy  </w:t>
      </w:r>
      <w:r w:rsidRPr="00EC49FE">
        <w:rPr>
          <w:sz w:val="22"/>
          <w:szCs w:val="22"/>
        </w:rPr>
        <w:sym w:font="Symbol" w:char="F07F"/>
      </w:r>
      <w:r w:rsidRPr="00EC49FE">
        <w:rPr>
          <w:sz w:val="22"/>
          <w:szCs w:val="22"/>
        </w:rPr>
        <w:t xml:space="preserve">  elvált </w:t>
      </w:r>
      <w:r w:rsidRPr="00EC49FE">
        <w:rPr>
          <w:sz w:val="22"/>
          <w:szCs w:val="22"/>
        </w:rPr>
        <w:sym w:font="Symbol" w:char="F07F"/>
      </w:r>
      <w:r w:rsidRPr="00EC49FE">
        <w:rPr>
          <w:sz w:val="22"/>
          <w:szCs w:val="22"/>
        </w:rPr>
        <w:t xml:space="preserve">   hajadon/nőtlen   </w:t>
      </w:r>
      <w:r w:rsidRPr="00EC49FE">
        <w:rPr>
          <w:sz w:val="22"/>
          <w:szCs w:val="22"/>
        </w:rPr>
        <w:sym w:font="Symbol" w:char="F07F"/>
      </w:r>
      <w:r w:rsidRPr="00EC49FE">
        <w:rPr>
          <w:sz w:val="22"/>
          <w:szCs w:val="22"/>
        </w:rPr>
        <w:t xml:space="preserve">    házastársi/élettársi kapcsolatban él </w:t>
      </w:r>
      <w:r w:rsidRPr="00EC49FE">
        <w:rPr>
          <w:sz w:val="22"/>
          <w:szCs w:val="22"/>
        </w:rPr>
        <w:sym w:font="Symbol" w:char="F07F"/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Lakóhely címe: ______________________________________________________________ </w:t>
      </w: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>Tartózkodási hely címe: _______________________________________________________</w:t>
      </w:r>
    </w:p>
    <w:p w:rsidR="005B4C5C" w:rsidRPr="00EC49FE" w:rsidRDefault="005B4C5C" w:rsidP="005B4C5C">
      <w:pPr>
        <w:rPr>
          <w:sz w:val="22"/>
          <w:szCs w:val="22"/>
        </w:rPr>
      </w:pPr>
    </w:p>
    <w:p w:rsidR="005B4C5C" w:rsidRPr="00EC49FE" w:rsidRDefault="005B4C5C" w:rsidP="005B4C5C">
      <w:pPr>
        <w:rPr>
          <w:sz w:val="22"/>
          <w:szCs w:val="22"/>
        </w:rPr>
      </w:pPr>
      <w:r w:rsidRPr="00EC49FE">
        <w:rPr>
          <w:sz w:val="22"/>
          <w:szCs w:val="22"/>
        </w:rPr>
        <w:t xml:space="preserve">Kijelentem, hogy életvitelszerűen élek (a megfelelő rész megjelölendő):  </w:t>
      </w:r>
    </w:p>
    <w:p w:rsidR="005B4C5C" w:rsidRPr="00EC49FE" w:rsidRDefault="005B4C5C" w:rsidP="005B4C5C">
      <w:pPr>
        <w:jc w:val="center"/>
        <w:rPr>
          <w:sz w:val="22"/>
          <w:szCs w:val="22"/>
        </w:rPr>
      </w:pPr>
      <w:r w:rsidRPr="00EC49FE">
        <w:rPr>
          <w:sz w:val="22"/>
          <w:szCs w:val="22"/>
        </w:rPr>
        <w:t xml:space="preserve">tartózkodási helyemen  </w:t>
      </w:r>
      <w:r w:rsidRPr="00EC49FE">
        <w:rPr>
          <w:sz w:val="22"/>
          <w:szCs w:val="22"/>
        </w:rPr>
        <w:sym w:font="Symbol" w:char="F07F"/>
      </w:r>
      <w:r w:rsidRPr="00EC49FE">
        <w:rPr>
          <w:sz w:val="22"/>
          <w:szCs w:val="22"/>
        </w:rPr>
        <w:t xml:space="preserve">     lakóhelyemen    </w:t>
      </w:r>
      <w:r w:rsidRPr="00EC49FE">
        <w:rPr>
          <w:sz w:val="22"/>
          <w:szCs w:val="22"/>
        </w:rPr>
        <w:sym w:font="Symbol" w:char="F07F"/>
      </w:r>
    </w:p>
    <w:p w:rsidR="005B4C5C" w:rsidRPr="00EC49FE" w:rsidRDefault="005B4C5C" w:rsidP="005B4C5C">
      <w:pPr>
        <w:rPr>
          <w:sz w:val="22"/>
          <w:szCs w:val="22"/>
        </w:rPr>
      </w:pPr>
    </w:p>
    <w:p w:rsidR="005B4C5C" w:rsidRPr="00EC49FE" w:rsidRDefault="005B4C5C" w:rsidP="005B4C5C">
      <w:pPr>
        <w:pStyle w:val="Listaszerbekezds"/>
        <w:numPr>
          <w:ilvl w:val="0"/>
          <w:numId w:val="39"/>
        </w:numPr>
        <w:suppressAutoHyphens w:val="0"/>
        <w:spacing w:after="160" w:line="259" w:lineRule="auto"/>
        <w:ind w:left="0" w:firstLine="0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>Kérelem: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Kérem, hogy részemre az időskorúak részére nyújtott támogatást megállapítani szíveskedjenek, tekintve, hogy az öregségi nyugdíjkorhatárt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</w:t>
      </w:r>
    </w:p>
    <w:p w:rsidR="005B4C5C" w:rsidRPr="00EC49FE" w:rsidRDefault="005B4C5C" w:rsidP="005B4C5C">
      <w:pPr>
        <w:pStyle w:val="Listaszerbekezds"/>
        <w:ind w:left="0"/>
        <w:jc w:val="center"/>
        <w:rPr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betöltöttem     </w:t>
      </w:r>
      <w:r w:rsidRPr="00EC49FE">
        <w:rPr>
          <w:sz w:val="22"/>
          <w:szCs w:val="22"/>
        </w:rPr>
        <w:sym w:font="Symbol" w:char="F07F"/>
      </w:r>
      <w:r w:rsidRPr="00EC49FE">
        <w:rPr>
          <w:rFonts w:cs="Times New Roman"/>
          <w:sz w:val="22"/>
          <w:szCs w:val="22"/>
        </w:rPr>
        <w:t xml:space="preserve">                         az idei évben betöltöm </w:t>
      </w:r>
      <w:r w:rsidRPr="00EC49FE">
        <w:rPr>
          <w:sz w:val="22"/>
          <w:szCs w:val="22"/>
        </w:rPr>
        <w:sym w:font="Symbol" w:char="F07F"/>
      </w: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            __________________________napján</w:t>
      </w:r>
    </w:p>
    <w:p w:rsidR="005B4C5C" w:rsidRPr="00EC49FE" w:rsidRDefault="005B4C5C" w:rsidP="005B4C5C">
      <w:pPr>
        <w:pStyle w:val="Listaszerbekezds"/>
        <w:ind w:left="0"/>
        <w:jc w:val="center"/>
        <w:rPr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>(a megfelelő rész megjelölendő)</w:t>
      </w: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color w:val="303438"/>
          <w:sz w:val="22"/>
          <w:szCs w:val="22"/>
        </w:rPr>
        <w:t>A társadalombiztosítási öregségi nyugdíjakat az 1997. évi LXXXI törvény szabályozza, melynek 18. §-a szól az öregségi nyugdíjkorhatárról az alábbiak szerint: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color w:val="303438"/>
          <w:sz w:val="22"/>
          <w:szCs w:val="22"/>
        </w:rPr>
        <w:t>A társadalombiztosítási öregségi nyugdíjra jogosító öregségi nyugdíjkorhatára annak, aki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1952. január 1-je előtt született, a betöltött 62. életév,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1952-ben született, a 62. életév betöltését követő 183. nap,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1953-ban született, a betöltött 63. életév,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1954-ben született, a 63. életév betöltését követő 183. nap,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1955-ben született, a betöltött 64. életév,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1956-ban született, a 64. életév betöltését követő 183. nap,</w:t>
      </w:r>
    </w:p>
    <w:p w:rsidR="005B4C5C" w:rsidRPr="00EC49FE" w:rsidRDefault="005B4C5C" w:rsidP="005B4C5C">
      <w:pPr>
        <w:pStyle w:val="NormlWeb"/>
        <w:shd w:val="clear" w:color="auto" w:fill="FFFFFF"/>
        <w:spacing w:before="0" w:after="0"/>
        <w:rPr>
          <w:color w:val="303438"/>
          <w:sz w:val="22"/>
          <w:szCs w:val="22"/>
        </w:rPr>
      </w:pPr>
      <w:r w:rsidRPr="00EC49FE">
        <w:rPr>
          <w:rStyle w:val="Kiemels"/>
          <w:color w:val="303438"/>
          <w:sz w:val="22"/>
          <w:szCs w:val="22"/>
        </w:rPr>
        <w:t>- </w:t>
      </w:r>
      <w:r w:rsidRPr="00EC49FE">
        <w:rPr>
          <w:color w:val="303438"/>
          <w:sz w:val="22"/>
          <w:szCs w:val="22"/>
        </w:rPr>
        <w:t>1957-ben vagy azt követően született, a betöltött 65. életév.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Kijelentem, hogy havi jövedelmem a mindenkori öregségi nyugdíj (2020. éven 28.500.-Ft) legkisebb összegének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jc w:val="center"/>
        <w:rPr>
          <w:b/>
          <w:sz w:val="22"/>
          <w:szCs w:val="22"/>
        </w:rPr>
      </w:pPr>
      <w:r w:rsidRPr="00EC49FE">
        <w:rPr>
          <w:b/>
          <w:sz w:val="22"/>
          <w:szCs w:val="22"/>
        </w:rPr>
        <w:t>200 %-át (57.000.-Ft)</w:t>
      </w: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>nem haladja meg.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b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Szikszó, 20___ év_________________hó _____nap ______________________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</w:t>
      </w:r>
      <w:r w:rsidRPr="00EC49FE">
        <w:rPr>
          <w:rFonts w:cs="Times New Roman"/>
          <w:sz w:val="22"/>
          <w:szCs w:val="22"/>
        </w:rPr>
        <w:tab/>
      </w:r>
      <w:r w:rsidRPr="00EC49FE">
        <w:rPr>
          <w:rFonts w:cs="Times New Roman"/>
          <w:sz w:val="22"/>
          <w:szCs w:val="22"/>
        </w:rPr>
        <w:tab/>
      </w:r>
      <w:r w:rsidRPr="00EC49FE">
        <w:rPr>
          <w:rFonts w:cs="Times New Roman"/>
          <w:sz w:val="22"/>
          <w:szCs w:val="22"/>
        </w:rPr>
        <w:tab/>
        <w:t xml:space="preserve">  ______________________________________</w:t>
      </w:r>
    </w:p>
    <w:p w:rsidR="005B4C5C" w:rsidRPr="00EC49FE" w:rsidRDefault="005B4C5C" w:rsidP="005B4C5C">
      <w:pPr>
        <w:pStyle w:val="Listaszerbekezds"/>
        <w:ind w:left="0"/>
        <w:jc w:val="right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Kérelmező/ kérelmező törvényes képviselőjének aláírása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lastRenderedPageBreak/>
        <w:t xml:space="preserve">Kijelentem, hogy havi jövedelmem a mindenkori öregségi nyugdíj (2020. éven 28.500.-Ft) legkisebb összegének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jc w:val="center"/>
        <w:rPr>
          <w:b/>
          <w:sz w:val="22"/>
          <w:szCs w:val="22"/>
        </w:rPr>
      </w:pPr>
      <w:r w:rsidRPr="00EC49FE">
        <w:rPr>
          <w:b/>
          <w:sz w:val="22"/>
          <w:szCs w:val="22"/>
        </w:rPr>
        <w:t>350 %-át 99.750.-Ft</w:t>
      </w: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>nem haladja meg.</w:t>
      </w:r>
    </w:p>
    <w:p w:rsidR="005B4C5C" w:rsidRPr="00EC49FE" w:rsidRDefault="005B4C5C" w:rsidP="005B4C5C">
      <w:pPr>
        <w:jc w:val="center"/>
        <w:rPr>
          <w:sz w:val="22"/>
          <w:szCs w:val="22"/>
        </w:rPr>
      </w:pPr>
      <w:r w:rsidRPr="00EC49FE">
        <w:rPr>
          <w:sz w:val="22"/>
          <w:szCs w:val="22"/>
        </w:rPr>
        <w:t xml:space="preserve">          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                           ______________________________________</w:t>
      </w:r>
    </w:p>
    <w:p w:rsidR="005B4C5C" w:rsidRPr="00EC49FE" w:rsidRDefault="005B4C5C" w:rsidP="005B4C5C">
      <w:pPr>
        <w:pStyle w:val="Listaszerbekezds"/>
        <w:ind w:left="0"/>
        <w:jc w:val="right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Kérelmező/ kérelmező törvényes képviselőjének aláírása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Kijelentem, hogy havi jövedelmem a mindenkori öregségi nyugdíj (2020. éven 28.500.-Ft) legkisebb összegének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center"/>
        <w:rPr>
          <w:rFonts w:cs="Times New Roman"/>
          <w:b/>
          <w:sz w:val="22"/>
          <w:szCs w:val="22"/>
        </w:rPr>
      </w:pPr>
      <w:r w:rsidRPr="00EC49FE">
        <w:rPr>
          <w:rFonts w:cs="Times New Roman"/>
          <w:b/>
          <w:sz w:val="22"/>
          <w:szCs w:val="22"/>
        </w:rPr>
        <w:t xml:space="preserve">350 %-át  </w:t>
      </w:r>
      <w:proofErr w:type="gramStart"/>
      <w:r w:rsidRPr="00EC49FE">
        <w:rPr>
          <w:rFonts w:cs="Times New Roman"/>
          <w:b/>
          <w:sz w:val="22"/>
          <w:szCs w:val="22"/>
        </w:rPr>
        <w:t>( 99.</w:t>
      </w:r>
      <w:proofErr w:type="gramEnd"/>
      <w:r w:rsidRPr="00EC49FE">
        <w:rPr>
          <w:rFonts w:cs="Times New Roman"/>
          <w:b/>
          <w:sz w:val="22"/>
          <w:szCs w:val="22"/>
        </w:rPr>
        <w:t>750.-Ft) eléri és meghaladja.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Szikszó, 20___ év_________________hó _____nap ______________________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</w:t>
      </w:r>
      <w:r w:rsidRPr="00EC49FE">
        <w:rPr>
          <w:rFonts w:cs="Times New Roman"/>
          <w:sz w:val="22"/>
          <w:szCs w:val="22"/>
        </w:rPr>
        <w:tab/>
      </w:r>
      <w:r w:rsidRPr="00EC49FE">
        <w:rPr>
          <w:rFonts w:cs="Times New Roman"/>
          <w:sz w:val="22"/>
          <w:szCs w:val="22"/>
        </w:rPr>
        <w:tab/>
      </w:r>
      <w:r w:rsidRPr="00EC49FE">
        <w:rPr>
          <w:rFonts w:cs="Times New Roman"/>
          <w:sz w:val="22"/>
          <w:szCs w:val="22"/>
        </w:rPr>
        <w:tab/>
        <w:t xml:space="preserve">  ______________________________________</w:t>
      </w:r>
    </w:p>
    <w:p w:rsidR="005B4C5C" w:rsidRPr="00EC49FE" w:rsidRDefault="005B4C5C" w:rsidP="005B4C5C">
      <w:pPr>
        <w:pStyle w:val="Listaszerbekezds"/>
        <w:ind w:left="0"/>
        <w:jc w:val="right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Kérelmező/ kérelmező törvényes képviselőjének aláírása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>( A megfelelő rész megjelölendő)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3. Nyilatkozatok: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a) Tudomásul veszem, hogy a kérelemben közölt jövedelmi adatok valódiságát a szociális igazgatásról és a szociális ellátásokról szóló 1993. évi III. törvény, illetve a 28/2011.(XII.02.) önkormányzati rendelet alapján az ellátást megállapító szerv ellenőrizheti.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b) Tudomásul veszem, hogy személyes adataim kezelése az EU 2016/679. számú Általános Adatvédelmi Rendelete („GDPR”) 6. cikk 1.) bekezdés a) pontja szerinti önkéntes hozzájárulás alapján történik, egyúttal hozzájárulok a kérelemben szereplő adatoknak a szociális ellátásra való jogosultság megállapítása, biztosítása, fenntartása és megszüntetése céljából történő felhasználásához, illetőleg azok kezeléséhez, a szociális igazgatásról és szociális ellátásokról szóló 1993. évi III. törvény alapján.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c) Büntetőjogi felelősségem teljes tudatában kijelentem, hogy a fenti adatok a valóságnak megfelelnek. </w:t>
      </w: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>d) Tudomásul veszem, hogy valótlan adatközlés esetén a jogosulatlanul és rosszhiszeműen igénybevett ellátást az ellátást megállapító szerv kamattal megemelt összegben visszaköveteli.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e) Kijelentem, hogy a támogatás megállapítása iránti kérelmemnek teljes egészében helyt adó döntés elleni fellebbezési jogomról lemondok.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(Nemleges válasz esetén kérjük a szövegrészt áthúzással törölni!)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Szikszó, 20___ év_________________hó _____nap ______________________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                                                             __________________________________________</w:t>
      </w:r>
    </w:p>
    <w:p w:rsidR="005B4C5C" w:rsidRPr="00EC49FE" w:rsidRDefault="005B4C5C" w:rsidP="005B4C5C">
      <w:pPr>
        <w:pStyle w:val="Listaszerbekezds"/>
        <w:ind w:left="0"/>
        <w:jc w:val="right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Kérelmező/ kérelmező törvényes képviselőjének aláírása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4. Csatolandó mellékletek: </w:t>
      </w:r>
    </w:p>
    <w:p w:rsidR="005B4C5C" w:rsidRPr="00EC49FE" w:rsidRDefault="005B4C5C" w:rsidP="005B4C5C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>- a kérelmező jövedelmének valódiságát igazoló iratok, az összes típusú jövedelemre vonatkozóan</w:t>
      </w:r>
    </w:p>
    <w:p w:rsidR="00D70CFE" w:rsidRPr="002552BB" w:rsidRDefault="005B4C5C" w:rsidP="002552BB">
      <w:pPr>
        <w:pStyle w:val="Listaszerbekezds"/>
        <w:ind w:left="0"/>
        <w:jc w:val="both"/>
        <w:rPr>
          <w:rFonts w:cs="Times New Roman"/>
          <w:sz w:val="22"/>
          <w:szCs w:val="22"/>
        </w:rPr>
      </w:pPr>
      <w:r w:rsidRPr="00EC49FE">
        <w:rPr>
          <w:rFonts w:cs="Times New Roman"/>
          <w:sz w:val="22"/>
          <w:szCs w:val="22"/>
        </w:rPr>
        <w:t xml:space="preserve">-  lakcímkártya, személyi igazolvány bemutatása </w:t>
      </w:r>
      <w:bookmarkEnd w:id="36"/>
    </w:p>
    <w:sectPr w:rsidR="00D70CFE" w:rsidRPr="002552BB" w:rsidSect="009F699D">
      <w:headerReference w:type="default" r:id="rId11"/>
      <w:footerReference w:type="default" r:id="rId12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4C6" w:rsidRDefault="006654C6" w:rsidP="009F699D">
      <w:pPr>
        <w:spacing w:line="240" w:lineRule="auto"/>
      </w:pPr>
      <w:r>
        <w:separator/>
      </w:r>
    </w:p>
  </w:endnote>
  <w:endnote w:type="continuationSeparator" w:id="1">
    <w:p w:rsidR="006654C6" w:rsidRDefault="006654C6" w:rsidP="009F6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B2" w:rsidRPr="00DD03D9" w:rsidRDefault="00F101B2" w:rsidP="00DD03D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B2" w:rsidRPr="00DD03D9" w:rsidRDefault="00F101B2" w:rsidP="00DD03D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B2" w:rsidRPr="00DD03D9" w:rsidRDefault="00F101B2" w:rsidP="00DD03D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4C6" w:rsidRDefault="006654C6" w:rsidP="009F699D">
      <w:pPr>
        <w:spacing w:line="240" w:lineRule="auto"/>
      </w:pPr>
      <w:r>
        <w:separator/>
      </w:r>
    </w:p>
  </w:footnote>
  <w:footnote w:type="continuationSeparator" w:id="1">
    <w:p w:rsidR="006654C6" w:rsidRDefault="006654C6" w:rsidP="009F69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B2" w:rsidRDefault="00F101B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B2" w:rsidRDefault="00F101B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B2" w:rsidRDefault="00F101B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5"/>
      <w:numFmt w:val="decimal"/>
      <w:lvlText w:val="(%1)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</w:rPr>
    </w:lvl>
  </w:abstractNum>
  <w:abstractNum w:abstractNumId="6">
    <w:nsid w:val="00000007"/>
    <w:multiLevelType w:val="multilevel"/>
    <w:tmpl w:val="00000007"/>
    <w:name w:val="WW8Num7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7062C6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9012F0B"/>
    <w:multiLevelType w:val="hybridMultilevel"/>
    <w:tmpl w:val="953EF16A"/>
    <w:lvl w:ilvl="0" w:tplc="5B9CE93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9095A28"/>
    <w:multiLevelType w:val="hybridMultilevel"/>
    <w:tmpl w:val="D8329010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FC20C3"/>
    <w:multiLevelType w:val="hybridMultilevel"/>
    <w:tmpl w:val="975AC8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A1016"/>
    <w:multiLevelType w:val="hybridMultilevel"/>
    <w:tmpl w:val="3ABCB2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581787"/>
    <w:multiLevelType w:val="hybridMultilevel"/>
    <w:tmpl w:val="8B1AC88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149E151D"/>
    <w:multiLevelType w:val="hybridMultilevel"/>
    <w:tmpl w:val="636C8574"/>
    <w:lvl w:ilvl="0" w:tplc="A3F0B79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FF3150"/>
    <w:multiLevelType w:val="hybridMultilevel"/>
    <w:tmpl w:val="498043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02315C"/>
    <w:multiLevelType w:val="hybridMultilevel"/>
    <w:tmpl w:val="571C41C4"/>
    <w:lvl w:ilvl="0" w:tplc="954E60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51328F5"/>
    <w:multiLevelType w:val="hybridMultilevel"/>
    <w:tmpl w:val="82FA0E3A"/>
    <w:lvl w:ilvl="0" w:tplc="B016C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46830"/>
    <w:multiLevelType w:val="hybridMultilevel"/>
    <w:tmpl w:val="20BAC99C"/>
    <w:lvl w:ilvl="0" w:tplc="2146E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B27E8"/>
    <w:multiLevelType w:val="hybridMultilevel"/>
    <w:tmpl w:val="A8428F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B67E3F"/>
    <w:multiLevelType w:val="hybridMultilevel"/>
    <w:tmpl w:val="0A8E32DE"/>
    <w:lvl w:ilvl="0" w:tplc="9E965FC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571096"/>
    <w:multiLevelType w:val="hybridMultilevel"/>
    <w:tmpl w:val="DCF09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8E4C32"/>
    <w:multiLevelType w:val="hybridMultilevel"/>
    <w:tmpl w:val="00E834F4"/>
    <w:lvl w:ilvl="0" w:tplc="12940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35CD9"/>
    <w:multiLevelType w:val="hybridMultilevel"/>
    <w:tmpl w:val="DB9CAD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3E7D1B"/>
    <w:multiLevelType w:val="hybridMultilevel"/>
    <w:tmpl w:val="E4E84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766666"/>
    <w:multiLevelType w:val="hybridMultilevel"/>
    <w:tmpl w:val="E4E84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1433F9"/>
    <w:multiLevelType w:val="multilevel"/>
    <w:tmpl w:val="4FA609AA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(%1)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4C4D680F"/>
    <w:multiLevelType w:val="hybridMultilevel"/>
    <w:tmpl w:val="977E5A62"/>
    <w:lvl w:ilvl="0" w:tplc="347AABCE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0DD797E"/>
    <w:multiLevelType w:val="hybridMultilevel"/>
    <w:tmpl w:val="673858E6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812B4"/>
    <w:multiLevelType w:val="hybridMultilevel"/>
    <w:tmpl w:val="95F426F4"/>
    <w:lvl w:ilvl="0" w:tplc="C56C5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97623"/>
    <w:multiLevelType w:val="hybridMultilevel"/>
    <w:tmpl w:val="28327C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B4DA1"/>
    <w:multiLevelType w:val="hybridMultilevel"/>
    <w:tmpl w:val="E356F750"/>
    <w:lvl w:ilvl="0" w:tplc="A9082206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D40F8"/>
    <w:multiLevelType w:val="hybridMultilevel"/>
    <w:tmpl w:val="9DEAB816"/>
    <w:lvl w:ilvl="0" w:tplc="FAF42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E50318"/>
    <w:multiLevelType w:val="hybridMultilevel"/>
    <w:tmpl w:val="4008F776"/>
    <w:lvl w:ilvl="0" w:tplc="A9406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BD3AD0"/>
    <w:multiLevelType w:val="hybridMultilevel"/>
    <w:tmpl w:val="53FE9260"/>
    <w:lvl w:ilvl="0" w:tplc="117893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0"/>
  </w:num>
  <w:num w:numId="14">
    <w:abstractNumId w:val="17"/>
  </w:num>
  <w:num w:numId="15">
    <w:abstractNumId w:val="32"/>
  </w:num>
  <w:num w:numId="16">
    <w:abstractNumId w:val="26"/>
  </w:num>
  <w:num w:numId="17">
    <w:abstractNumId w:val="33"/>
  </w:num>
  <w:num w:numId="18">
    <w:abstractNumId w:val="30"/>
  </w:num>
  <w:num w:numId="19">
    <w:abstractNumId w:val="21"/>
  </w:num>
  <w:num w:numId="20">
    <w:abstractNumId w:val="13"/>
  </w:num>
  <w:num w:numId="21">
    <w:abstractNumId w:val="15"/>
  </w:num>
  <w:num w:numId="22">
    <w:abstractNumId w:val="14"/>
  </w:num>
  <w:num w:numId="23">
    <w:abstractNumId w:val="38"/>
  </w:num>
  <w:num w:numId="24">
    <w:abstractNumId w:val="29"/>
  </w:num>
  <w:num w:numId="25">
    <w:abstractNumId w:val="27"/>
  </w:num>
  <w:num w:numId="26">
    <w:abstractNumId w:val="22"/>
  </w:num>
  <w:num w:numId="27">
    <w:abstractNumId w:val="3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2"/>
  </w:num>
  <w:num w:numId="31">
    <w:abstractNumId w:val="19"/>
  </w:num>
  <w:num w:numId="32">
    <w:abstractNumId w:val="36"/>
  </w:num>
  <w:num w:numId="33">
    <w:abstractNumId w:val="34"/>
  </w:num>
  <w:num w:numId="34">
    <w:abstractNumId w:val="23"/>
  </w:num>
  <w:num w:numId="35">
    <w:abstractNumId w:val="16"/>
  </w:num>
  <w:num w:numId="36">
    <w:abstractNumId w:val="24"/>
  </w:num>
  <w:num w:numId="37">
    <w:abstractNumId w:val="37"/>
  </w:num>
  <w:num w:numId="38">
    <w:abstractNumId w:val="35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D7B71"/>
    <w:rsid w:val="0000033D"/>
    <w:rsid w:val="000126E8"/>
    <w:rsid w:val="00024F5C"/>
    <w:rsid w:val="00044CC1"/>
    <w:rsid w:val="00051B1E"/>
    <w:rsid w:val="00063BCA"/>
    <w:rsid w:val="00094698"/>
    <w:rsid w:val="000B4598"/>
    <w:rsid w:val="000B7444"/>
    <w:rsid w:val="000E7FC8"/>
    <w:rsid w:val="00140E59"/>
    <w:rsid w:val="00165724"/>
    <w:rsid w:val="00180D28"/>
    <w:rsid w:val="00212529"/>
    <w:rsid w:val="00221EC5"/>
    <w:rsid w:val="002552BB"/>
    <w:rsid w:val="002627C1"/>
    <w:rsid w:val="00267B60"/>
    <w:rsid w:val="002A4DCA"/>
    <w:rsid w:val="002B72C5"/>
    <w:rsid w:val="00341FA1"/>
    <w:rsid w:val="00353740"/>
    <w:rsid w:val="00354D7A"/>
    <w:rsid w:val="00370170"/>
    <w:rsid w:val="00397F14"/>
    <w:rsid w:val="003C0FD4"/>
    <w:rsid w:val="003E3D77"/>
    <w:rsid w:val="003E56C7"/>
    <w:rsid w:val="00406E10"/>
    <w:rsid w:val="00452B8B"/>
    <w:rsid w:val="00456A0C"/>
    <w:rsid w:val="00477819"/>
    <w:rsid w:val="004850CA"/>
    <w:rsid w:val="004C3812"/>
    <w:rsid w:val="004E1B27"/>
    <w:rsid w:val="005132E9"/>
    <w:rsid w:val="00543B85"/>
    <w:rsid w:val="00546098"/>
    <w:rsid w:val="00553D98"/>
    <w:rsid w:val="00590CC3"/>
    <w:rsid w:val="0059756F"/>
    <w:rsid w:val="005A32E5"/>
    <w:rsid w:val="005B4C5C"/>
    <w:rsid w:val="005E572F"/>
    <w:rsid w:val="00602667"/>
    <w:rsid w:val="006156C2"/>
    <w:rsid w:val="00625940"/>
    <w:rsid w:val="006654C6"/>
    <w:rsid w:val="0067445D"/>
    <w:rsid w:val="00690476"/>
    <w:rsid w:val="00690B96"/>
    <w:rsid w:val="006A7E42"/>
    <w:rsid w:val="006C4BB3"/>
    <w:rsid w:val="006F3535"/>
    <w:rsid w:val="00762DBD"/>
    <w:rsid w:val="00766572"/>
    <w:rsid w:val="00776BEA"/>
    <w:rsid w:val="00783437"/>
    <w:rsid w:val="007849A4"/>
    <w:rsid w:val="0079258A"/>
    <w:rsid w:val="007A363C"/>
    <w:rsid w:val="007D1E92"/>
    <w:rsid w:val="007E3EB8"/>
    <w:rsid w:val="007F256F"/>
    <w:rsid w:val="0081105C"/>
    <w:rsid w:val="0081470C"/>
    <w:rsid w:val="0087296B"/>
    <w:rsid w:val="00896B31"/>
    <w:rsid w:val="008E7C4F"/>
    <w:rsid w:val="008F6CD2"/>
    <w:rsid w:val="0094199A"/>
    <w:rsid w:val="00956541"/>
    <w:rsid w:val="00972935"/>
    <w:rsid w:val="00987340"/>
    <w:rsid w:val="009A7F81"/>
    <w:rsid w:val="009B22F0"/>
    <w:rsid w:val="009E77DB"/>
    <w:rsid w:val="009F699D"/>
    <w:rsid w:val="00A049A4"/>
    <w:rsid w:val="00A07023"/>
    <w:rsid w:val="00A261AF"/>
    <w:rsid w:val="00A30DA9"/>
    <w:rsid w:val="00A33292"/>
    <w:rsid w:val="00A42853"/>
    <w:rsid w:val="00A72F30"/>
    <w:rsid w:val="00A76A0F"/>
    <w:rsid w:val="00A90FA7"/>
    <w:rsid w:val="00AC2A84"/>
    <w:rsid w:val="00AD4C37"/>
    <w:rsid w:val="00AD7B71"/>
    <w:rsid w:val="00AE1C1A"/>
    <w:rsid w:val="00AF5235"/>
    <w:rsid w:val="00B05EDA"/>
    <w:rsid w:val="00B329C3"/>
    <w:rsid w:val="00B3430D"/>
    <w:rsid w:val="00B34F31"/>
    <w:rsid w:val="00B717FF"/>
    <w:rsid w:val="00B74A7F"/>
    <w:rsid w:val="00B957A8"/>
    <w:rsid w:val="00BE3928"/>
    <w:rsid w:val="00C13275"/>
    <w:rsid w:val="00C464ED"/>
    <w:rsid w:val="00C64337"/>
    <w:rsid w:val="00C65A99"/>
    <w:rsid w:val="00C97224"/>
    <w:rsid w:val="00CA296B"/>
    <w:rsid w:val="00CB27CF"/>
    <w:rsid w:val="00CB3EFD"/>
    <w:rsid w:val="00CC6F84"/>
    <w:rsid w:val="00D0610C"/>
    <w:rsid w:val="00D06746"/>
    <w:rsid w:val="00D07EC1"/>
    <w:rsid w:val="00D1386D"/>
    <w:rsid w:val="00D151B5"/>
    <w:rsid w:val="00D160B4"/>
    <w:rsid w:val="00D1680D"/>
    <w:rsid w:val="00D2774B"/>
    <w:rsid w:val="00D56BD6"/>
    <w:rsid w:val="00D70CFE"/>
    <w:rsid w:val="00D713EF"/>
    <w:rsid w:val="00D87969"/>
    <w:rsid w:val="00D94407"/>
    <w:rsid w:val="00DB69F3"/>
    <w:rsid w:val="00DD03D9"/>
    <w:rsid w:val="00DE04C9"/>
    <w:rsid w:val="00DF4946"/>
    <w:rsid w:val="00E2038E"/>
    <w:rsid w:val="00E369B6"/>
    <w:rsid w:val="00E44CFF"/>
    <w:rsid w:val="00E56E9D"/>
    <w:rsid w:val="00E761F9"/>
    <w:rsid w:val="00EB34A6"/>
    <w:rsid w:val="00EC2742"/>
    <w:rsid w:val="00EC49FE"/>
    <w:rsid w:val="00F03F96"/>
    <w:rsid w:val="00F101B2"/>
    <w:rsid w:val="00F4308D"/>
    <w:rsid w:val="00F72C09"/>
    <w:rsid w:val="00F74A09"/>
    <w:rsid w:val="00FD7D91"/>
    <w:rsid w:val="00FF2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BEA"/>
    <w:pPr>
      <w:widowControl w:val="0"/>
      <w:suppressAutoHyphens/>
      <w:overflowPunct w:val="0"/>
      <w:autoSpaceDE w:val="0"/>
      <w:spacing w:line="100" w:lineRule="atLeas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776BEA"/>
    <w:rPr>
      <w:b w:val="0"/>
      <w:bCs w:val="0"/>
    </w:rPr>
  </w:style>
  <w:style w:type="character" w:customStyle="1" w:styleId="WW8Num2z0">
    <w:name w:val="WW8Num2z0"/>
    <w:rsid w:val="00776BEA"/>
    <w:rPr>
      <w:sz w:val="24"/>
      <w:szCs w:val="24"/>
    </w:rPr>
  </w:style>
  <w:style w:type="character" w:customStyle="1" w:styleId="WW8Num3z0">
    <w:name w:val="WW8Num3z0"/>
    <w:rsid w:val="00776BEA"/>
    <w:rPr>
      <w:sz w:val="24"/>
      <w:szCs w:val="24"/>
    </w:rPr>
  </w:style>
  <w:style w:type="character" w:customStyle="1" w:styleId="WW8Num4z0">
    <w:name w:val="WW8Num4z0"/>
    <w:rsid w:val="00776BEA"/>
    <w:rPr>
      <w:sz w:val="24"/>
      <w:szCs w:val="24"/>
    </w:rPr>
  </w:style>
  <w:style w:type="character" w:customStyle="1" w:styleId="WW8Num6z0">
    <w:name w:val="WW8Num6z0"/>
    <w:rsid w:val="00776BEA"/>
    <w:rPr>
      <w:b w:val="0"/>
      <w:bCs w:val="0"/>
    </w:rPr>
  </w:style>
  <w:style w:type="character" w:customStyle="1" w:styleId="WW8Num7z0">
    <w:name w:val="WW8Num7z0"/>
    <w:rsid w:val="00776BEA"/>
    <w:rPr>
      <w:rFonts w:ascii="Symbol" w:hAnsi="Symbol" w:cs="OpenSymbol"/>
    </w:rPr>
  </w:style>
  <w:style w:type="character" w:customStyle="1" w:styleId="WW8Num8z0">
    <w:name w:val="WW8Num8z0"/>
    <w:rsid w:val="00776BEA"/>
    <w:rPr>
      <w:sz w:val="24"/>
      <w:szCs w:val="24"/>
    </w:rPr>
  </w:style>
  <w:style w:type="character" w:customStyle="1" w:styleId="WW8Num9z0">
    <w:name w:val="WW8Num9z0"/>
    <w:rsid w:val="00776BEA"/>
    <w:rPr>
      <w:sz w:val="24"/>
      <w:szCs w:val="24"/>
    </w:rPr>
  </w:style>
  <w:style w:type="character" w:customStyle="1" w:styleId="WW8Num10z0">
    <w:name w:val="WW8Num10z0"/>
    <w:rsid w:val="00776BEA"/>
    <w:rPr>
      <w:sz w:val="24"/>
      <w:szCs w:val="24"/>
    </w:rPr>
  </w:style>
  <w:style w:type="character" w:customStyle="1" w:styleId="WW8Num11z0">
    <w:name w:val="WW8Num11z0"/>
    <w:rsid w:val="00776BEA"/>
    <w:rPr>
      <w:sz w:val="24"/>
      <w:szCs w:val="24"/>
    </w:rPr>
  </w:style>
  <w:style w:type="character" w:customStyle="1" w:styleId="Absatz-Standardschriftart">
    <w:name w:val="Absatz-Standardschriftart"/>
    <w:rsid w:val="00776BEA"/>
  </w:style>
  <w:style w:type="character" w:customStyle="1" w:styleId="WW-Absatz-Standardschriftart">
    <w:name w:val="WW-Absatz-Standardschriftart"/>
    <w:rsid w:val="00776BEA"/>
  </w:style>
  <w:style w:type="character" w:customStyle="1" w:styleId="WW8Num3z1">
    <w:name w:val="WW8Num3z1"/>
    <w:rsid w:val="00776BEA"/>
    <w:rPr>
      <w:sz w:val="24"/>
      <w:szCs w:val="24"/>
    </w:rPr>
  </w:style>
  <w:style w:type="character" w:customStyle="1" w:styleId="WW8Num5z0">
    <w:name w:val="WW8Num5z0"/>
    <w:rsid w:val="00776BEA"/>
    <w:rPr>
      <w:sz w:val="24"/>
      <w:szCs w:val="24"/>
    </w:rPr>
  </w:style>
  <w:style w:type="character" w:customStyle="1" w:styleId="WW8Num12z0">
    <w:name w:val="WW8Num12z0"/>
    <w:rsid w:val="00776BEA"/>
    <w:rPr>
      <w:sz w:val="24"/>
      <w:szCs w:val="24"/>
    </w:rPr>
  </w:style>
  <w:style w:type="character" w:customStyle="1" w:styleId="WW8Num13z0">
    <w:name w:val="WW8Num13z0"/>
    <w:rsid w:val="00776BEA"/>
    <w:rPr>
      <w:sz w:val="24"/>
      <w:szCs w:val="24"/>
    </w:rPr>
  </w:style>
  <w:style w:type="character" w:customStyle="1" w:styleId="WW8Num14z0">
    <w:name w:val="WW8Num14z0"/>
    <w:rsid w:val="00776BEA"/>
    <w:rPr>
      <w:sz w:val="24"/>
      <w:szCs w:val="24"/>
    </w:rPr>
  </w:style>
  <w:style w:type="character" w:customStyle="1" w:styleId="WW-Absatz-Standardschriftart1">
    <w:name w:val="WW-Absatz-Standardschriftart1"/>
    <w:rsid w:val="00776BEA"/>
  </w:style>
  <w:style w:type="character" w:customStyle="1" w:styleId="WW-Absatz-Standardschriftart11">
    <w:name w:val="WW-Absatz-Standardschriftart11"/>
    <w:rsid w:val="00776BEA"/>
  </w:style>
  <w:style w:type="character" w:customStyle="1" w:styleId="Bekezdsalap-bettpusa">
    <w:name w:val="Bekezdés alap-betűtípusa"/>
    <w:rsid w:val="00776BEA"/>
  </w:style>
  <w:style w:type="character" w:customStyle="1" w:styleId="Szmozsjelek">
    <w:name w:val="Számozásjelek"/>
    <w:rsid w:val="00776BEA"/>
    <w:rPr>
      <w:sz w:val="24"/>
      <w:szCs w:val="24"/>
    </w:rPr>
  </w:style>
  <w:style w:type="character" w:customStyle="1" w:styleId="NumberingSymbols">
    <w:name w:val="Numbering Symbols"/>
    <w:rsid w:val="00776BEA"/>
    <w:rPr>
      <w:rFonts w:ascii="Times New Roman" w:eastAsia="Times New Roman" w:hAnsi="Times New Roman" w:cs="Times New Roman"/>
      <w:color w:val="auto"/>
      <w:sz w:val="24"/>
      <w:szCs w:val="24"/>
      <w:lang w:val="hu-HU"/>
    </w:rPr>
  </w:style>
  <w:style w:type="character" w:customStyle="1" w:styleId="Felsorolsjel">
    <w:name w:val="Felsorolásjel"/>
    <w:rsid w:val="00776BEA"/>
    <w:rPr>
      <w:rFonts w:ascii="OpenSymbol" w:eastAsia="OpenSymbol" w:hAnsi="OpenSymbol" w:cs="OpenSymbol"/>
    </w:rPr>
  </w:style>
  <w:style w:type="character" w:styleId="Hiperhivatkozs">
    <w:name w:val="Hyperlink"/>
    <w:rsid w:val="00776BEA"/>
    <w:rPr>
      <w:color w:val="000080"/>
      <w:u w:val="single"/>
    </w:rPr>
  </w:style>
  <w:style w:type="character" w:customStyle="1" w:styleId="Lbjegyzet-karakterek">
    <w:name w:val="Lábjegyzet-karakterek"/>
    <w:rsid w:val="00776BEA"/>
    <w:rPr>
      <w:vertAlign w:val="superscript"/>
    </w:rPr>
  </w:style>
  <w:style w:type="paragraph" w:customStyle="1" w:styleId="Cmsor">
    <w:name w:val="Címsor"/>
    <w:basedOn w:val="Norml"/>
    <w:next w:val="Szvegtrzs"/>
    <w:rsid w:val="00776B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776BEA"/>
    <w:pPr>
      <w:spacing w:after="120"/>
    </w:pPr>
  </w:style>
  <w:style w:type="paragraph" w:styleId="Lista">
    <w:name w:val="List"/>
    <w:basedOn w:val="Szvegtrzs"/>
    <w:rsid w:val="00776BEA"/>
    <w:rPr>
      <w:rFonts w:cs="Tahoma"/>
    </w:rPr>
  </w:style>
  <w:style w:type="paragraph" w:customStyle="1" w:styleId="Felirat">
    <w:name w:val="Felirat"/>
    <w:basedOn w:val="Norml"/>
    <w:rsid w:val="00776BE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776BEA"/>
    <w:pPr>
      <w:suppressLineNumbers/>
    </w:pPr>
    <w:rPr>
      <w:rFonts w:cs="Tahoma"/>
    </w:rPr>
  </w:style>
  <w:style w:type="paragraph" w:styleId="lfej">
    <w:name w:val="header"/>
    <w:basedOn w:val="Norml"/>
    <w:rsid w:val="00776BEA"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776BEA"/>
    <w:pPr>
      <w:suppressLineNumbers/>
      <w:tabs>
        <w:tab w:val="center" w:pos="4320"/>
        <w:tab w:val="right" w:pos="8640"/>
      </w:tabs>
    </w:pPr>
  </w:style>
  <w:style w:type="paragraph" w:customStyle="1" w:styleId="Heading">
    <w:name w:val="Heading"/>
    <w:basedOn w:val="Norml"/>
    <w:next w:val="Szvegtrzs"/>
    <w:rsid w:val="00776B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Kpalrs1">
    <w:name w:val="Képaláírás1"/>
    <w:basedOn w:val="Norml"/>
    <w:rsid w:val="00776BE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"/>
    <w:rsid w:val="00776BEA"/>
    <w:rPr>
      <w:rFonts w:cs="Tahoma"/>
    </w:rPr>
  </w:style>
  <w:style w:type="paragraph" w:customStyle="1" w:styleId="WW-Heading">
    <w:name w:val="WW-Heading"/>
    <w:basedOn w:val="Norml"/>
    <w:next w:val="Szvegtrzs"/>
    <w:rsid w:val="00776B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l"/>
    <w:rsid w:val="00776BE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WW-Index">
    <w:name w:val="WW-Index"/>
    <w:basedOn w:val="Norml"/>
    <w:rsid w:val="00776BEA"/>
    <w:rPr>
      <w:rFonts w:cs="Tahoma"/>
    </w:rPr>
  </w:style>
  <w:style w:type="paragraph" w:customStyle="1" w:styleId="lfej1">
    <w:name w:val="Élőfej1"/>
    <w:basedOn w:val="Norml"/>
    <w:rsid w:val="00776BEA"/>
    <w:pPr>
      <w:tabs>
        <w:tab w:val="center" w:pos="4536"/>
        <w:tab w:val="right" w:pos="9073"/>
      </w:tabs>
    </w:pPr>
  </w:style>
  <w:style w:type="paragraph" w:customStyle="1" w:styleId="llb1">
    <w:name w:val="Élőláb1"/>
    <w:basedOn w:val="Norml"/>
    <w:rsid w:val="00776BEA"/>
    <w:pPr>
      <w:tabs>
        <w:tab w:val="center" w:pos="4536"/>
        <w:tab w:val="right" w:pos="9073"/>
      </w:tabs>
    </w:pPr>
  </w:style>
  <w:style w:type="paragraph" w:customStyle="1" w:styleId="WW-header">
    <w:name w:val="WW-header"/>
    <w:basedOn w:val="Norml"/>
    <w:rsid w:val="00776BEA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l"/>
    <w:rsid w:val="00776BEA"/>
    <w:pPr>
      <w:tabs>
        <w:tab w:val="center" w:pos="4320"/>
        <w:tab w:val="right" w:pos="8640"/>
      </w:tabs>
    </w:pPr>
  </w:style>
  <w:style w:type="paragraph" w:customStyle="1" w:styleId="Tblzattartalom">
    <w:name w:val="Táblázattartalom"/>
    <w:basedOn w:val="Norml"/>
    <w:rsid w:val="00776BEA"/>
    <w:pPr>
      <w:suppressLineNumbers/>
    </w:pPr>
  </w:style>
  <w:style w:type="paragraph" w:customStyle="1" w:styleId="Tblzatfejlc">
    <w:name w:val="Táblázatfejléc"/>
    <w:basedOn w:val="Tblzattartalom"/>
    <w:rsid w:val="00776BEA"/>
    <w:pPr>
      <w:jc w:val="center"/>
    </w:pPr>
    <w:rPr>
      <w:b/>
      <w:bCs/>
    </w:rPr>
  </w:style>
  <w:style w:type="paragraph" w:styleId="NormlWeb">
    <w:name w:val="Normal (Web)"/>
    <w:basedOn w:val="Norml"/>
    <w:uiPriority w:val="99"/>
    <w:rsid w:val="00776BEA"/>
    <w:pPr>
      <w:spacing w:before="280" w:after="280"/>
    </w:pPr>
  </w:style>
  <w:style w:type="paragraph" w:customStyle="1" w:styleId="Vzszintesvonal">
    <w:name w:val="Vízszintes vonal"/>
    <w:basedOn w:val="Norml"/>
    <w:next w:val="Szvegtrzs"/>
    <w:rsid w:val="00776BE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Standard">
    <w:name w:val="Standard"/>
    <w:rsid w:val="00776BEA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rsid w:val="00776BEA"/>
    <w:pPr>
      <w:suppressAutoHyphens/>
      <w:autoSpaceDE w:val="0"/>
      <w:textAlignment w:val="baseline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776BEA"/>
    <w:pPr>
      <w:spacing w:after="120"/>
    </w:pPr>
  </w:style>
  <w:style w:type="character" w:customStyle="1" w:styleId="llbChar">
    <w:name w:val="Élőláb Char"/>
    <w:link w:val="llb"/>
    <w:uiPriority w:val="99"/>
    <w:rsid w:val="003E56C7"/>
  </w:style>
  <w:style w:type="paragraph" w:styleId="Buborkszveg">
    <w:name w:val="Balloon Text"/>
    <w:basedOn w:val="Norml"/>
    <w:link w:val="BuborkszvegChar"/>
    <w:rsid w:val="003E56C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3E56C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66572"/>
    <w:pPr>
      <w:widowControl/>
      <w:overflowPunct/>
      <w:autoSpaceDE/>
      <w:spacing w:line="240" w:lineRule="auto"/>
      <w:ind w:left="720"/>
      <w:contextualSpacing/>
    </w:pPr>
    <w:rPr>
      <w:rFonts w:cs="Calibri"/>
      <w:lang w:eastAsia="ar-SA"/>
    </w:rPr>
  </w:style>
  <w:style w:type="character" w:customStyle="1" w:styleId="SzvegtrzsChar">
    <w:name w:val="Szövegtörzs Char"/>
    <w:link w:val="Szvegtrzs"/>
    <w:rsid w:val="00690B96"/>
  </w:style>
  <w:style w:type="paragraph" w:customStyle="1" w:styleId="np">
    <w:name w:val="np"/>
    <w:basedOn w:val="Norml"/>
    <w:rsid w:val="006F3535"/>
    <w:pPr>
      <w:widowControl/>
      <w:suppressAutoHyphens w:val="0"/>
      <w:overflowPunct/>
      <w:autoSpaceDE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j">
    <w:name w:val="uj"/>
    <w:basedOn w:val="Norml"/>
    <w:rsid w:val="006F3535"/>
    <w:pPr>
      <w:widowControl/>
      <w:suppressAutoHyphens w:val="0"/>
      <w:overflowPunct/>
      <w:autoSpaceDE/>
      <w:spacing w:before="100" w:beforeAutospacing="1" w:after="100" w:afterAutospacing="1" w:line="240" w:lineRule="auto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sid w:val="005B4C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5537</Words>
  <Characters>38209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SZIKSZÓ VÁROS ÖNKORMÁNYZATA KÉPVISELŐ-TESTÜLETÉNEK</vt:lpstr>
    </vt:vector>
  </TitlesOfParts>
  <Company>office2003</Company>
  <LinksUpToDate>false</LinksUpToDate>
  <CharactersWithSpaces>43659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SZIKSZÓ VÁROS ÖNKORMÁNYZATA KÉPVISELŐ-TESTÜLETÉNEK</dc:title>
  <dc:creator>Sipos Angéla</dc:creator>
  <cp:lastModifiedBy>dsupin.dora</cp:lastModifiedBy>
  <cp:revision>2</cp:revision>
  <cp:lastPrinted>2015-05-21T09:19:00Z</cp:lastPrinted>
  <dcterms:created xsi:type="dcterms:W3CDTF">2020-07-21T12:50:00Z</dcterms:created>
  <dcterms:modified xsi:type="dcterms:W3CDTF">2020-07-21T12:50:00Z</dcterms:modified>
</cp:coreProperties>
</file>