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68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BC5655">
        <w:rPr>
          <w:rFonts w:ascii="Times New Roman" w:hAnsi="Times New Roman"/>
          <w:sz w:val="24"/>
        </w:rPr>
        <w:t>. számú melléklet a</w:t>
      </w:r>
      <w:r>
        <w:rPr>
          <w:rFonts w:ascii="Times New Roman" w:hAnsi="Times New Roman"/>
          <w:sz w:val="24"/>
        </w:rPr>
        <w:t xml:space="preserve"> Szúcs</w:t>
      </w:r>
      <w:r w:rsidRPr="00BC5655">
        <w:rPr>
          <w:rFonts w:ascii="Times New Roman" w:hAnsi="Times New Roman"/>
          <w:sz w:val="24"/>
        </w:rPr>
        <w:t xml:space="preserve"> Község</w:t>
      </w:r>
      <w:r>
        <w:rPr>
          <w:rFonts w:ascii="Times New Roman" w:hAnsi="Times New Roman"/>
          <w:sz w:val="24"/>
        </w:rPr>
        <w:t>i</w:t>
      </w:r>
      <w:r w:rsidRPr="00BC5655">
        <w:rPr>
          <w:rFonts w:ascii="Times New Roman" w:hAnsi="Times New Roman"/>
          <w:sz w:val="24"/>
        </w:rPr>
        <w:t xml:space="preserve"> Önkormányzat Képviselő-testületének </w:t>
      </w:r>
    </w:p>
    <w:p w:rsidR="00501E68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BC5655">
        <w:rPr>
          <w:rFonts w:ascii="Times New Roman" w:hAnsi="Times New Roman"/>
          <w:sz w:val="24"/>
        </w:rPr>
        <w:t>/2019. (II.2</w:t>
      </w:r>
      <w:r>
        <w:rPr>
          <w:rFonts w:ascii="Times New Roman" w:hAnsi="Times New Roman"/>
          <w:sz w:val="24"/>
        </w:rPr>
        <w:t>6</w:t>
      </w:r>
      <w:bookmarkStart w:id="0" w:name="_GoBack"/>
      <w:bookmarkEnd w:id="0"/>
      <w:r w:rsidRPr="00BC5655">
        <w:rPr>
          <w:rFonts w:ascii="Times New Roman" w:hAnsi="Times New Roman"/>
          <w:sz w:val="24"/>
        </w:rPr>
        <w:t>.) önkormányzati rendeleté</w:t>
      </w:r>
      <w:r>
        <w:rPr>
          <w:rFonts w:ascii="Times New Roman" w:hAnsi="Times New Roman"/>
          <w:sz w:val="24"/>
        </w:rPr>
        <w:t>hez</w:t>
      </w:r>
    </w:p>
    <w:p w:rsidR="00501E68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1E68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lakhatási támogatás megállapításához:</w:t>
      </w:r>
    </w:p>
    <w:p w:rsidR="00501E68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1E68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89"/>
        <w:gridCol w:w="3095"/>
      </w:tblGrid>
      <w:tr w:rsidR="00501E68" w:rsidRPr="00865F47" w:rsidTr="00865F47">
        <w:trPr>
          <w:trHeight w:val="450"/>
        </w:trPr>
        <w:tc>
          <w:tcPr>
            <w:tcW w:w="6189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F47">
              <w:rPr>
                <w:rFonts w:ascii="Times New Roman" w:hAnsi="Times New Roman"/>
                <w:sz w:val="24"/>
              </w:rPr>
              <w:t>Az egy főre jutó havi jövedelem összege</w:t>
            </w:r>
          </w:p>
        </w:tc>
        <w:tc>
          <w:tcPr>
            <w:tcW w:w="3095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F47">
              <w:rPr>
                <w:rFonts w:ascii="Times New Roman" w:hAnsi="Times New Roman"/>
                <w:sz w:val="24"/>
              </w:rPr>
              <w:t>Támogatás összege</w:t>
            </w:r>
          </w:p>
        </w:tc>
      </w:tr>
      <w:tr w:rsidR="00501E68" w:rsidRPr="00865F47" w:rsidTr="00865F47">
        <w:trPr>
          <w:trHeight w:val="434"/>
        </w:trPr>
        <w:tc>
          <w:tcPr>
            <w:tcW w:w="6189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F47">
              <w:rPr>
                <w:rFonts w:ascii="Times New Roman" w:hAnsi="Times New Roman"/>
                <w:sz w:val="24"/>
              </w:rPr>
              <w:t>0,-Ft.- tól  – 15.000,-Ft.-ig</w:t>
            </w:r>
          </w:p>
        </w:tc>
        <w:tc>
          <w:tcPr>
            <w:tcW w:w="3095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2 000 Ft"/>
              </w:smartTagPr>
              <w:r w:rsidRPr="00865F47">
                <w:rPr>
                  <w:rFonts w:ascii="Times New Roman" w:hAnsi="Times New Roman"/>
                  <w:sz w:val="24"/>
                </w:rPr>
                <w:t>12 000 Ft</w:t>
              </w:r>
            </w:smartTag>
            <w:r w:rsidRPr="00865F4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01E68" w:rsidRPr="00865F47" w:rsidTr="00865F47">
        <w:trPr>
          <w:trHeight w:val="450"/>
        </w:trPr>
        <w:tc>
          <w:tcPr>
            <w:tcW w:w="6189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F47">
              <w:rPr>
                <w:rFonts w:ascii="Times New Roman" w:hAnsi="Times New Roman"/>
                <w:sz w:val="24"/>
              </w:rPr>
              <w:t>15.001,- Ft.-tól – 28.000,- Ft.-ig</w:t>
            </w:r>
          </w:p>
        </w:tc>
        <w:tc>
          <w:tcPr>
            <w:tcW w:w="3095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0 000 Ft"/>
              </w:smartTagPr>
              <w:r w:rsidRPr="00865F47">
                <w:rPr>
                  <w:rFonts w:ascii="Times New Roman" w:hAnsi="Times New Roman"/>
                  <w:sz w:val="24"/>
                </w:rPr>
                <w:t>10 000 Ft</w:t>
              </w:r>
            </w:smartTag>
            <w:r w:rsidRPr="00865F4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01E68" w:rsidRPr="00865F47" w:rsidTr="00865F47">
        <w:trPr>
          <w:trHeight w:val="434"/>
        </w:trPr>
        <w:tc>
          <w:tcPr>
            <w:tcW w:w="6189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F47">
              <w:rPr>
                <w:rFonts w:ascii="Times New Roman" w:hAnsi="Times New Roman"/>
                <w:sz w:val="24"/>
              </w:rPr>
              <w:t>28.001,- Ft.-tól – 42.000,- Ft. -ig</w:t>
            </w:r>
          </w:p>
        </w:tc>
        <w:tc>
          <w:tcPr>
            <w:tcW w:w="3095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8 000 Ft"/>
              </w:smartTagPr>
              <w:r w:rsidRPr="00865F47">
                <w:rPr>
                  <w:rFonts w:ascii="Times New Roman" w:hAnsi="Times New Roman"/>
                  <w:sz w:val="24"/>
                </w:rPr>
                <w:t>8 000 Ft</w:t>
              </w:r>
            </w:smartTag>
            <w:r w:rsidRPr="00865F4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01E68" w:rsidRPr="00865F47" w:rsidTr="00865F47">
        <w:trPr>
          <w:trHeight w:val="450"/>
        </w:trPr>
        <w:tc>
          <w:tcPr>
            <w:tcW w:w="6189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5F47">
              <w:rPr>
                <w:rFonts w:ascii="Times New Roman" w:hAnsi="Times New Roman"/>
                <w:sz w:val="24"/>
              </w:rPr>
              <w:t>42.001,- Ft.-tól – 57.000,- Ft. -ig</w:t>
            </w:r>
          </w:p>
        </w:tc>
        <w:tc>
          <w:tcPr>
            <w:tcW w:w="3095" w:type="dxa"/>
          </w:tcPr>
          <w:p w:rsidR="00501E68" w:rsidRPr="00865F47" w:rsidRDefault="00501E68" w:rsidP="00865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5000 Ft"/>
              </w:smartTagPr>
              <w:r w:rsidRPr="00865F47">
                <w:rPr>
                  <w:rFonts w:ascii="Times New Roman" w:hAnsi="Times New Roman"/>
                  <w:sz w:val="24"/>
                </w:rPr>
                <w:t>5000 Ft</w:t>
              </w:r>
            </w:smartTag>
            <w:r w:rsidRPr="00865F47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501E68" w:rsidRPr="00BC5655" w:rsidRDefault="00501E68" w:rsidP="00BC565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1E68" w:rsidRPr="00BC5655" w:rsidRDefault="00501E68" w:rsidP="00BC5655">
      <w:pPr>
        <w:spacing w:after="0" w:line="240" w:lineRule="auto"/>
        <w:rPr>
          <w:rFonts w:ascii="Times New Roman" w:hAnsi="Times New Roman"/>
          <w:sz w:val="24"/>
        </w:rPr>
      </w:pPr>
    </w:p>
    <w:sectPr w:rsidR="00501E68" w:rsidRPr="00BC5655" w:rsidSect="007C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99A"/>
    <w:rsid w:val="00126FD8"/>
    <w:rsid w:val="0036169B"/>
    <w:rsid w:val="00501E68"/>
    <w:rsid w:val="006A424B"/>
    <w:rsid w:val="00780FD9"/>
    <w:rsid w:val="007C4A36"/>
    <w:rsid w:val="00865F47"/>
    <w:rsid w:val="00BC5655"/>
    <w:rsid w:val="00D8685E"/>
    <w:rsid w:val="00E1678A"/>
    <w:rsid w:val="00FA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3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56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50</Words>
  <Characters>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Hivatal</cp:lastModifiedBy>
  <cp:revision>3</cp:revision>
  <cp:lastPrinted>2019-02-19T14:02:00Z</cp:lastPrinted>
  <dcterms:created xsi:type="dcterms:W3CDTF">2019-02-19T14:02:00Z</dcterms:created>
  <dcterms:modified xsi:type="dcterms:W3CDTF">2019-02-27T09:49:00Z</dcterms:modified>
</cp:coreProperties>
</file>