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3" w:rsidRPr="000D22F5" w:rsidRDefault="00002016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Gilvánfa</w:t>
      </w:r>
      <w:r w:rsidR="004C5A73" w:rsidRPr="000D22F5">
        <w:rPr>
          <w:b/>
          <w:sz w:val="24"/>
          <w:szCs w:val="24"/>
        </w:rPr>
        <w:t xml:space="preserve"> Község Önkormányzat</w:t>
      </w:r>
      <w:r w:rsidR="00924E93">
        <w:rPr>
          <w:b/>
          <w:sz w:val="24"/>
          <w:szCs w:val="24"/>
        </w:rPr>
        <w:t>a Képviselő-testülete</w:t>
      </w:r>
    </w:p>
    <w:p w:rsidR="004C5A73" w:rsidRPr="000D22F5" w:rsidRDefault="00C92EFF" w:rsidP="004C5A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C5A73" w:rsidRPr="000D22F5">
        <w:rPr>
          <w:b/>
          <w:sz w:val="24"/>
          <w:szCs w:val="24"/>
        </w:rPr>
        <w:t>/20</w:t>
      </w:r>
      <w:r w:rsidR="003D575D" w:rsidRPr="000D22F5">
        <w:rPr>
          <w:b/>
          <w:sz w:val="24"/>
          <w:szCs w:val="24"/>
        </w:rPr>
        <w:t>15.</w:t>
      </w:r>
      <w:r w:rsidR="004C5A73" w:rsidRPr="000D22F5">
        <w:rPr>
          <w:b/>
          <w:sz w:val="24"/>
          <w:szCs w:val="24"/>
        </w:rPr>
        <w:t xml:space="preserve"> </w:t>
      </w:r>
      <w:r w:rsidR="00205693">
        <w:rPr>
          <w:b/>
          <w:sz w:val="24"/>
          <w:szCs w:val="24"/>
        </w:rPr>
        <w:t>(IV.30</w:t>
      </w:r>
      <w:r w:rsidR="003D575D" w:rsidRPr="000D22F5">
        <w:rPr>
          <w:b/>
          <w:sz w:val="24"/>
          <w:szCs w:val="24"/>
        </w:rPr>
        <w:t>.</w:t>
      </w:r>
      <w:r w:rsidR="004C5A73" w:rsidRPr="000D22F5">
        <w:rPr>
          <w:b/>
          <w:sz w:val="24"/>
          <w:szCs w:val="24"/>
        </w:rPr>
        <w:t xml:space="preserve">) önkormányzati rendelete </w:t>
      </w:r>
    </w:p>
    <w:p w:rsidR="004C5A73" w:rsidRDefault="004C5A73" w:rsidP="004C5A73">
      <w:pPr>
        <w:pStyle w:val="Cmsor4"/>
        <w:rPr>
          <w:sz w:val="24"/>
          <w:szCs w:val="24"/>
        </w:rPr>
      </w:pPr>
      <w:proofErr w:type="gramStart"/>
      <w:r w:rsidRPr="000D22F5">
        <w:rPr>
          <w:sz w:val="24"/>
          <w:szCs w:val="24"/>
        </w:rPr>
        <w:t>a</w:t>
      </w:r>
      <w:proofErr w:type="gramEnd"/>
      <w:r w:rsidRPr="000D22F5">
        <w:rPr>
          <w:sz w:val="24"/>
          <w:szCs w:val="24"/>
        </w:rPr>
        <w:t xml:space="preserve"> települési támogatásról és az egyéb szociális ellátásokról</w:t>
      </w:r>
      <w:r w:rsidR="00C92EFF">
        <w:rPr>
          <w:sz w:val="24"/>
          <w:szCs w:val="24"/>
        </w:rPr>
        <w:t xml:space="preserve"> szóló</w:t>
      </w:r>
    </w:p>
    <w:p w:rsidR="00C92EFF" w:rsidRPr="00C92EFF" w:rsidRDefault="00C92EFF" w:rsidP="00C92EFF">
      <w:pPr>
        <w:pStyle w:val="Cmsor4"/>
        <w:rPr>
          <w:sz w:val="24"/>
          <w:szCs w:val="24"/>
        </w:rPr>
      </w:pPr>
      <w:r w:rsidRPr="00C92EFF">
        <w:rPr>
          <w:sz w:val="24"/>
          <w:szCs w:val="24"/>
        </w:rPr>
        <w:t>4/2015</w:t>
      </w:r>
      <w:r w:rsidR="0054378E">
        <w:rPr>
          <w:sz w:val="24"/>
          <w:szCs w:val="24"/>
        </w:rPr>
        <w:t>. (II.28</w:t>
      </w:r>
      <w:r>
        <w:rPr>
          <w:sz w:val="24"/>
          <w:szCs w:val="24"/>
        </w:rPr>
        <w:t>.) rendelete módosításáról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 xml:space="preserve"> </w:t>
      </w: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Pr="000D22F5" w:rsidRDefault="003D575D" w:rsidP="004C5A73">
      <w:pPr>
        <w:pStyle w:val="Szvegtrzs"/>
        <w:tabs>
          <w:tab w:val="left" w:leader="dot" w:pos="2552"/>
        </w:tabs>
        <w:ind w:firstLine="284"/>
        <w:rPr>
          <w:sz w:val="24"/>
          <w:szCs w:val="24"/>
        </w:rPr>
      </w:pPr>
      <w:r w:rsidRPr="000D22F5">
        <w:rPr>
          <w:sz w:val="24"/>
          <w:szCs w:val="24"/>
        </w:rPr>
        <w:t>Gilvánfa</w:t>
      </w:r>
      <w:r w:rsidR="004C5A73" w:rsidRPr="000D22F5">
        <w:rPr>
          <w:sz w:val="24"/>
          <w:szCs w:val="24"/>
        </w:rPr>
        <w:t xml:space="preserve"> Község Önkormányzat képviselő-testülete a Magyarország Alaptörvénye 32. cikk (2) bekezdésében, valamint a szociális igazgatásról és szociális ellátásokról szóló 1993. évi III. törvényben kapott felhatalmazás alapján </w:t>
      </w:r>
      <w:r w:rsidR="00100735">
        <w:rPr>
          <w:sz w:val="24"/>
          <w:szCs w:val="24"/>
        </w:rPr>
        <w:t xml:space="preserve">a </w:t>
      </w:r>
      <w:proofErr w:type="gramStart"/>
      <w:r w:rsidR="00100735">
        <w:rPr>
          <w:sz w:val="24"/>
          <w:szCs w:val="24"/>
        </w:rPr>
        <w:t>következő  rendeletet</w:t>
      </w:r>
      <w:proofErr w:type="gramEnd"/>
      <w:r w:rsidR="00100735">
        <w:rPr>
          <w:sz w:val="24"/>
          <w:szCs w:val="24"/>
        </w:rPr>
        <w:t xml:space="preserve"> alkotja:</w:t>
      </w:r>
    </w:p>
    <w:p w:rsidR="004C5A73" w:rsidRPr="000D22F5" w:rsidRDefault="004C5A73" w:rsidP="004C5A73">
      <w:pPr>
        <w:jc w:val="center"/>
        <w:rPr>
          <w:sz w:val="24"/>
          <w:szCs w:val="24"/>
        </w:rPr>
      </w:pPr>
    </w:p>
    <w:p w:rsidR="004C5A73" w:rsidRDefault="0098164B" w:rsidP="0098164B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1.§</w:t>
      </w:r>
    </w:p>
    <w:p w:rsidR="0098164B" w:rsidRPr="000D22F5" w:rsidRDefault="0098164B" w:rsidP="0098164B">
      <w:pPr>
        <w:jc w:val="center"/>
        <w:rPr>
          <w:snapToGrid w:val="0"/>
          <w:sz w:val="24"/>
          <w:szCs w:val="24"/>
        </w:rPr>
      </w:pPr>
    </w:p>
    <w:p w:rsidR="004C5A73" w:rsidRDefault="00100735" w:rsidP="004C5A73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Gilvánfa Község Önkormányzata </w:t>
      </w:r>
      <w:proofErr w:type="gramStart"/>
      <w:r>
        <w:rPr>
          <w:sz w:val="24"/>
          <w:szCs w:val="24"/>
        </w:rPr>
        <w:t xml:space="preserve">Képviselő-testülete </w:t>
      </w:r>
      <w:r w:rsidR="0098164B">
        <w:rPr>
          <w:sz w:val="24"/>
          <w:szCs w:val="24"/>
        </w:rPr>
        <w:t xml:space="preserve"> települési</w:t>
      </w:r>
      <w:proofErr w:type="gramEnd"/>
      <w:r w:rsidR="0098164B">
        <w:rPr>
          <w:sz w:val="24"/>
          <w:szCs w:val="24"/>
        </w:rPr>
        <w:t xml:space="preserve"> támogatásról és az egyéb </w:t>
      </w:r>
      <w:proofErr w:type="gramStart"/>
      <w:r w:rsidR="0098164B">
        <w:rPr>
          <w:sz w:val="24"/>
          <w:szCs w:val="24"/>
        </w:rPr>
        <w:t>szociális</w:t>
      </w:r>
      <w:proofErr w:type="gramEnd"/>
      <w:r w:rsidR="0098164B">
        <w:rPr>
          <w:sz w:val="24"/>
          <w:szCs w:val="24"/>
        </w:rPr>
        <w:t xml:space="preserve"> ellátásokról szóló 4/215.(II.28.) rendelete  a következő rendelkezésekkel egészül ki:</w:t>
      </w:r>
    </w:p>
    <w:p w:rsidR="0098164B" w:rsidRDefault="0098164B" w:rsidP="004C5A73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:rsidR="0098164B" w:rsidRDefault="004C0B54" w:rsidP="004C0B54">
      <w:pPr>
        <w:pStyle w:val="llb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„13/A. §</w:t>
      </w:r>
    </w:p>
    <w:p w:rsidR="004C0B54" w:rsidRDefault="004C0B54" w:rsidP="004C0B54">
      <w:pPr>
        <w:pStyle w:val="llb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4C0B54" w:rsidRPr="004C0B54" w:rsidRDefault="004C0B54" w:rsidP="004C0B54">
      <w:pPr>
        <w:autoSpaceDE w:val="0"/>
        <w:autoSpaceDN w:val="0"/>
        <w:adjustRightInd w:val="0"/>
        <w:spacing w:before="360" w:after="2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Települési l</w:t>
      </w:r>
      <w:r w:rsidRPr="004C0B54">
        <w:rPr>
          <w:rFonts w:eastAsiaTheme="minorHAnsi"/>
          <w:i/>
          <w:iCs/>
          <w:sz w:val="28"/>
          <w:szCs w:val="28"/>
          <w:lang w:eastAsia="en-US"/>
        </w:rPr>
        <w:t>akásfenntartási támogatás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4C0B54">
        <w:rPr>
          <w:rFonts w:eastAsiaTheme="minorHAnsi"/>
          <w:sz w:val="24"/>
          <w:szCs w:val="24"/>
          <w:lang w:eastAsia="en-US"/>
        </w:rPr>
        <w:t xml:space="preserve">(1) A </w:t>
      </w:r>
      <w:r w:rsidR="00521C37">
        <w:rPr>
          <w:rFonts w:eastAsiaTheme="minorHAnsi"/>
          <w:sz w:val="24"/>
          <w:szCs w:val="24"/>
          <w:lang w:eastAsia="en-US"/>
        </w:rPr>
        <w:t xml:space="preserve">települési </w:t>
      </w:r>
      <w:r w:rsidRPr="004C0B54">
        <w:rPr>
          <w:rFonts w:eastAsiaTheme="minorHAnsi"/>
          <w:sz w:val="24"/>
          <w:szCs w:val="24"/>
          <w:lang w:eastAsia="en-US"/>
        </w:rPr>
        <w:t xml:space="preserve">lakásfenntartási támogatás a szociálisan rászoruló háztartások részére a háztartás tagjai által lakott lakás fenntartásával kapcsolatos rendszeres kiadásaik viseléséhez nyújtott hozzájárulás. </w:t>
      </w:r>
      <w:r>
        <w:rPr>
          <w:rFonts w:eastAsiaTheme="minorHAnsi"/>
          <w:sz w:val="24"/>
          <w:szCs w:val="24"/>
          <w:lang w:eastAsia="en-US"/>
        </w:rPr>
        <w:t xml:space="preserve">Az önkormányzat </w:t>
      </w:r>
      <w:r w:rsidRPr="004C0B54">
        <w:rPr>
          <w:rFonts w:eastAsiaTheme="minorHAnsi"/>
          <w:sz w:val="24"/>
          <w:szCs w:val="24"/>
          <w:lang w:eastAsia="en-US"/>
        </w:rPr>
        <w:t>képviselő-testület</w:t>
      </w:r>
      <w:r>
        <w:rPr>
          <w:rFonts w:eastAsiaTheme="minorHAnsi"/>
          <w:sz w:val="24"/>
          <w:szCs w:val="24"/>
          <w:lang w:eastAsia="en-US"/>
        </w:rPr>
        <w:t>e</w:t>
      </w:r>
      <w:r w:rsidR="003C7FC6">
        <w:rPr>
          <w:rFonts w:eastAsiaTheme="minorHAnsi"/>
          <w:sz w:val="24"/>
          <w:szCs w:val="24"/>
          <w:lang w:eastAsia="en-US"/>
        </w:rPr>
        <w:t xml:space="preserve"> a villanyáram-, a víz</w:t>
      </w:r>
      <w:r w:rsidRPr="004C0B54">
        <w:rPr>
          <w:rFonts w:eastAsiaTheme="minorHAnsi"/>
          <w:sz w:val="24"/>
          <w:szCs w:val="24"/>
          <w:lang w:eastAsia="en-US"/>
        </w:rPr>
        <w:t>fo</w:t>
      </w:r>
      <w:r w:rsidR="003C7FC6">
        <w:rPr>
          <w:rFonts w:eastAsiaTheme="minorHAnsi"/>
          <w:sz w:val="24"/>
          <w:szCs w:val="24"/>
          <w:lang w:eastAsia="en-US"/>
        </w:rPr>
        <w:t>gyasztás és</w:t>
      </w:r>
      <w:r w:rsidRPr="004C0B54">
        <w:rPr>
          <w:rFonts w:eastAsiaTheme="minorHAnsi"/>
          <w:sz w:val="24"/>
          <w:szCs w:val="24"/>
          <w:lang w:eastAsia="en-US"/>
        </w:rPr>
        <w:t xml:space="preserve"> a tüzelőanyag költségeihez</w:t>
      </w:r>
      <w:r w:rsidR="003C7FC6">
        <w:rPr>
          <w:rFonts w:eastAsiaTheme="minorHAnsi"/>
          <w:sz w:val="24"/>
          <w:szCs w:val="24"/>
          <w:lang w:eastAsia="en-US"/>
        </w:rPr>
        <w:t>, lakbérekhez</w:t>
      </w:r>
      <w:r w:rsidRPr="004C0B54">
        <w:rPr>
          <w:rFonts w:eastAsiaTheme="minorHAnsi"/>
          <w:sz w:val="24"/>
          <w:szCs w:val="24"/>
          <w:lang w:eastAsia="en-US"/>
        </w:rPr>
        <w:t xml:space="preserve"> lakásfenntartási támogatást nyújt</w:t>
      </w:r>
      <w:r w:rsidR="003C7FC6">
        <w:rPr>
          <w:rFonts w:eastAsiaTheme="minorHAnsi"/>
          <w:sz w:val="24"/>
          <w:szCs w:val="24"/>
          <w:lang w:eastAsia="en-US"/>
        </w:rPr>
        <w:t xml:space="preserve"> a jogosultnak.</w:t>
      </w:r>
    </w:p>
    <w:p w:rsidR="004C0B54" w:rsidRDefault="003C7FC6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(2</w:t>
      </w:r>
      <w:r w:rsidR="004C0B54" w:rsidRPr="004C0B54">
        <w:rPr>
          <w:rFonts w:eastAsiaTheme="minorHAnsi"/>
          <w:sz w:val="24"/>
          <w:szCs w:val="24"/>
          <w:lang w:eastAsia="en-US"/>
        </w:rPr>
        <w:t>) A lakásfenntartási támogatást elsősorban természetbeni szociális ellátás formájában, és a lakásfenntartással összefüggő  rendszeres kiadásokhoz kell nyújtani</w:t>
      </w:r>
      <w:r w:rsidR="00125D0E">
        <w:rPr>
          <w:rFonts w:eastAsiaTheme="minorHAnsi"/>
          <w:sz w:val="24"/>
          <w:szCs w:val="24"/>
          <w:lang w:eastAsia="en-US"/>
        </w:rPr>
        <w:t>. A kérelem benyújtás</w:t>
      </w:r>
      <w:r w:rsidR="00125D0E">
        <w:rPr>
          <w:rFonts w:eastAsiaTheme="minorHAnsi"/>
          <w:sz w:val="24"/>
          <w:szCs w:val="24"/>
          <w:lang w:eastAsia="en-US"/>
        </w:rPr>
        <w:t>á</w:t>
      </w:r>
      <w:r w:rsidR="00125D0E">
        <w:rPr>
          <w:rFonts w:eastAsiaTheme="minorHAnsi"/>
          <w:sz w:val="24"/>
          <w:szCs w:val="24"/>
          <w:lang w:eastAsia="en-US"/>
        </w:rPr>
        <w:t xml:space="preserve">val egyidejűleg a kérelmező a </w:t>
      </w:r>
      <w:r w:rsidR="0028100F">
        <w:rPr>
          <w:rFonts w:eastAsiaTheme="minorHAnsi"/>
          <w:sz w:val="24"/>
          <w:szCs w:val="24"/>
          <w:lang w:eastAsia="en-US"/>
        </w:rPr>
        <w:t>víz</w:t>
      </w:r>
      <w:r w:rsidR="00125D0E">
        <w:rPr>
          <w:rFonts w:eastAsiaTheme="minorHAnsi"/>
          <w:sz w:val="24"/>
          <w:szCs w:val="24"/>
          <w:lang w:eastAsia="en-US"/>
        </w:rPr>
        <w:t xml:space="preserve">szolgáltató </w:t>
      </w:r>
      <w:r w:rsidR="0028100F">
        <w:rPr>
          <w:rFonts w:eastAsiaTheme="minorHAnsi"/>
          <w:sz w:val="24"/>
          <w:szCs w:val="24"/>
          <w:lang w:eastAsia="en-US"/>
        </w:rPr>
        <w:t>által kibocsátott számlá</w:t>
      </w:r>
      <w:r w:rsidR="00125D0E">
        <w:rPr>
          <w:rFonts w:eastAsiaTheme="minorHAnsi"/>
          <w:sz w:val="24"/>
          <w:szCs w:val="24"/>
          <w:lang w:eastAsia="en-US"/>
        </w:rPr>
        <w:t xml:space="preserve">val </w:t>
      </w:r>
      <w:r w:rsidR="00BB103C">
        <w:rPr>
          <w:rFonts w:eastAsiaTheme="minorHAnsi"/>
          <w:sz w:val="24"/>
          <w:szCs w:val="24"/>
          <w:lang w:eastAsia="en-US"/>
        </w:rPr>
        <w:t>vagy igazolással köt</w:t>
      </w:r>
      <w:r w:rsidR="00BB103C">
        <w:rPr>
          <w:rFonts w:eastAsiaTheme="minorHAnsi"/>
          <w:sz w:val="24"/>
          <w:szCs w:val="24"/>
          <w:lang w:eastAsia="en-US"/>
        </w:rPr>
        <w:t>e</w:t>
      </w:r>
      <w:r w:rsidR="00BB103C">
        <w:rPr>
          <w:rFonts w:eastAsiaTheme="minorHAnsi"/>
          <w:sz w:val="24"/>
          <w:szCs w:val="24"/>
          <w:lang w:eastAsia="en-US"/>
        </w:rPr>
        <w:t>les igazolni</w:t>
      </w:r>
      <w:r w:rsidR="0028100F">
        <w:rPr>
          <w:rFonts w:eastAsiaTheme="minorHAnsi"/>
          <w:sz w:val="24"/>
          <w:szCs w:val="24"/>
          <w:lang w:eastAsia="en-US"/>
        </w:rPr>
        <w:t xml:space="preserve"> a </w:t>
      </w:r>
      <w:proofErr w:type="spellStart"/>
      <w:r w:rsidR="0028100F">
        <w:rPr>
          <w:rFonts w:eastAsiaTheme="minorHAnsi"/>
          <w:sz w:val="24"/>
          <w:szCs w:val="24"/>
          <w:lang w:eastAsia="en-US"/>
        </w:rPr>
        <w:t>víziközmű</w:t>
      </w:r>
      <w:proofErr w:type="spellEnd"/>
      <w:r w:rsidR="0028100F">
        <w:rPr>
          <w:rFonts w:eastAsiaTheme="minorHAnsi"/>
          <w:sz w:val="24"/>
          <w:szCs w:val="24"/>
          <w:lang w:eastAsia="en-US"/>
        </w:rPr>
        <w:t xml:space="preserve"> szolgáltatási díj </w:t>
      </w:r>
      <w:r w:rsidR="00BB103C">
        <w:rPr>
          <w:rFonts w:eastAsiaTheme="minorHAnsi"/>
          <w:sz w:val="24"/>
          <w:szCs w:val="24"/>
          <w:lang w:eastAsia="en-US"/>
        </w:rPr>
        <w:t xml:space="preserve">kifizetését. </w:t>
      </w:r>
      <w:r w:rsidR="003866BB">
        <w:rPr>
          <w:rFonts w:eastAsiaTheme="minorHAnsi"/>
          <w:sz w:val="24"/>
          <w:szCs w:val="24"/>
          <w:lang w:eastAsia="en-US"/>
        </w:rPr>
        <w:t xml:space="preserve"> Hátralék kiegyenlítéséig a lakásfennta</w:t>
      </w:r>
      <w:r w:rsidR="003866BB">
        <w:rPr>
          <w:rFonts w:eastAsiaTheme="minorHAnsi"/>
          <w:sz w:val="24"/>
          <w:szCs w:val="24"/>
          <w:lang w:eastAsia="en-US"/>
        </w:rPr>
        <w:t>r</w:t>
      </w:r>
      <w:r w:rsidR="003866BB">
        <w:rPr>
          <w:rFonts w:eastAsiaTheme="minorHAnsi"/>
          <w:sz w:val="24"/>
          <w:szCs w:val="24"/>
          <w:lang w:eastAsia="en-US"/>
        </w:rPr>
        <w:t xml:space="preserve">tási </w:t>
      </w:r>
      <w:r w:rsidR="00794D26">
        <w:rPr>
          <w:rFonts w:eastAsiaTheme="minorHAnsi"/>
          <w:sz w:val="24"/>
          <w:szCs w:val="24"/>
          <w:lang w:eastAsia="en-US"/>
        </w:rPr>
        <w:t xml:space="preserve">támogatás </w:t>
      </w:r>
      <w:r w:rsidR="003866BB">
        <w:rPr>
          <w:rFonts w:eastAsiaTheme="minorHAnsi"/>
          <w:sz w:val="24"/>
          <w:szCs w:val="24"/>
          <w:lang w:eastAsia="en-US"/>
        </w:rPr>
        <w:t>teljes összege a vízdíj-hátralék kifizetésére fordítható.</w:t>
      </w:r>
    </w:p>
    <w:p w:rsidR="004C0B54" w:rsidRPr="004C0B54" w:rsidRDefault="00125D0E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t xml:space="preserve"> </w:t>
      </w:r>
      <w:r w:rsidR="004C0B54" w:rsidRPr="004C0B54">
        <w:rPr>
          <w:rFonts w:eastAsiaTheme="minorHAnsi"/>
          <w:sz w:val="24"/>
          <w:szCs w:val="24"/>
          <w:lang w:eastAsia="en-US"/>
        </w:rPr>
        <w:t>(</w:t>
      </w:r>
      <w:r w:rsidR="003C7FC6">
        <w:rPr>
          <w:rFonts w:eastAsiaTheme="minorHAnsi"/>
          <w:sz w:val="24"/>
          <w:szCs w:val="24"/>
          <w:lang w:eastAsia="en-US"/>
        </w:rPr>
        <w:t>3</w:t>
      </w:r>
      <w:r w:rsidR="004C0B54" w:rsidRPr="004C0B54">
        <w:rPr>
          <w:rFonts w:eastAsiaTheme="minorHAnsi"/>
          <w:sz w:val="24"/>
          <w:szCs w:val="24"/>
          <w:lang w:eastAsia="en-US"/>
        </w:rPr>
        <w:t xml:space="preserve">) </w:t>
      </w:r>
      <w:r w:rsidR="00F202B5">
        <w:rPr>
          <w:rFonts w:eastAsiaTheme="minorHAnsi"/>
          <w:sz w:val="24"/>
          <w:szCs w:val="24"/>
          <w:lang w:eastAsia="en-US"/>
        </w:rPr>
        <w:t>T</w:t>
      </w:r>
      <w:r w:rsidR="003C7FC6">
        <w:rPr>
          <w:rFonts w:eastAsiaTheme="minorHAnsi"/>
          <w:sz w:val="24"/>
          <w:szCs w:val="24"/>
          <w:lang w:eastAsia="en-US"/>
        </w:rPr>
        <w:t xml:space="preserve">elepülési </w:t>
      </w:r>
      <w:r w:rsidR="004C0B54" w:rsidRPr="004C0B54">
        <w:rPr>
          <w:rFonts w:eastAsiaTheme="minorHAnsi"/>
          <w:sz w:val="24"/>
          <w:szCs w:val="24"/>
          <w:lang w:eastAsia="en-US"/>
        </w:rPr>
        <w:t>lakásfenntartási támogatásra jogosult az a személy, akinek a háztartásában az egy fogyasztási egységre jutó havi jövedelem nem haladja meg az öregségi nyugdíj mi</w:t>
      </w:r>
      <w:r w:rsidR="004C0B54" w:rsidRPr="004C0B54">
        <w:rPr>
          <w:rFonts w:eastAsiaTheme="minorHAnsi"/>
          <w:sz w:val="24"/>
          <w:szCs w:val="24"/>
          <w:lang w:eastAsia="en-US"/>
        </w:rPr>
        <w:t>n</w:t>
      </w:r>
      <w:r w:rsidR="004C0B54" w:rsidRPr="004C0B54">
        <w:rPr>
          <w:rFonts w:eastAsiaTheme="minorHAnsi"/>
          <w:sz w:val="24"/>
          <w:szCs w:val="24"/>
          <w:lang w:eastAsia="en-US"/>
        </w:rPr>
        <w:t>denkori legkisebb összegének 250%-át, és a háztartás tagjai egyikének sincs vagyona. Az egy fogyasztási egységre jutó havi jövedelem megegyezik a háztartás összjövedelmének és a f</w:t>
      </w:r>
      <w:r w:rsidR="004C0B54" w:rsidRPr="004C0B54">
        <w:rPr>
          <w:rFonts w:eastAsiaTheme="minorHAnsi"/>
          <w:sz w:val="24"/>
          <w:szCs w:val="24"/>
          <w:lang w:eastAsia="en-US"/>
        </w:rPr>
        <w:t>o</w:t>
      </w:r>
      <w:r w:rsidR="004C0B54" w:rsidRPr="004C0B54">
        <w:rPr>
          <w:rFonts w:eastAsiaTheme="minorHAnsi"/>
          <w:sz w:val="24"/>
          <w:szCs w:val="24"/>
          <w:lang w:eastAsia="en-US"/>
        </w:rPr>
        <w:t>gyasztási egységek összegének hányadosával.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t>(</w:t>
      </w:r>
      <w:r w:rsidR="00F202B5">
        <w:rPr>
          <w:rFonts w:eastAsiaTheme="minorHAnsi"/>
          <w:sz w:val="24"/>
          <w:szCs w:val="24"/>
          <w:lang w:eastAsia="en-US"/>
        </w:rPr>
        <w:t>4</w:t>
      </w:r>
      <w:r w:rsidRPr="004C0B54">
        <w:rPr>
          <w:rFonts w:eastAsiaTheme="minorHAnsi"/>
          <w:sz w:val="24"/>
          <w:szCs w:val="24"/>
          <w:lang w:eastAsia="en-US"/>
        </w:rPr>
        <w:t xml:space="preserve">) A </w:t>
      </w:r>
      <w:r w:rsidR="00521C37">
        <w:rPr>
          <w:rFonts w:eastAsiaTheme="minorHAnsi"/>
          <w:sz w:val="24"/>
          <w:szCs w:val="24"/>
          <w:lang w:eastAsia="en-US"/>
        </w:rPr>
        <w:t xml:space="preserve">települési </w:t>
      </w:r>
      <w:r w:rsidRPr="004C0B54">
        <w:rPr>
          <w:rFonts w:eastAsiaTheme="minorHAnsi"/>
          <w:sz w:val="24"/>
          <w:szCs w:val="24"/>
          <w:lang w:eastAsia="en-US"/>
        </w:rPr>
        <w:t>lakásfenntartási támogatás tekintetében fogyasztási egység a háztartás ta</w:t>
      </w:r>
      <w:r w:rsidRPr="004C0B54">
        <w:rPr>
          <w:rFonts w:eastAsiaTheme="minorHAnsi"/>
          <w:sz w:val="24"/>
          <w:szCs w:val="24"/>
          <w:lang w:eastAsia="en-US"/>
        </w:rPr>
        <w:t>g</w:t>
      </w:r>
      <w:r w:rsidRPr="004C0B54">
        <w:rPr>
          <w:rFonts w:eastAsiaTheme="minorHAnsi"/>
          <w:sz w:val="24"/>
          <w:szCs w:val="24"/>
          <w:lang w:eastAsia="en-US"/>
        </w:rPr>
        <w:t>jainak a háztartáson belüli fogyasztási szerkezetet kifejező arányszáma, ahol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0B54">
        <w:rPr>
          <w:rFonts w:eastAsiaTheme="minorHAnsi"/>
          <w:i/>
          <w:iCs/>
          <w:sz w:val="24"/>
          <w:szCs w:val="24"/>
          <w:lang w:eastAsia="en-US"/>
        </w:rPr>
        <w:t>a</w:t>
      </w:r>
      <w:proofErr w:type="gramEnd"/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) </w:t>
      </w:r>
      <w:r w:rsidRPr="004C0B54">
        <w:rPr>
          <w:rFonts w:eastAsiaTheme="minorHAnsi"/>
          <w:sz w:val="24"/>
          <w:szCs w:val="24"/>
          <w:lang w:eastAsia="en-US"/>
        </w:rPr>
        <w:t>a háztartás első nagykorú tagjának arányszáma 1,0,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b) </w:t>
      </w:r>
      <w:r w:rsidRPr="004C0B54">
        <w:rPr>
          <w:rFonts w:eastAsiaTheme="minorHAnsi"/>
          <w:sz w:val="24"/>
          <w:szCs w:val="24"/>
          <w:lang w:eastAsia="en-US"/>
        </w:rPr>
        <w:t>a háztartás második nagykorú tagjának arányszáma 0,9,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c) </w:t>
      </w:r>
      <w:r w:rsidRPr="004C0B54">
        <w:rPr>
          <w:rFonts w:eastAsiaTheme="minorHAnsi"/>
          <w:sz w:val="24"/>
          <w:szCs w:val="24"/>
          <w:lang w:eastAsia="en-US"/>
        </w:rPr>
        <w:t>a háztartás minden további nagykorú tagjának arányszáma 0,8,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d) </w:t>
      </w:r>
      <w:r w:rsidRPr="004C0B54">
        <w:rPr>
          <w:rFonts w:eastAsiaTheme="minorHAnsi"/>
          <w:sz w:val="24"/>
          <w:szCs w:val="24"/>
          <w:lang w:eastAsia="en-US"/>
        </w:rPr>
        <w:t>a háztartás első és második kiskorú tagjának arányszáma személyenként 0,8,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0B54">
        <w:rPr>
          <w:rFonts w:eastAsiaTheme="minorHAnsi"/>
          <w:i/>
          <w:iCs/>
          <w:sz w:val="24"/>
          <w:szCs w:val="24"/>
          <w:lang w:eastAsia="en-US"/>
        </w:rPr>
        <w:t>e</w:t>
      </w:r>
      <w:proofErr w:type="gramEnd"/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) </w:t>
      </w:r>
      <w:r w:rsidRPr="004C0B54">
        <w:rPr>
          <w:rFonts w:eastAsiaTheme="minorHAnsi"/>
          <w:sz w:val="24"/>
          <w:szCs w:val="24"/>
          <w:lang w:eastAsia="en-US"/>
        </w:rPr>
        <w:t>a háztartás minden további kiskorú tagjának arányszáma tagonként 0,7.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t>(</w:t>
      </w:r>
      <w:r w:rsidR="0022701A">
        <w:rPr>
          <w:rFonts w:eastAsiaTheme="minorHAnsi"/>
          <w:sz w:val="24"/>
          <w:szCs w:val="24"/>
          <w:lang w:eastAsia="en-US"/>
        </w:rPr>
        <w:t>5</w:t>
      </w:r>
      <w:r w:rsidRPr="004C0B54">
        <w:rPr>
          <w:rFonts w:eastAsiaTheme="minorHAnsi"/>
          <w:sz w:val="24"/>
          <w:szCs w:val="24"/>
          <w:lang w:eastAsia="en-US"/>
        </w:rPr>
        <w:t>) Ha a háztartás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0B54">
        <w:rPr>
          <w:rFonts w:eastAsiaTheme="minorHAnsi"/>
          <w:i/>
          <w:iCs/>
          <w:sz w:val="24"/>
          <w:szCs w:val="24"/>
          <w:lang w:eastAsia="en-US"/>
        </w:rPr>
        <w:t>a</w:t>
      </w:r>
      <w:proofErr w:type="gramEnd"/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) </w:t>
      </w:r>
      <w:r w:rsidR="0022701A">
        <w:rPr>
          <w:rFonts w:eastAsiaTheme="minorHAnsi"/>
          <w:sz w:val="24"/>
          <w:szCs w:val="24"/>
          <w:lang w:eastAsia="en-US"/>
        </w:rPr>
        <w:t>4)</w:t>
      </w:r>
      <w:r w:rsidRPr="004C0B54">
        <w:rPr>
          <w:rFonts w:eastAsiaTheme="minorHAnsi"/>
          <w:sz w:val="24"/>
          <w:szCs w:val="24"/>
          <w:lang w:eastAsia="en-US"/>
        </w:rPr>
        <w:t xml:space="preserve"> bekezdés </w:t>
      </w:r>
      <w:r w:rsidRPr="004C0B54">
        <w:rPr>
          <w:rFonts w:eastAsiaTheme="minorHAnsi"/>
          <w:i/>
          <w:iCs/>
          <w:sz w:val="24"/>
          <w:szCs w:val="24"/>
          <w:lang w:eastAsia="en-US"/>
        </w:rPr>
        <w:t>a)</w:t>
      </w:r>
      <w:proofErr w:type="spellStart"/>
      <w:r w:rsidRPr="004C0B54">
        <w:rPr>
          <w:rFonts w:eastAsiaTheme="minorHAnsi"/>
          <w:i/>
          <w:iCs/>
          <w:sz w:val="24"/>
          <w:szCs w:val="24"/>
          <w:lang w:eastAsia="en-US"/>
        </w:rPr>
        <w:t>-c</w:t>
      </w:r>
      <w:proofErr w:type="spellEnd"/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) </w:t>
      </w:r>
      <w:r w:rsidRPr="004C0B54">
        <w:rPr>
          <w:rFonts w:eastAsiaTheme="minorHAnsi"/>
          <w:sz w:val="24"/>
          <w:szCs w:val="24"/>
          <w:lang w:eastAsia="en-US"/>
        </w:rPr>
        <w:t>pontja szerinti tagja magasabb összegű családi pótlékban vagy fogy</w:t>
      </w:r>
      <w:r w:rsidRPr="004C0B54">
        <w:rPr>
          <w:rFonts w:eastAsiaTheme="minorHAnsi"/>
          <w:sz w:val="24"/>
          <w:szCs w:val="24"/>
          <w:lang w:eastAsia="en-US"/>
        </w:rPr>
        <w:t>a</w:t>
      </w:r>
      <w:r w:rsidRPr="004C0B54">
        <w:rPr>
          <w:rFonts w:eastAsiaTheme="minorHAnsi"/>
          <w:sz w:val="24"/>
          <w:szCs w:val="24"/>
          <w:lang w:eastAsia="en-US"/>
        </w:rPr>
        <w:t>tékossági támogatásban részesül, vagy</w:t>
      </w:r>
    </w:p>
    <w:p w:rsidR="004C0B54" w:rsidRPr="004C0B54" w:rsidRDefault="004C0B54" w:rsidP="0022701A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b) </w:t>
      </w:r>
      <w:r w:rsidR="0022701A">
        <w:rPr>
          <w:rFonts w:eastAsiaTheme="minorHAnsi"/>
          <w:sz w:val="24"/>
          <w:szCs w:val="24"/>
          <w:lang w:eastAsia="en-US"/>
        </w:rPr>
        <w:t>4</w:t>
      </w:r>
      <w:r w:rsidRPr="004C0B54">
        <w:rPr>
          <w:rFonts w:eastAsiaTheme="minorHAnsi"/>
          <w:sz w:val="24"/>
          <w:szCs w:val="24"/>
          <w:lang w:eastAsia="en-US"/>
        </w:rPr>
        <w:t xml:space="preserve">) bekezdés </w:t>
      </w: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d) </w:t>
      </w:r>
      <w:r w:rsidRPr="004C0B54">
        <w:rPr>
          <w:rFonts w:eastAsiaTheme="minorHAnsi"/>
          <w:sz w:val="24"/>
          <w:szCs w:val="24"/>
          <w:lang w:eastAsia="en-US"/>
        </w:rPr>
        <w:t xml:space="preserve">vagy </w:t>
      </w: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e) </w:t>
      </w:r>
      <w:r w:rsidRPr="004C0B54">
        <w:rPr>
          <w:rFonts w:eastAsiaTheme="minorHAnsi"/>
          <w:sz w:val="24"/>
          <w:szCs w:val="24"/>
          <w:lang w:eastAsia="en-US"/>
        </w:rPr>
        <w:t>pontja szerinti tagjára tekintettel magasabb összegű családi pótl</w:t>
      </w:r>
      <w:r w:rsidRPr="004C0B54">
        <w:rPr>
          <w:rFonts w:eastAsiaTheme="minorHAnsi"/>
          <w:sz w:val="24"/>
          <w:szCs w:val="24"/>
          <w:lang w:eastAsia="en-US"/>
        </w:rPr>
        <w:t>é</w:t>
      </w:r>
      <w:r w:rsidRPr="004C0B54">
        <w:rPr>
          <w:rFonts w:eastAsiaTheme="minorHAnsi"/>
          <w:sz w:val="24"/>
          <w:szCs w:val="24"/>
          <w:lang w:eastAsia="en-US"/>
        </w:rPr>
        <w:t>kot folyósítanak</w:t>
      </w:r>
      <w:proofErr w:type="gramStart"/>
      <w:r w:rsidRPr="004C0B54">
        <w:rPr>
          <w:rFonts w:eastAsiaTheme="minorHAnsi"/>
          <w:sz w:val="24"/>
          <w:szCs w:val="24"/>
          <w:lang w:eastAsia="en-US"/>
        </w:rPr>
        <w:t>,a</w:t>
      </w:r>
      <w:proofErr w:type="gramEnd"/>
      <w:r w:rsidRPr="004C0B54">
        <w:rPr>
          <w:rFonts w:eastAsiaTheme="minorHAnsi"/>
          <w:sz w:val="24"/>
          <w:szCs w:val="24"/>
          <w:lang w:eastAsia="en-US"/>
        </w:rPr>
        <w:t xml:space="preserve"> rá tekintettel figyelembe vett arányszám 0,2-del növekszik.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t>(</w:t>
      </w:r>
      <w:r w:rsidR="0022701A">
        <w:rPr>
          <w:rFonts w:eastAsiaTheme="minorHAnsi"/>
          <w:sz w:val="24"/>
          <w:szCs w:val="24"/>
          <w:lang w:eastAsia="en-US"/>
        </w:rPr>
        <w:t>6</w:t>
      </w:r>
      <w:r w:rsidRPr="004C0B54">
        <w:rPr>
          <w:rFonts w:eastAsiaTheme="minorHAnsi"/>
          <w:sz w:val="24"/>
          <w:szCs w:val="24"/>
          <w:lang w:eastAsia="en-US"/>
        </w:rPr>
        <w:t>) Ha a háztartásban gyermekét egyedülállóként nevelő szülő - ideértve a gyámot és a n</w:t>
      </w:r>
      <w:r w:rsidRPr="004C0B54">
        <w:rPr>
          <w:rFonts w:eastAsiaTheme="minorHAnsi"/>
          <w:sz w:val="24"/>
          <w:szCs w:val="24"/>
          <w:lang w:eastAsia="en-US"/>
        </w:rPr>
        <w:t>e</w:t>
      </w:r>
      <w:r w:rsidRPr="004C0B54">
        <w:rPr>
          <w:rFonts w:eastAsiaTheme="minorHAnsi"/>
          <w:sz w:val="24"/>
          <w:szCs w:val="24"/>
          <w:lang w:eastAsia="en-US"/>
        </w:rPr>
        <w:t>velőszülőt - él, a rá tekintettel figyelembe vett arányszám 0,2-del növekszik.</w:t>
      </w:r>
    </w:p>
    <w:p w:rsidR="001B13D0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lastRenderedPageBreak/>
        <w:t>(</w:t>
      </w:r>
      <w:r w:rsidR="001B13D0">
        <w:rPr>
          <w:rFonts w:eastAsiaTheme="minorHAnsi"/>
          <w:sz w:val="24"/>
          <w:szCs w:val="24"/>
          <w:lang w:eastAsia="en-US"/>
        </w:rPr>
        <w:t>7</w:t>
      </w:r>
      <w:r w:rsidRPr="004C0B54">
        <w:rPr>
          <w:rFonts w:eastAsiaTheme="minorHAnsi"/>
          <w:sz w:val="24"/>
          <w:szCs w:val="24"/>
          <w:lang w:eastAsia="en-US"/>
        </w:rPr>
        <w:t xml:space="preserve">) </w:t>
      </w:r>
      <w:r w:rsidR="00521C37">
        <w:rPr>
          <w:rFonts w:eastAsiaTheme="minorHAnsi"/>
          <w:sz w:val="24"/>
          <w:szCs w:val="24"/>
          <w:lang w:eastAsia="en-US"/>
        </w:rPr>
        <w:t>A települési</w:t>
      </w:r>
      <w:r w:rsidRPr="004C0B54">
        <w:rPr>
          <w:rFonts w:eastAsiaTheme="minorHAnsi"/>
          <w:sz w:val="24"/>
          <w:szCs w:val="24"/>
          <w:lang w:eastAsia="en-US"/>
        </w:rPr>
        <w:t xml:space="preserve"> lakásfenntartási támogatás esetében a lakásfenntartás elismert havi költsége az elismert lakásnagyság és az egy négyzetméterre jutó elismert költség szorzata. </w:t>
      </w:r>
    </w:p>
    <w:p w:rsidR="001B13D0" w:rsidRDefault="001B13D0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(8) Az egy négyzetméterre jutó elismert költség</w:t>
      </w:r>
      <w:r w:rsidR="00907AE0">
        <w:rPr>
          <w:rFonts w:eastAsiaTheme="minorHAnsi"/>
          <w:sz w:val="24"/>
          <w:szCs w:val="24"/>
          <w:lang w:eastAsia="en-US"/>
        </w:rPr>
        <w:t xml:space="preserve"> 450 Ft.</w:t>
      </w:r>
    </w:p>
    <w:p w:rsidR="004C0B54" w:rsidRPr="004C0B54" w:rsidRDefault="00FF1512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(9</w:t>
      </w:r>
      <w:r w:rsidR="004C0B54" w:rsidRPr="004C0B54">
        <w:rPr>
          <w:rFonts w:eastAsiaTheme="minorHAnsi"/>
          <w:sz w:val="24"/>
          <w:szCs w:val="24"/>
          <w:lang w:eastAsia="en-US"/>
        </w:rPr>
        <w:t xml:space="preserve">) A </w:t>
      </w:r>
      <w:r>
        <w:rPr>
          <w:rFonts w:eastAsiaTheme="minorHAnsi"/>
          <w:sz w:val="24"/>
          <w:szCs w:val="24"/>
          <w:lang w:eastAsia="en-US"/>
        </w:rPr>
        <w:t>települési</w:t>
      </w:r>
      <w:r w:rsidR="004C0B54" w:rsidRPr="004C0B54">
        <w:rPr>
          <w:rFonts w:eastAsiaTheme="minorHAnsi"/>
          <w:sz w:val="24"/>
          <w:szCs w:val="24"/>
          <w:lang w:eastAsia="en-US"/>
        </w:rPr>
        <w:t xml:space="preserve"> lakásfenntartási támogatás esetében elismert lakásnagyság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0B54">
        <w:rPr>
          <w:rFonts w:eastAsiaTheme="minorHAnsi"/>
          <w:i/>
          <w:iCs/>
          <w:sz w:val="24"/>
          <w:szCs w:val="24"/>
          <w:lang w:eastAsia="en-US"/>
        </w:rPr>
        <w:t>a</w:t>
      </w:r>
      <w:proofErr w:type="gramEnd"/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) </w:t>
      </w:r>
      <w:r w:rsidRPr="004C0B54">
        <w:rPr>
          <w:rFonts w:eastAsiaTheme="minorHAnsi"/>
          <w:sz w:val="24"/>
          <w:szCs w:val="24"/>
          <w:lang w:eastAsia="en-US"/>
        </w:rPr>
        <w:t>ha a háztartásban egy személy lakik 35 nm,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b) </w:t>
      </w:r>
      <w:r w:rsidRPr="004C0B54">
        <w:rPr>
          <w:rFonts w:eastAsiaTheme="minorHAnsi"/>
          <w:sz w:val="24"/>
          <w:szCs w:val="24"/>
          <w:lang w:eastAsia="en-US"/>
        </w:rPr>
        <w:t>ha a háztartásban két személy lakik 45 nm,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c) </w:t>
      </w:r>
      <w:r w:rsidRPr="004C0B54">
        <w:rPr>
          <w:rFonts w:eastAsiaTheme="minorHAnsi"/>
          <w:sz w:val="24"/>
          <w:szCs w:val="24"/>
          <w:lang w:eastAsia="en-US"/>
        </w:rPr>
        <w:t>ha a háztartásban három személy lakik 55 nm,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d) </w:t>
      </w:r>
      <w:r w:rsidRPr="004C0B54">
        <w:rPr>
          <w:rFonts w:eastAsiaTheme="minorHAnsi"/>
          <w:sz w:val="24"/>
          <w:szCs w:val="24"/>
          <w:lang w:eastAsia="en-US"/>
        </w:rPr>
        <w:t>ha a háztartásban négy személy lakik 65 nm,</w:t>
      </w:r>
    </w:p>
    <w:p w:rsidR="004C0B54" w:rsidRPr="004C0B54" w:rsidRDefault="004C0B54" w:rsidP="00FF1512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0B54">
        <w:rPr>
          <w:rFonts w:eastAsiaTheme="minorHAnsi"/>
          <w:i/>
          <w:iCs/>
          <w:sz w:val="24"/>
          <w:szCs w:val="24"/>
          <w:lang w:eastAsia="en-US"/>
        </w:rPr>
        <w:t>e</w:t>
      </w:r>
      <w:proofErr w:type="gramEnd"/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) </w:t>
      </w:r>
      <w:r w:rsidRPr="004C0B54">
        <w:rPr>
          <w:rFonts w:eastAsiaTheme="minorHAnsi"/>
          <w:sz w:val="24"/>
          <w:szCs w:val="24"/>
          <w:lang w:eastAsia="en-US"/>
        </w:rPr>
        <w:t xml:space="preserve">ha négy személynél több lakik a háztartásban, a </w:t>
      </w: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d) </w:t>
      </w:r>
      <w:r w:rsidRPr="004C0B54">
        <w:rPr>
          <w:rFonts w:eastAsiaTheme="minorHAnsi"/>
          <w:sz w:val="24"/>
          <w:szCs w:val="24"/>
          <w:lang w:eastAsia="en-US"/>
        </w:rPr>
        <w:t>pontban megjelölt lakásnagyság és minden további személy után 5-5 nm,</w:t>
      </w:r>
      <w:r w:rsidR="00FF1512">
        <w:rPr>
          <w:rFonts w:eastAsiaTheme="minorHAnsi"/>
          <w:sz w:val="24"/>
          <w:szCs w:val="24"/>
          <w:lang w:eastAsia="en-US"/>
        </w:rPr>
        <w:t xml:space="preserve"> </w:t>
      </w:r>
      <w:r w:rsidRPr="004C0B54">
        <w:rPr>
          <w:rFonts w:eastAsiaTheme="minorHAnsi"/>
          <w:sz w:val="24"/>
          <w:szCs w:val="24"/>
          <w:lang w:eastAsia="en-US"/>
        </w:rPr>
        <w:t>de legfeljebb a jogosult által lakott lakás nagysága.</w:t>
      </w:r>
    </w:p>
    <w:p w:rsidR="004C0B54" w:rsidRPr="004C0B54" w:rsidRDefault="0020126B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(10</w:t>
      </w:r>
      <w:r w:rsidR="004C0B54" w:rsidRPr="004C0B54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>A települési</w:t>
      </w:r>
      <w:r w:rsidR="004C0B54" w:rsidRPr="004C0B54">
        <w:rPr>
          <w:rFonts w:eastAsiaTheme="minorHAnsi"/>
          <w:sz w:val="24"/>
          <w:szCs w:val="24"/>
          <w:lang w:eastAsia="en-US"/>
        </w:rPr>
        <w:t xml:space="preserve"> lakásfenntartási támogatás egy hónapra jutó összege</w:t>
      </w:r>
    </w:p>
    <w:p w:rsidR="004C0B54" w:rsidRPr="004C0B54" w:rsidRDefault="004C0B54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a) </w:t>
      </w:r>
      <w:r w:rsidRPr="004C0B54">
        <w:rPr>
          <w:rFonts w:eastAsiaTheme="minorHAnsi"/>
          <w:sz w:val="24"/>
          <w:szCs w:val="24"/>
          <w:lang w:eastAsia="en-US"/>
        </w:rPr>
        <w:t>a lakásfenntartás elismert havi költségének 30%-</w:t>
      </w:r>
      <w:proofErr w:type="gramStart"/>
      <w:r w:rsidRPr="004C0B54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4C0B54">
        <w:rPr>
          <w:rFonts w:eastAsiaTheme="minorHAnsi"/>
          <w:sz w:val="24"/>
          <w:szCs w:val="24"/>
          <w:lang w:eastAsia="en-US"/>
        </w:rPr>
        <w:t>, ha a jogosult háztartásában az egy f</w:t>
      </w:r>
      <w:r w:rsidRPr="004C0B54">
        <w:rPr>
          <w:rFonts w:eastAsiaTheme="minorHAnsi"/>
          <w:sz w:val="24"/>
          <w:szCs w:val="24"/>
          <w:lang w:eastAsia="en-US"/>
        </w:rPr>
        <w:t>o</w:t>
      </w:r>
      <w:r w:rsidRPr="004C0B54">
        <w:rPr>
          <w:rFonts w:eastAsiaTheme="minorHAnsi"/>
          <w:sz w:val="24"/>
          <w:szCs w:val="24"/>
          <w:lang w:eastAsia="en-US"/>
        </w:rPr>
        <w:t>gyasztási egységre jutó havi jövedelem nem haladja meg az öregségi nyugdíj mindenkori le</w:t>
      </w:r>
      <w:r w:rsidRPr="004C0B54">
        <w:rPr>
          <w:rFonts w:eastAsiaTheme="minorHAnsi"/>
          <w:sz w:val="24"/>
          <w:szCs w:val="24"/>
          <w:lang w:eastAsia="en-US"/>
        </w:rPr>
        <w:t>g</w:t>
      </w:r>
      <w:r w:rsidRPr="004C0B54">
        <w:rPr>
          <w:rFonts w:eastAsiaTheme="minorHAnsi"/>
          <w:sz w:val="24"/>
          <w:szCs w:val="24"/>
          <w:lang w:eastAsia="en-US"/>
        </w:rPr>
        <w:t>kisebb összegének 50%-át,</w:t>
      </w:r>
    </w:p>
    <w:p w:rsidR="004C0B54" w:rsidRPr="004C0B54" w:rsidRDefault="004C0B54" w:rsidP="0020126B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b) </w:t>
      </w:r>
      <w:r w:rsidRPr="004C0B54">
        <w:rPr>
          <w:rFonts w:eastAsiaTheme="minorHAnsi"/>
          <w:sz w:val="24"/>
          <w:szCs w:val="24"/>
          <w:lang w:eastAsia="en-US"/>
        </w:rPr>
        <w:t xml:space="preserve">a lakásfenntartás elismert havi költségének és a támogatás mértékének (a továbbiakban: TM) szorzata, ha a jogosult háztartásában az egy fogyasztási egységre jutó havi jövedelem az </w:t>
      </w: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a) </w:t>
      </w:r>
      <w:r w:rsidRPr="004C0B54">
        <w:rPr>
          <w:rFonts w:eastAsiaTheme="minorHAnsi"/>
          <w:sz w:val="24"/>
          <w:szCs w:val="24"/>
          <w:lang w:eastAsia="en-US"/>
        </w:rPr>
        <w:t>pont szerinti mértéket meghaladja,</w:t>
      </w:r>
      <w:r w:rsidR="0020126B">
        <w:rPr>
          <w:rFonts w:eastAsiaTheme="minorHAnsi"/>
          <w:sz w:val="24"/>
          <w:szCs w:val="24"/>
          <w:lang w:eastAsia="en-US"/>
        </w:rPr>
        <w:t xml:space="preserve"> </w:t>
      </w:r>
      <w:r w:rsidRPr="004C0B54">
        <w:rPr>
          <w:rFonts w:eastAsiaTheme="minorHAnsi"/>
          <w:sz w:val="24"/>
          <w:szCs w:val="24"/>
          <w:lang w:eastAsia="en-US"/>
        </w:rPr>
        <w:t>de nem lehet kevesebb, mint 2500 forint, azzal, hogy a támogatás összegét 100 forintra kerekítve kell meghatározni.</w:t>
      </w:r>
    </w:p>
    <w:p w:rsidR="004C0B54" w:rsidRPr="004C0B54" w:rsidRDefault="004C0B54" w:rsidP="004C0B54">
      <w:pPr>
        <w:autoSpaceDE w:val="0"/>
        <w:autoSpaceDN w:val="0"/>
        <w:adjustRightInd w:val="0"/>
        <w:spacing w:after="12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t>(</w:t>
      </w:r>
      <w:r w:rsidR="0020126B">
        <w:rPr>
          <w:rFonts w:eastAsiaTheme="minorHAnsi"/>
          <w:sz w:val="24"/>
          <w:szCs w:val="24"/>
          <w:lang w:eastAsia="en-US"/>
        </w:rPr>
        <w:t>11</w:t>
      </w:r>
      <w:r w:rsidRPr="004C0B54">
        <w:rPr>
          <w:rFonts w:eastAsiaTheme="minorHAnsi"/>
          <w:sz w:val="24"/>
          <w:szCs w:val="24"/>
          <w:lang w:eastAsia="en-US"/>
        </w:rPr>
        <w:t>)</w:t>
      </w:r>
      <w:r w:rsidR="0020126B">
        <w:rPr>
          <w:rFonts w:eastAsiaTheme="minorHAnsi"/>
          <w:sz w:val="24"/>
          <w:szCs w:val="24"/>
          <w:lang w:eastAsia="en-US"/>
        </w:rPr>
        <w:t xml:space="preserve"> A (10</w:t>
      </w:r>
      <w:r w:rsidRPr="004C0B54">
        <w:rPr>
          <w:rFonts w:eastAsiaTheme="minorHAnsi"/>
          <w:sz w:val="24"/>
          <w:szCs w:val="24"/>
          <w:lang w:eastAsia="en-US"/>
        </w:rPr>
        <w:t xml:space="preserve">) bekezdés </w:t>
      </w:r>
      <w:r w:rsidRPr="004C0B54">
        <w:rPr>
          <w:rFonts w:eastAsiaTheme="minorHAnsi"/>
          <w:i/>
          <w:iCs/>
          <w:sz w:val="24"/>
          <w:szCs w:val="24"/>
          <w:lang w:eastAsia="en-US"/>
        </w:rPr>
        <w:t xml:space="preserve">b) </w:t>
      </w:r>
      <w:r w:rsidRPr="004C0B54">
        <w:rPr>
          <w:rFonts w:eastAsiaTheme="minorHAnsi"/>
          <w:sz w:val="24"/>
          <w:szCs w:val="24"/>
          <w:lang w:eastAsia="en-US"/>
        </w:rPr>
        <w:t>pontja szerinti TM kiszámítása a következő módon történik: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944"/>
        <w:gridCol w:w="1756"/>
      </w:tblGrid>
      <w:tr w:rsidR="004C0B54" w:rsidRPr="004C0B5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0B54" w:rsidRPr="004C0B54" w:rsidRDefault="004C0B54" w:rsidP="004C0B54">
            <w:pPr>
              <w:autoSpaceDE w:val="0"/>
              <w:autoSpaceDN w:val="0"/>
              <w:adjustRightInd w:val="0"/>
              <w:ind w:right="56"/>
              <w:jc w:val="right"/>
              <w:rPr>
                <w:rFonts w:eastAsiaTheme="minorHAnsi"/>
                <w:lang w:eastAsia="en-US"/>
              </w:rPr>
            </w:pPr>
            <w:r w:rsidRPr="004C0B54">
              <w:rPr>
                <w:rFonts w:eastAsiaTheme="minorHAnsi"/>
                <w:lang w:eastAsia="en-US"/>
              </w:rPr>
              <w:t xml:space="preserve"> </w:t>
            </w:r>
            <w:r w:rsidRPr="004C0B54">
              <w:rPr>
                <w:rFonts w:eastAsiaTheme="minorHAnsi"/>
                <w:lang w:eastAsia="en-US"/>
              </w:rPr>
              <w:br/>
              <w:t>TM = 0,3-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C0B54" w:rsidRPr="004C0B54" w:rsidRDefault="004C0B54" w:rsidP="004C0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0B54">
              <w:rPr>
                <w:rFonts w:eastAsiaTheme="minorHAnsi"/>
                <w:lang w:eastAsia="en-US"/>
              </w:rPr>
              <w:t xml:space="preserve"> J-0,5 NYM</w:t>
            </w:r>
            <w:r w:rsidRPr="004C0B54">
              <w:rPr>
                <w:rFonts w:eastAsiaTheme="minorHAnsi"/>
                <w:lang w:eastAsia="en-US"/>
              </w:rPr>
              <w:br/>
              <w:t>─────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4C0B54" w:rsidRPr="004C0B54" w:rsidRDefault="004C0B54" w:rsidP="004C0B54">
            <w:pPr>
              <w:autoSpaceDE w:val="0"/>
              <w:autoSpaceDN w:val="0"/>
              <w:adjustRightInd w:val="0"/>
              <w:ind w:left="56"/>
              <w:rPr>
                <w:rFonts w:eastAsiaTheme="minorHAnsi"/>
                <w:lang w:eastAsia="en-US"/>
              </w:rPr>
            </w:pPr>
            <w:r w:rsidRPr="004C0B54">
              <w:rPr>
                <w:rFonts w:eastAsiaTheme="minorHAnsi"/>
                <w:lang w:eastAsia="en-US"/>
              </w:rPr>
              <w:t xml:space="preserve">  </w:t>
            </w:r>
            <w:r w:rsidRPr="004C0B54">
              <w:rPr>
                <w:rFonts w:eastAsiaTheme="minorHAnsi"/>
                <w:lang w:eastAsia="en-US"/>
              </w:rPr>
              <w:br/>
              <w:t>x 0,15,</w:t>
            </w:r>
          </w:p>
        </w:tc>
      </w:tr>
      <w:tr w:rsidR="004C0B54" w:rsidRPr="004C0B5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0B54" w:rsidRPr="004C0B54" w:rsidRDefault="004C0B54" w:rsidP="004C0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0B5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C0B54" w:rsidRPr="004C0B54" w:rsidRDefault="004C0B54" w:rsidP="004C0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0B54">
              <w:rPr>
                <w:rFonts w:eastAsiaTheme="minorHAnsi"/>
                <w:lang w:eastAsia="en-US"/>
              </w:rPr>
              <w:t xml:space="preserve"> NYM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4C0B54" w:rsidRPr="004C0B54" w:rsidRDefault="004C0B54" w:rsidP="004C0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0B54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4C0B54" w:rsidRPr="004C0B54" w:rsidRDefault="004C0B54" w:rsidP="004C0B54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0B54">
        <w:rPr>
          <w:rFonts w:eastAsiaTheme="minorHAnsi"/>
          <w:sz w:val="24"/>
          <w:szCs w:val="24"/>
          <w:lang w:eastAsia="en-US"/>
        </w:rPr>
        <w:t>ahol</w:t>
      </w:r>
      <w:proofErr w:type="gramEnd"/>
      <w:r w:rsidRPr="004C0B54">
        <w:rPr>
          <w:rFonts w:eastAsiaTheme="minorHAnsi"/>
          <w:sz w:val="24"/>
          <w:szCs w:val="24"/>
          <w:lang w:eastAsia="en-US"/>
        </w:rPr>
        <w:t xml:space="preserve"> a J a jogosult háztartásában egy fogyasztási egységre jutó havi jövedelmet, az NYM p</w:t>
      </w:r>
      <w:r w:rsidRPr="004C0B54">
        <w:rPr>
          <w:rFonts w:eastAsiaTheme="minorHAnsi"/>
          <w:sz w:val="24"/>
          <w:szCs w:val="24"/>
          <w:lang w:eastAsia="en-US"/>
        </w:rPr>
        <w:t>e</w:t>
      </w:r>
      <w:r w:rsidRPr="004C0B54">
        <w:rPr>
          <w:rFonts w:eastAsiaTheme="minorHAnsi"/>
          <w:sz w:val="24"/>
          <w:szCs w:val="24"/>
          <w:lang w:eastAsia="en-US"/>
        </w:rPr>
        <w:t xml:space="preserve">dig az öregségi nyugdíj mindenkori legkisebb összegét jelöli. A </w:t>
      </w:r>
      <w:proofErr w:type="spellStart"/>
      <w:r w:rsidRPr="004C0B54">
        <w:rPr>
          <w:rFonts w:eastAsiaTheme="minorHAnsi"/>
          <w:sz w:val="24"/>
          <w:szCs w:val="24"/>
          <w:lang w:eastAsia="en-US"/>
        </w:rPr>
        <w:t>TM-et</w:t>
      </w:r>
      <w:proofErr w:type="spellEnd"/>
      <w:r w:rsidRPr="004C0B54">
        <w:rPr>
          <w:rFonts w:eastAsiaTheme="minorHAnsi"/>
          <w:sz w:val="24"/>
          <w:szCs w:val="24"/>
          <w:lang w:eastAsia="en-US"/>
        </w:rPr>
        <w:t xml:space="preserve"> századra kerekítve kell meghatározni.</w:t>
      </w:r>
    </w:p>
    <w:p w:rsidR="004C0B54" w:rsidRPr="004C0B54" w:rsidRDefault="00F163EF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 w:rsidRPr="004C0B54">
        <w:rPr>
          <w:rFonts w:eastAsiaTheme="minorHAnsi"/>
          <w:sz w:val="24"/>
          <w:szCs w:val="24"/>
          <w:lang w:eastAsia="en-US"/>
        </w:rPr>
        <w:t xml:space="preserve"> </w:t>
      </w:r>
      <w:r w:rsidR="004D176B">
        <w:rPr>
          <w:rFonts w:eastAsiaTheme="minorHAnsi"/>
          <w:sz w:val="24"/>
          <w:szCs w:val="24"/>
          <w:lang w:eastAsia="en-US"/>
        </w:rPr>
        <w:t>(12</w:t>
      </w:r>
      <w:r w:rsidR="004C0B54" w:rsidRPr="004C0B54">
        <w:rPr>
          <w:rFonts w:eastAsiaTheme="minorHAnsi"/>
          <w:sz w:val="24"/>
          <w:szCs w:val="24"/>
          <w:lang w:eastAsia="en-US"/>
        </w:rPr>
        <w:t xml:space="preserve">) A </w:t>
      </w:r>
      <w:r>
        <w:rPr>
          <w:rFonts w:eastAsiaTheme="minorHAnsi"/>
          <w:sz w:val="24"/>
          <w:szCs w:val="24"/>
          <w:lang w:eastAsia="en-US"/>
        </w:rPr>
        <w:t>települési</w:t>
      </w:r>
      <w:r w:rsidR="004C0B54" w:rsidRPr="004C0B54">
        <w:rPr>
          <w:rFonts w:eastAsiaTheme="minorHAnsi"/>
          <w:sz w:val="24"/>
          <w:szCs w:val="24"/>
          <w:lang w:eastAsia="en-US"/>
        </w:rPr>
        <w:t xml:space="preserve"> lakásfenntartási támogatást</w:t>
      </w:r>
      <w:r>
        <w:rPr>
          <w:rFonts w:eastAsiaTheme="minorHAnsi"/>
          <w:sz w:val="24"/>
          <w:szCs w:val="24"/>
          <w:lang w:eastAsia="en-US"/>
        </w:rPr>
        <w:t xml:space="preserve"> a kérelem </w:t>
      </w:r>
      <w:r w:rsidR="004D176B">
        <w:rPr>
          <w:rFonts w:eastAsiaTheme="minorHAnsi"/>
          <w:sz w:val="24"/>
          <w:szCs w:val="24"/>
          <w:lang w:eastAsia="en-US"/>
        </w:rPr>
        <w:t xml:space="preserve">benyújtásának hónapjától </w:t>
      </w:r>
      <w:r>
        <w:rPr>
          <w:rFonts w:eastAsiaTheme="minorHAnsi"/>
          <w:sz w:val="24"/>
          <w:szCs w:val="24"/>
          <w:lang w:eastAsia="en-US"/>
        </w:rPr>
        <w:t>2015. december 31-ig terjedő időre</w:t>
      </w:r>
      <w:r w:rsidR="004C0B54" w:rsidRPr="004C0B54">
        <w:rPr>
          <w:rFonts w:eastAsiaTheme="minorHAnsi"/>
          <w:sz w:val="24"/>
          <w:szCs w:val="24"/>
          <w:lang w:eastAsia="en-US"/>
        </w:rPr>
        <w:t xml:space="preserve"> kell megállapítani.</w:t>
      </w:r>
    </w:p>
    <w:p w:rsidR="004C0B54" w:rsidRPr="004C0B54" w:rsidRDefault="004D176B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(13</w:t>
      </w:r>
      <w:r w:rsidR="004C0B54" w:rsidRPr="004C0B54">
        <w:rPr>
          <w:rFonts w:eastAsiaTheme="minorHAnsi"/>
          <w:sz w:val="24"/>
          <w:szCs w:val="24"/>
          <w:lang w:eastAsia="en-US"/>
        </w:rPr>
        <w:t>) Lakásfenntartási támogatás ugyanazon lakásra csak egy jogosultnak állapítható meg, függetlenül a lakásban élő személyek és háztartások számától.</w:t>
      </w:r>
    </w:p>
    <w:p w:rsidR="004C0B54" w:rsidRPr="004C0B54" w:rsidRDefault="003F7ABB" w:rsidP="004C0B54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(14</w:t>
      </w:r>
      <w:r w:rsidR="004C0B54" w:rsidRPr="004C0B54">
        <w:rPr>
          <w:rFonts w:eastAsiaTheme="minorHAnsi"/>
          <w:sz w:val="24"/>
          <w:szCs w:val="24"/>
          <w:lang w:eastAsia="en-US"/>
        </w:rPr>
        <w:t>) Az (1</w:t>
      </w:r>
      <w:r>
        <w:rPr>
          <w:rFonts w:eastAsiaTheme="minorHAnsi"/>
          <w:sz w:val="24"/>
          <w:szCs w:val="24"/>
          <w:lang w:eastAsia="en-US"/>
        </w:rPr>
        <w:t>3</w:t>
      </w:r>
      <w:r w:rsidR="004C0B54" w:rsidRPr="004C0B54">
        <w:rPr>
          <w:rFonts w:eastAsiaTheme="minorHAnsi"/>
          <w:sz w:val="24"/>
          <w:szCs w:val="24"/>
          <w:lang w:eastAsia="en-US"/>
        </w:rPr>
        <w:t>) bekezdés alkalmazásában külön lakásnak kell tekinteni a társbérletet, az albé</w:t>
      </w:r>
      <w:r w:rsidR="004C0B54" w:rsidRPr="004C0B54">
        <w:rPr>
          <w:rFonts w:eastAsiaTheme="minorHAnsi"/>
          <w:sz w:val="24"/>
          <w:szCs w:val="24"/>
          <w:lang w:eastAsia="en-US"/>
        </w:rPr>
        <w:t>r</w:t>
      </w:r>
      <w:r w:rsidR="004C0B54" w:rsidRPr="004C0B54">
        <w:rPr>
          <w:rFonts w:eastAsiaTheme="minorHAnsi"/>
          <w:sz w:val="24"/>
          <w:szCs w:val="24"/>
          <w:lang w:eastAsia="en-US"/>
        </w:rPr>
        <w:t>letet és a jogerős bírói határozattal megosztott lakás lakrészeit.</w:t>
      </w:r>
    </w:p>
    <w:p w:rsidR="004C0B54" w:rsidRPr="004C0B54" w:rsidRDefault="004C0B54" w:rsidP="004C0B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0B54" w:rsidRDefault="001F4D5C" w:rsidP="004C0B54">
      <w:pPr>
        <w:pStyle w:val="llb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13/B §.</w:t>
      </w:r>
    </w:p>
    <w:p w:rsidR="001F4D5C" w:rsidRDefault="001F4D5C" w:rsidP="004C0B54">
      <w:pPr>
        <w:pStyle w:val="llb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1F4D5C" w:rsidRDefault="001F4D5C" w:rsidP="004C0B54">
      <w:pPr>
        <w:pStyle w:val="llb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</w:t>
      </w:r>
      <w:r w:rsidRPr="004111C1">
        <w:rPr>
          <w:color w:val="000000"/>
          <w:sz w:val="24"/>
          <w:szCs w:val="24"/>
        </w:rPr>
        <w:t xml:space="preserve"> </w:t>
      </w:r>
      <w:proofErr w:type="gramStart"/>
      <w:r w:rsidRPr="004111C1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4111C1">
        <w:rPr>
          <w:color w:val="000000"/>
          <w:sz w:val="24"/>
          <w:szCs w:val="24"/>
        </w:rPr>
        <w:t xml:space="preserve"> képviselő-testület</w:t>
      </w:r>
      <w:proofErr w:type="gramEnd"/>
      <w:r w:rsidRPr="004111C1"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>települési</w:t>
      </w:r>
      <w:r w:rsidRPr="004111C1">
        <w:rPr>
          <w:color w:val="000000"/>
          <w:sz w:val="24"/>
          <w:szCs w:val="24"/>
        </w:rPr>
        <w:t xml:space="preserve"> lakásfenntartási támogatásra való jogosultság egyéb feltételeként a kérelem benyújtója, illetve az ellátás jogosultja számára a lakókörnyezete re</w:t>
      </w:r>
      <w:r w:rsidRPr="004111C1">
        <w:rPr>
          <w:color w:val="000000"/>
          <w:sz w:val="24"/>
          <w:szCs w:val="24"/>
        </w:rPr>
        <w:t>n</w:t>
      </w:r>
      <w:r w:rsidRPr="004111C1">
        <w:rPr>
          <w:color w:val="000000"/>
          <w:sz w:val="24"/>
          <w:szCs w:val="24"/>
        </w:rPr>
        <w:t xml:space="preserve">dezettségének biztosítására vonatkozóan az alábbi feltételeket határozza meg: 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 w:rsidRPr="004111C1">
        <w:rPr>
          <w:i/>
          <w:color w:val="000000"/>
          <w:sz w:val="24"/>
          <w:szCs w:val="24"/>
        </w:rPr>
        <w:t>a</w:t>
      </w:r>
      <w:proofErr w:type="gram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</w:t>
      </w:r>
      <w:r w:rsidRPr="004F46A0">
        <w:rPr>
          <w:color w:val="000000"/>
          <w:sz w:val="24"/>
          <w:szCs w:val="24"/>
        </w:rPr>
        <w:t>tiszta legyen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spellStart"/>
      <w:r w:rsidRPr="004111C1">
        <w:rPr>
          <w:i/>
          <w:color w:val="000000"/>
          <w:sz w:val="24"/>
          <w:szCs w:val="24"/>
        </w:rPr>
        <w:t>aa</w:t>
      </w:r>
      <w:proofErr w:type="spell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 lakás vagy a ház,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 w:rsidRPr="004111C1">
        <w:rPr>
          <w:i/>
          <w:color w:val="000000"/>
          <w:sz w:val="24"/>
          <w:szCs w:val="24"/>
        </w:rPr>
        <w:t>ab</w:t>
      </w:r>
      <w:proofErr w:type="gram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az </w:t>
      </w:r>
      <w:proofErr w:type="spellStart"/>
      <w:r w:rsidRPr="004111C1">
        <w:rPr>
          <w:i/>
          <w:color w:val="000000"/>
          <w:sz w:val="24"/>
          <w:szCs w:val="24"/>
        </w:rPr>
        <w:t>aa</w:t>
      </w:r>
      <w:proofErr w:type="spell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pontban meghatározott épület udvara, kertje, 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spellStart"/>
      <w:r w:rsidRPr="004111C1">
        <w:rPr>
          <w:i/>
          <w:color w:val="000000"/>
          <w:sz w:val="24"/>
          <w:szCs w:val="24"/>
        </w:rPr>
        <w:t>ac</w:t>
      </w:r>
      <w:proofErr w:type="spell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az </w:t>
      </w:r>
      <w:proofErr w:type="spellStart"/>
      <w:r w:rsidRPr="00191B7D">
        <w:rPr>
          <w:i/>
          <w:color w:val="000000"/>
          <w:sz w:val="24"/>
          <w:szCs w:val="24"/>
        </w:rPr>
        <w:t>aa</w:t>
      </w:r>
      <w:proofErr w:type="spellEnd"/>
      <w:r w:rsidRPr="00191B7D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pontban meghatározott </w:t>
      </w:r>
      <w:proofErr w:type="gramStart"/>
      <w:r w:rsidRPr="004111C1">
        <w:rPr>
          <w:color w:val="000000"/>
          <w:sz w:val="24"/>
          <w:szCs w:val="24"/>
        </w:rPr>
        <w:t>épület</w:t>
      </w:r>
      <w:r>
        <w:rPr>
          <w:color w:val="000000"/>
          <w:sz w:val="24"/>
          <w:szCs w:val="24"/>
        </w:rPr>
        <w:t xml:space="preserve"> </w:t>
      </w:r>
      <w:r w:rsidRPr="004111C1">
        <w:rPr>
          <w:color w:val="000000"/>
          <w:sz w:val="24"/>
          <w:szCs w:val="24"/>
        </w:rPr>
        <w:t>kerítéssel</w:t>
      </w:r>
      <w:proofErr w:type="gramEnd"/>
      <w:r w:rsidRPr="004111C1">
        <w:rPr>
          <w:color w:val="000000"/>
          <w:sz w:val="24"/>
          <w:szCs w:val="24"/>
        </w:rPr>
        <w:t xml:space="preserve"> kívül határos területe, a járda, 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b)</w:t>
      </w:r>
      <w:r w:rsidRPr="004111C1">
        <w:rPr>
          <w:color w:val="000000"/>
          <w:sz w:val="24"/>
          <w:szCs w:val="24"/>
        </w:rPr>
        <w:t xml:space="preserve"> az ingatlan állag megőrzése biztosítva legyen,</w:t>
      </w:r>
      <w:r>
        <w:rPr>
          <w:color w:val="000000"/>
          <w:sz w:val="24"/>
          <w:szCs w:val="24"/>
        </w:rPr>
        <w:t xml:space="preserve"> 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c)</w:t>
      </w:r>
      <w:r w:rsidRPr="004111C1">
        <w:rPr>
          <w:color w:val="000000"/>
          <w:sz w:val="24"/>
          <w:szCs w:val="24"/>
        </w:rPr>
        <w:t xml:space="preserve"> az ingatlan olyan állagú legyen, amely biztosítja a rendeltetésszerű használhatóságot,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d)</w:t>
      </w:r>
      <w:r w:rsidRPr="004111C1">
        <w:rPr>
          <w:color w:val="000000"/>
          <w:sz w:val="24"/>
          <w:szCs w:val="24"/>
        </w:rPr>
        <w:t xml:space="preserve"> az ingatlan vonatkozásában biztosítva legyen a higiénikus állapot. </w:t>
      </w:r>
    </w:p>
    <w:p w:rsidR="00E4333B" w:rsidRPr="004111C1" w:rsidRDefault="00314BE5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</w:t>
      </w:r>
      <w:r w:rsidR="00E4333B" w:rsidRPr="004111C1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z</w:t>
      </w:r>
      <w:r w:rsidR="00E4333B" w:rsidRPr="004111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(1) bekezdés </w:t>
      </w:r>
      <w:proofErr w:type="spellStart"/>
      <w:r w:rsidR="00E4333B" w:rsidRPr="004111C1">
        <w:rPr>
          <w:i/>
          <w:color w:val="000000"/>
          <w:sz w:val="24"/>
          <w:szCs w:val="24"/>
        </w:rPr>
        <w:t>aa</w:t>
      </w:r>
      <w:proofErr w:type="spellEnd"/>
      <w:r w:rsidR="00E4333B" w:rsidRPr="004111C1">
        <w:rPr>
          <w:i/>
          <w:color w:val="000000"/>
          <w:sz w:val="24"/>
          <w:szCs w:val="24"/>
        </w:rPr>
        <w:t>)</w:t>
      </w:r>
      <w:r w:rsidR="00E4333B" w:rsidRPr="004111C1">
        <w:rPr>
          <w:color w:val="000000"/>
          <w:sz w:val="24"/>
          <w:szCs w:val="24"/>
        </w:rPr>
        <w:t xml:space="preserve"> alpontjában meghatározott feltétel akkor teljesül, ha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 w:rsidRPr="004111C1">
        <w:rPr>
          <w:i/>
          <w:color w:val="000000"/>
          <w:sz w:val="24"/>
          <w:szCs w:val="24"/>
        </w:rPr>
        <w:t>a</w:t>
      </w:r>
      <w:proofErr w:type="gram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 lakás vagy a ház valamennyi helyiségének padozata tiszta,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b)</w:t>
      </w:r>
      <w:r w:rsidRPr="004111C1">
        <w:rPr>
          <w:color w:val="000000"/>
          <w:sz w:val="24"/>
          <w:szCs w:val="24"/>
        </w:rPr>
        <w:t xml:space="preserve"> a lakás vagy a ház berendezéseinek, felszereléseinek felülete portalan,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c)</w:t>
      </w:r>
      <w:r w:rsidRPr="004111C1">
        <w:rPr>
          <w:color w:val="000000"/>
          <w:sz w:val="24"/>
          <w:szCs w:val="24"/>
        </w:rPr>
        <w:t xml:space="preserve"> a nyílászárók tiszták,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314BE5">
        <w:rPr>
          <w:color w:val="000000"/>
          <w:sz w:val="24"/>
          <w:szCs w:val="24"/>
        </w:rPr>
        <w:t>(3</w:t>
      </w:r>
      <w:r w:rsidRPr="004111C1">
        <w:rPr>
          <w:color w:val="000000"/>
          <w:sz w:val="24"/>
          <w:szCs w:val="24"/>
        </w:rPr>
        <w:t xml:space="preserve">) A </w:t>
      </w:r>
      <w:r w:rsidR="00314BE5">
        <w:rPr>
          <w:color w:val="000000"/>
          <w:sz w:val="24"/>
          <w:szCs w:val="24"/>
        </w:rPr>
        <w:t>(1) bekezdés</w:t>
      </w:r>
      <w:r w:rsidRPr="004111C1">
        <w:rPr>
          <w:color w:val="000000"/>
          <w:sz w:val="24"/>
          <w:szCs w:val="24"/>
        </w:rPr>
        <w:t xml:space="preserve"> </w:t>
      </w:r>
      <w:r w:rsidRPr="004111C1">
        <w:rPr>
          <w:i/>
          <w:color w:val="000000"/>
          <w:sz w:val="24"/>
          <w:szCs w:val="24"/>
        </w:rPr>
        <w:t>ab)</w:t>
      </w:r>
      <w:r w:rsidRPr="004111C1">
        <w:rPr>
          <w:color w:val="000000"/>
          <w:sz w:val="24"/>
          <w:szCs w:val="24"/>
        </w:rPr>
        <w:t xml:space="preserve"> alpontjában meghatározott feltétel akkor teljesül, ha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 w:rsidRPr="004111C1">
        <w:rPr>
          <w:i/>
          <w:color w:val="000000"/>
          <w:sz w:val="24"/>
          <w:szCs w:val="24"/>
        </w:rPr>
        <w:t>a</w:t>
      </w:r>
      <w:proofErr w:type="gramEnd"/>
      <w:r w:rsidRPr="004111C1"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111C1">
        <w:rPr>
          <w:color w:val="000000"/>
          <w:sz w:val="24"/>
          <w:szCs w:val="24"/>
        </w:rPr>
        <w:t xml:space="preserve">az udvarban, kertben szilárd kommunális hulladék csak az arra rendszeresített tárolóban található, 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b)</w:t>
      </w:r>
      <w:r w:rsidRPr="004111C1">
        <w:rPr>
          <w:color w:val="000000"/>
          <w:sz w:val="24"/>
          <w:szCs w:val="24"/>
        </w:rPr>
        <w:t xml:space="preserve"> az udvar, kert zöldfelülete karbantartott, mely alatt évente legalább 2 alkalommal tört</w:t>
      </w:r>
      <w:r w:rsidRPr="004111C1">
        <w:rPr>
          <w:color w:val="000000"/>
          <w:sz w:val="24"/>
          <w:szCs w:val="24"/>
        </w:rPr>
        <w:t>é</w:t>
      </w:r>
      <w:r w:rsidRPr="004111C1">
        <w:rPr>
          <w:color w:val="000000"/>
          <w:sz w:val="24"/>
          <w:szCs w:val="24"/>
        </w:rPr>
        <w:t>nő kaszálást kell érteni az alábbi időpontokban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spellStart"/>
      <w:r w:rsidRPr="004111C1">
        <w:rPr>
          <w:i/>
          <w:color w:val="000000"/>
          <w:sz w:val="24"/>
          <w:szCs w:val="24"/>
        </w:rPr>
        <w:t>ba</w:t>
      </w:r>
      <w:proofErr w:type="spell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az első kaszálás ideje június 1-je és június 30-a között, míg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spellStart"/>
      <w:r w:rsidRPr="004111C1">
        <w:rPr>
          <w:i/>
          <w:color w:val="000000"/>
          <w:sz w:val="24"/>
          <w:szCs w:val="24"/>
        </w:rPr>
        <w:t>bb</w:t>
      </w:r>
      <w:proofErr w:type="spell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 második kaszálás ideje szeptember 1-je és szeptember 30-a között,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c)</w:t>
      </w:r>
      <w:r w:rsidRPr="004111C1">
        <w:rPr>
          <w:color w:val="000000"/>
          <w:sz w:val="24"/>
          <w:szCs w:val="24"/>
        </w:rPr>
        <w:t xml:space="preserve"> csak fedett melléképületben találhatóak olyan eszközök, berendezések vagy egyéb </w:t>
      </w:r>
      <w:r>
        <w:rPr>
          <w:color w:val="000000"/>
          <w:sz w:val="24"/>
          <w:szCs w:val="24"/>
        </w:rPr>
        <w:t>has</w:t>
      </w:r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nálati tárgyak</w:t>
      </w:r>
      <w:r w:rsidRPr="004111C1">
        <w:rPr>
          <w:color w:val="000000"/>
          <w:sz w:val="24"/>
          <w:szCs w:val="24"/>
        </w:rPr>
        <w:t>, melyek eredeti rendeltetésüknek megfelelően fedett helyen történő tárolást igényelnek,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d)</w:t>
      </w:r>
      <w:r w:rsidRPr="004111C1">
        <w:rPr>
          <w:color w:val="000000"/>
          <w:sz w:val="24"/>
          <w:szCs w:val="24"/>
        </w:rPr>
        <w:t xml:space="preserve"> az udvarban, kertben nincs veszélyesnek minősülő hulladék, építési törmelék,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e</w:t>
      </w:r>
      <w:proofErr w:type="gram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 kerti hulladék csak komposztáló helyen kerül tárolásra,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f</w:t>
      </w:r>
      <w:proofErr w:type="gram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az udvarban és kertben nincsenek lábon álló, elszáradt fás szárú növények,</w:t>
      </w:r>
    </w:p>
    <w:p w:rsidR="00E4333B" w:rsidRPr="004111C1" w:rsidRDefault="00314BE5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(4</w:t>
      </w:r>
      <w:r w:rsidR="00E4333B" w:rsidRPr="004111C1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Az (1) bekezdés</w:t>
      </w:r>
      <w:r w:rsidR="00E4333B" w:rsidRPr="004111C1">
        <w:rPr>
          <w:color w:val="000000"/>
          <w:sz w:val="24"/>
          <w:szCs w:val="24"/>
        </w:rPr>
        <w:t xml:space="preserve"> </w:t>
      </w:r>
      <w:proofErr w:type="spellStart"/>
      <w:r w:rsidR="00E4333B" w:rsidRPr="004111C1">
        <w:rPr>
          <w:i/>
          <w:color w:val="000000"/>
          <w:sz w:val="24"/>
          <w:szCs w:val="24"/>
        </w:rPr>
        <w:t>ac</w:t>
      </w:r>
      <w:proofErr w:type="spellEnd"/>
      <w:r w:rsidR="00E4333B" w:rsidRPr="004111C1">
        <w:rPr>
          <w:i/>
          <w:color w:val="000000"/>
          <w:sz w:val="24"/>
          <w:szCs w:val="24"/>
        </w:rPr>
        <w:t>)</w:t>
      </w:r>
      <w:r w:rsidR="00E4333B" w:rsidRPr="004111C1">
        <w:rPr>
          <w:color w:val="000000"/>
          <w:sz w:val="24"/>
          <w:szCs w:val="24"/>
        </w:rPr>
        <w:t xml:space="preserve"> </w:t>
      </w:r>
      <w:r w:rsidR="00E4333B">
        <w:rPr>
          <w:color w:val="000000"/>
          <w:sz w:val="24"/>
          <w:szCs w:val="24"/>
        </w:rPr>
        <w:t>al</w:t>
      </w:r>
      <w:r w:rsidR="00E4333B" w:rsidRPr="004111C1">
        <w:rPr>
          <w:color w:val="000000"/>
          <w:sz w:val="24"/>
          <w:szCs w:val="24"/>
        </w:rPr>
        <w:t>pontjában meghatározott feltétel akkor teljesül, ha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 w:rsidRPr="004111C1">
        <w:rPr>
          <w:i/>
          <w:color w:val="000000"/>
          <w:sz w:val="24"/>
          <w:szCs w:val="24"/>
        </w:rPr>
        <w:t>a</w:t>
      </w:r>
      <w:proofErr w:type="gram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szilárd kommunális hulladéktól mentes az ingatlan kerítéssel kívül határos területe és a járda, 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b)</w:t>
      </w:r>
      <w:r w:rsidRPr="004111C1">
        <w:rPr>
          <w:color w:val="000000"/>
          <w:sz w:val="24"/>
          <w:szCs w:val="24"/>
        </w:rPr>
        <w:t xml:space="preserve"> a kerítés és a járda közötti terület, járda hiányában a közútig tartó terület karbantartott, mely alatt évente legalább 2 alkalommal történő kaszálást kell érteni az alábbi időpontokban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spellStart"/>
      <w:r w:rsidRPr="004111C1">
        <w:rPr>
          <w:i/>
          <w:color w:val="000000"/>
          <w:sz w:val="24"/>
          <w:szCs w:val="24"/>
        </w:rPr>
        <w:t>ba</w:t>
      </w:r>
      <w:proofErr w:type="spell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az első kaszálás ideje június 1-je és június 30-a között, míg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spellStart"/>
      <w:r w:rsidRPr="004111C1">
        <w:rPr>
          <w:i/>
          <w:color w:val="000000"/>
          <w:sz w:val="24"/>
          <w:szCs w:val="24"/>
        </w:rPr>
        <w:t>bb</w:t>
      </w:r>
      <w:proofErr w:type="spell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 második kaszálás ideje szeptember 1-je és szeptember 30-a között,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c)</w:t>
      </w:r>
      <w:r w:rsidRPr="004111C1">
        <w:rPr>
          <w:color w:val="000000"/>
          <w:sz w:val="24"/>
          <w:szCs w:val="24"/>
        </w:rPr>
        <w:t xml:space="preserve"> a téli hónapokban megtörténik a járda síkosság-mentesítése és a hó eltakarítása, 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d)</w:t>
      </w:r>
      <w:r w:rsidRPr="004111C1">
        <w:rPr>
          <w:color w:val="000000"/>
          <w:sz w:val="24"/>
          <w:szCs w:val="24"/>
        </w:rPr>
        <w:t xml:space="preserve"> az érintett területen az őszi lomb eltakarítása legkésőbb november 30-ig megtörténik, </w:t>
      </w:r>
    </w:p>
    <w:p w:rsidR="00E4333B" w:rsidRPr="004111C1" w:rsidRDefault="00051901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(5</w:t>
      </w:r>
      <w:r w:rsidR="00E4333B" w:rsidRPr="004111C1">
        <w:rPr>
          <w:color w:val="000000"/>
          <w:sz w:val="24"/>
          <w:szCs w:val="24"/>
        </w:rPr>
        <w:t>) A</w:t>
      </w:r>
      <w:r w:rsidR="00491D7A">
        <w:rPr>
          <w:color w:val="000000"/>
          <w:sz w:val="24"/>
          <w:szCs w:val="24"/>
        </w:rPr>
        <w:t xml:space="preserve">z (1) </w:t>
      </w:r>
      <w:proofErr w:type="gramStart"/>
      <w:r w:rsidR="00491D7A">
        <w:rPr>
          <w:color w:val="000000"/>
          <w:sz w:val="24"/>
          <w:szCs w:val="24"/>
        </w:rPr>
        <w:t xml:space="preserve">bekezdés </w:t>
      </w:r>
      <w:r w:rsidR="00E4333B" w:rsidRPr="004111C1">
        <w:rPr>
          <w:color w:val="000000"/>
          <w:sz w:val="24"/>
          <w:szCs w:val="24"/>
        </w:rPr>
        <w:t xml:space="preserve"> </w:t>
      </w:r>
      <w:r w:rsidR="00E4333B" w:rsidRPr="004111C1">
        <w:rPr>
          <w:i/>
          <w:color w:val="000000"/>
          <w:sz w:val="24"/>
          <w:szCs w:val="24"/>
        </w:rPr>
        <w:t>b</w:t>
      </w:r>
      <w:proofErr w:type="gramEnd"/>
      <w:r w:rsidR="00E4333B" w:rsidRPr="004111C1">
        <w:rPr>
          <w:i/>
          <w:color w:val="000000"/>
          <w:sz w:val="24"/>
          <w:szCs w:val="24"/>
        </w:rPr>
        <w:t>)</w:t>
      </w:r>
      <w:r w:rsidR="00E4333B" w:rsidRPr="004111C1">
        <w:rPr>
          <w:color w:val="000000"/>
          <w:sz w:val="24"/>
          <w:szCs w:val="24"/>
        </w:rPr>
        <w:t xml:space="preserve"> pontjában meghatározott feltétel akkor teljesül, ha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 w:rsidRPr="00191B7D">
        <w:rPr>
          <w:i/>
          <w:color w:val="000000"/>
          <w:sz w:val="24"/>
          <w:szCs w:val="24"/>
        </w:rPr>
        <w:t>a</w:t>
      </w:r>
      <w:proofErr w:type="gramEnd"/>
      <w:r w:rsidRPr="00191B7D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az ingatlanon a csapadékvíz elvezetés megoldott,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b)</w:t>
      </w:r>
      <w:r w:rsidRPr="004111C1">
        <w:rPr>
          <w:color w:val="000000"/>
          <w:sz w:val="24"/>
          <w:szCs w:val="24"/>
        </w:rPr>
        <w:t xml:space="preserve"> a házon vagy a lakáson, a melléképületeken, az udvaron tárolt eszközökön, kerítéseken nem lehet észlelni – anyagi jellegű kiadást nem igénylő – karbantartási, javítási munkák e</w:t>
      </w:r>
      <w:r w:rsidRPr="004111C1">
        <w:rPr>
          <w:color w:val="000000"/>
          <w:sz w:val="24"/>
          <w:szCs w:val="24"/>
        </w:rPr>
        <w:t>l</w:t>
      </w:r>
      <w:r w:rsidRPr="004111C1">
        <w:rPr>
          <w:color w:val="000000"/>
          <w:sz w:val="24"/>
          <w:szCs w:val="24"/>
        </w:rPr>
        <w:t>végzésének hiányát, valamint balesetveszélyes állapotot.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(5</w:t>
      </w:r>
      <w:r w:rsidRPr="004111C1">
        <w:rPr>
          <w:color w:val="000000"/>
          <w:sz w:val="24"/>
          <w:szCs w:val="24"/>
        </w:rPr>
        <w:t xml:space="preserve">) </w:t>
      </w:r>
      <w:r w:rsidR="00E63DEF">
        <w:rPr>
          <w:color w:val="000000"/>
          <w:sz w:val="24"/>
          <w:szCs w:val="24"/>
        </w:rPr>
        <w:t>Az (1) bekezdés</w:t>
      </w:r>
      <w:r>
        <w:rPr>
          <w:color w:val="000000"/>
          <w:sz w:val="24"/>
          <w:szCs w:val="24"/>
        </w:rPr>
        <w:t xml:space="preserve"> </w:t>
      </w:r>
      <w:r w:rsidRPr="004111C1">
        <w:rPr>
          <w:i/>
          <w:color w:val="000000"/>
          <w:sz w:val="24"/>
          <w:szCs w:val="24"/>
        </w:rPr>
        <w:t>d)</w:t>
      </w:r>
      <w:r w:rsidRPr="004111C1">
        <w:rPr>
          <w:color w:val="000000"/>
          <w:sz w:val="24"/>
          <w:szCs w:val="24"/>
        </w:rPr>
        <w:t xml:space="preserve"> pontjában meghatározott feltétel akkor teljesül, ha 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proofErr w:type="gramStart"/>
      <w:r w:rsidRPr="004111C1">
        <w:rPr>
          <w:i/>
          <w:color w:val="000000"/>
          <w:sz w:val="24"/>
          <w:szCs w:val="24"/>
        </w:rPr>
        <w:t>a</w:t>
      </w:r>
      <w:proofErr w:type="gramEnd"/>
      <w:r w:rsidRPr="004111C1">
        <w:rPr>
          <w:i/>
          <w:color w:val="000000"/>
          <w:sz w:val="24"/>
          <w:szCs w:val="24"/>
        </w:rPr>
        <w:t>)</w:t>
      </w:r>
      <w:r w:rsidRPr="004111C1">
        <w:rPr>
          <w:color w:val="000000"/>
          <w:sz w:val="24"/>
          <w:szCs w:val="24"/>
        </w:rPr>
        <w:t xml:space="preserve"> az ingatlan tulajdonosa elvégzi a fertőző betegségek és a járványok megelőzése érdek</w:t>
      </w:r>
      <w:r w:rsidRPr="004111C1">
        <w:rPr>
          <w:color w:val="000000"/>
          <w:sz w:val="24"/>
          <w:szCs w:val="24"/>
        </w:rPr>
        <w:t>é</w:t>
      </w:r>
      <w:r w:rsidRPr="004111C1">
        <w:rPr>
          <w:color w:val="000000"/>
          <w:sz w:val="24"/>
          <w:szCs w:val="24"/>
        </w:rPr>
        <w:t>ben szükséges járványügyi intézkedésekről szóló 18/1998. (VI. 3.) NM rendelet 36. § (4) b</w:t>
      </w:r>
      <w:r w:rsidRPr="004111C1">
        <w:rPr>
          <w:color w:val="000000"/>
          <w:sz w:val="24"/>
          <w:szCs w:val="24"/>
        </w:rPr>
        <w:t>e</w:t>
      </w:r>
      <w:r w:rsidRPr="004111C1">
        <w:rPr>
          <w:color w:val="000000"/>
          <w:sz w:val="24"/>
          <w:szCs w:val="24"/>
        </w:rPr>
        <w:t>kezdése szerinti egészségügyi kártevők elleni védekezést,</w:t>
      </w:r>
    </w:p>
    <w:p w:rsidR="00E4333B" w:rsidRPr="004111C1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b)</w:t>
      </w:r>
      <w:r w:rsidRPr="004111C1">
        <w:rPr>
          <w:color w:val="000000"/>
          <w:sz w:val="24"/>
          <w:szCs w:val="24"/>
        </w:rPr>
        <w:t xml:space="preserve"> az ingatlan lakhatásra használt helyiségei, valamint élelmiszer tárolására használt hely</w:t>
      </w:r>
      <w:r w:rsidRPr="004111C1">
        <w:rPr>
          <w:color w:val="000000"/>
          <w:sz w:val="24"/>
          <w:szCs w:val="24"/>
        </w:rPr>
        <w:t>i</w:t>
      </w:r>
      <w:r w:rsidRPr="004111C1">
        <w:rPr>
          <w:color w:val="000000"/>
          <w:sz w:val="24"/>
          <w:szCs w:val="24"/>
        </w:rPr>
        <w:t>ségei higiénikusak,</w:t>
      </w:r>
    </w:p>
    <w:p w:rsidR="00924E93" w:rsidRDefault="00E4333B" w:rsidP="00E4333B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4111C1">
        <w:rPr>
          <w:i/>
          <w:color w:val="000000"/>
          <w:sz w:val="24"/>
          <w:szCs w:val="24"/>
        </w:rPr>
        <w:t>c)</w:t>
      </w:r>
      <w:r w:rsidRPr="004111C1">
        <w:rPr>
          <w:color w:val="000000"/>
          <w:sz w:val="24"/>
          <w:szCs w:val="24"/>
        </w:rPr>
        <w:t xml:space="preserve"> az ingatlanon biztosított a folyékony települési hulladék, azaz a szennyvíz zárt táro</w:t>
      </w:r>
      <w:r>
        <w:rPr>
          <w:color w:val="000000"/>
          <w:sz w:val="24"/>
          <w:szCs w:val="24"/>
        </w:rPr>
        <w:t>lása, valamint a megtelt tároló</w:t>
      </w:r>
      <w:r w:rsidRPr="004111C1">
        <w:rPr>
          <w:color w:val="000000"/>
          <w:sz w:val="24"/>
          <w:szCs w:val="24"/>
        </w:rPr>
        <w:t xml:space="preserve"> rendszeres ürítése.</w:t>
      </w:r>
    </w:p>
    <w:p w:rsidR="00E4333B" w:rsidRPr="004111C1" w:rsidRDefault="00924E93" w:rsidP="000E15B2">
      <w:pPr>
        <w:tabs>
          <w:tab w:val="left" w:leader="dot" w:pos="9072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(6)</w:t>
      </w:r>
      <w:r w:rsidRPr="00CC3063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A</w:t>
      </w:r>
      <w:r w:rsidRPr="00CC3063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települési lakásfenntartási támogatás</w:t>
      </w:r>
      <w:r w:rsidRPr="00CC3063">
        <w:rPr>
          <w:snapToGrid w:val="0"/>
          <w:color w:val="000000"/>
          <w:sz w:val="24"/>
          <w:szCs w:val="24"/>
        </w:rPr>
        <w:t xml:space="preserve"> megállapításával kapcsolatos hatáskört a képv</w:t>
      </w:r>
      <w:r w:rsidRPr="00CC3063">
        <w:rPr>
          <w:snapToGrid w:val="0"/>
          <w:color w:val="000000"/>
          <w:sz w:val="24"/>
          <w:szCs w:val="24"/>
        </w:rPr>
        <w:t>i</w:t>
      </w:r>
      <w:r w:rsidRPr="00CC3063">
        <w:rPr>
          <w:snapToGrid w:val="0"/>
          <w:color w:val="000000"/>
          <w:sz w:val="24"/>
          <w:szCs w:val="24"/>
        </w:rPr>
        <w:t>selő-testület a polgármesterre ruházza át.</w:t>
      </w:r>
      <w:r w:rsidR="00E63DEF">
        <w:rPr>
          <w:color w:val="000000"/>
          <w:sz w:val="24"/>
          <w:szCs w:val="24"/>
        </w:rPr>
        <w:t>”</w:t>
      </w:r>
    </w:p>
    <w:p w:rsidR="001F4D5C" w:rsidRPr="000D22F5" w:rsidRDefault="001F4D5C" w:rsidP="004C0B54">
      <w:pPr>
        <w:pStyle w:val="llb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4C5A73" w:rsidRPr="000E15B2" w:rsidRDefault="000E15B2" w:rsidP="000E15B2">
      <w:pPr>
        <w:tabs>
          <w:tab w:val="left" w:leader="dot" w:pos="9072"/>
        </w:tabs>
        <w:jc w:val="center"/>
        <w:rPr>
          <w:b/>
          <w:snapToGrid w:val="0"/>
          <w:color w:val="000000"/>
          <w:sz w:val="24"/>
          <w:szCs w:val="24"/>
        </w:rPr>
      </w:pPr>
      <w:r w:rsidRPr="000E15B2">
        <w:rPr>
          <w:b/>
          <w:snapToGrid w:val="0"/>
          <w:color w:val="000000"/>
          <w:sz w:val="24"/>
          <w:szCs w:val="24"/>
        </w:rPr>
        <w:t>2. §</w:t>
      </w: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</w:p>
    <w:p w:rsidR="004C5A73" w:rsidRPr="000D22F5" w:rsidRDefault="004C5A73" w:rsidP="004C5A73">
      <w:pPr>
        <w:jc w:val="center"/>
        <w:rPr>
          <w:b/>
          <w:sz w:val="24"/>
          <w:szCs w:val="24"/>
        </w:rPr>
      </w:pPr>
      <w:r w:rsidRPr="000D22F5">
        <w:rPr>
          <w:b/>
          <w:sz w:val="24"/>
          <w:szCs w:val="24"/>
        </w:rPr>
        <w:t>Záró rendelkezések</w:t>
      </w:r>
    </w:p>
    <w:p w:rsidR="004C5A73" w:rsidRPr="000D22F5" w:rsidRDefault="004C5A73" w:rsidP="004C5A73">
      <w:pPr>
        <w:jc w:val="both"/>
        <w:rPr>
          <w:sz w:val="24"/>
          <w:szCs w:val="24"/>
        </w:rPr>
      </w:pPr>
    </w:p>
    <w:p w:rsidR="00DD4AA1" w:rsidRDefault="00205693" w:rsidP="004C5A73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4C5A73" w:rsidRPr="000D22F5">
        <w:rPr>
          <w:sz w:val="24"/>
          <w:szCs w:val="24"/>
        </w:rPr>
        <w:t xml:space="preserve">E </w:t>
      </w:r>
      <w:proofErr w:type="gramStart"/>
      <w:r w:rsidR="004C5A73" w:rsidRPr="000D22F5">
        <w:rPr>
          <w:sz w:val="24"/>
          <w:szCs w:val="24"/>
        </w:rPr>
        <w:t xml:space="preserve">rendelet </w:t>
      </w:r>
      <w:r w:rsidR="00AC6BCA" w:rsidRPr="000D22F5">
        <w:rPr>
          <w:sz w:val="24"/>
          <w:szCs w:val="24"/>
        </w:rPr>
        <w:t xml:space="preserve"> 2015.</w:t>
      </w:r>
      <w:proofErr w:type="gramEnd"/>
      <w:r w:rsidR="00AC6BCA" w:rsidRPr="000D22F5">
        <w:rPr>
          <w:sz w:val="24"/>
          <w:szCs w:val="24"/>
        </w:rPr>
        <w:t xml:space="preserve"> </w:t>
      </w:r>
      <w:r w:rsidR="004C5A73" w:rsidRPr="000D22F5">
        <w:rPr>
          <w:sz w:val="24"/>
          <w:szCs w:val="24"/>
        </w:rPr>
        <w:t xml:space="preserve"> év </w:t>
      </w:r>
      <w:r>
        <w:rPr>
          <w:sz w:val="24"/>
          <w:szCs w:val="24"/>
        </w:rPr>
        <w:t xml:space="preserve"> május 1</w:t>
      </w:r>
      <w:r w:rsidR="00B67C92" w:rsidRPr="000D22F5">
        <w:rPr>
          <w:sz w:val="24"/>
          <w:szCs w:val="24"/>
        </w:rPr>
        <w:t>.</w:t>
      </w:r>
      <w:r w:rsidR="002A30FB">
        <w:rPr>
          <w:sz w:val="24"/>
          <w:szCs w:val="24"/>
        </w:rPr>
        <w:t xml:space="preserve"> napján lép hatályba</w:t>
      </w:r>
      <w:r w:rsidR="00DD4AA1">
        <w:rPr>
          <w:sz w:val="24"/>
          <w:szCs w:val="24"/>
        </w:rPr>
        <w:t>.</w:t>
      </w:r>
    </w:p>
    <w:p w:rsidR="002A30FB" w:rsidRPr="000D22F5" w:rsidRDefault="002A30FB" w:rsidP="004C5A73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(2) A</w:t>
      </w:r>
      <w:r w:rsidR="00DD4AA1">
        <w:rPr>
          <w:sz w:val="24"/>
          <w:szCs w:val="24"/>
        </w:rPr>
        <w:t xml:space="preserve"> települési lakásfenntartási támogatás</w:t>
      </w:r>
      <w:r>
        <w:rPr>
          <w:sz w:val="24"/>
          <w:szCs w:val="24"/>
        </w:rPr>
        <w:t xml:space="preserve"> </w:t>
      </w:r>
      <w:r w:rsidR="001E5FF6"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kérelem </w:t>
      </w:r>
      <w:r w:rsidR="00DD4AA1">
        <w:rPr>
          <w:sz w:val="24"/>
          <w:szCs w:val="24"/>
        </w:rPr>
        <w:t xml:space="preserve"> benyújtásának</w:t>
      </w:r>
      <w:proofErr w:type="gramEnd"/>
      <w:r w:rsidR="00DD4AA1">
        <w:rPr>
          <w:sz w:val="24"/>
          <w:szCs w:val="24"/>
        </w:rPr>
        <w:t xml:space="preserve"> </w:t>
      </w:r>
      <w:r w:rsidR="009F29B8">
        <w:rPr>
          <w:sz w:val="24"/>
          <w:szCs w:val="24"/>
        </w:rPr>
        <w:t>hónapjától teljes</w:t>
      </w:r>
      <w:r w:rsidR="001E5FF6">
        <w:rPr>
          <w:sz w:val="24"/>
          <w:szCs w:val="24"/>
        </w:rPr>
        <w:t xml:space="preserve"> havi</w:t>
      </w:r>
      <w:r w:rsidR="009F29B8">
        <w:rPr>
          <w:sz w:val="24"/>
          <w:szCs w:val="24"/>
        </w:rPr>
        <w:t xml:space="preserve"> összegben kerül kifizetésre.</w:t>
      </w:r>
    </w:p>
    <w:p w:rsidR="004C5A73" w:rsidRPr="000D22F5" w:rsidRDefault="004C5A73" w:rsidP="004C5A73">
      <w:pPr>
        <w:pStyle w:val="Szvegtrzs"/>
        <w:rPr>
          <w:sz w:val="24"/>
          <w:szCs w:val="24"/>
        </w:rPr>
      </w:pPr>
    </w:p>
    <w:p w:rsidR="004C5A73" w:rsidRPr="000D22F5" w:rsidRDefault="004C5A73" w:rsidP="004C5A73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 xml:space="preserve">Kelt: </w:t>
      </w:r>
      <w:r w:rsidR="000D22F5">
        <w:rPr>
          <w:sz w:val="24"/>
          <w:szCs w:val="24"/>
        </w:rPr>
        <w:t>Gi</w:t>
      </w:r>
      <w:r w:rsidR="00DD4AA1">
        <w:rPr>
          <w:sz w:val="24"/>
          <w:szCs w:val="24"/>
        </w:rPr>
        <w:t>l</w:t>
      </w:r>
      <w:r w:rsidR="000D22F5">
        <w:rPr>
          <w:sz w:val="24"/>
          <w:szCs w:val="24"/>
        </w:rPr>
        <w:t>vánfa</w:t>
      </w:r>
      <w:r w:rsidRPr="000D22F5">
        <w:rPr>
          <w:sz w:val="24"/>
          <w:szCs w:val="24"/>
        </w:rPr>
        <w:t xml:space="preserve">, </w:t>
      </w:r>
      <w:r w:rsidR="000D22F5">
        <w:rPr>
          <w:sz w:val="24"/>
          <w:szCs w:val="24"/>
        </w:rPr>
        <w:t xml:space="preserve">2015. </w:t>
      </w:r>
      <w:r w:rsidR="00205693">
        <w:rPr>
          <w:sz w:val="24"/>
          <w:szCs w:val="24"/>
        </w:rPr>
        <w:t>április 24.</w:t>
      </w:r>
    </w:p>
    <w:p w:rsidR="00C45B17" w:rsidRDefault="00C45B17" w:rsidP="004C5A73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</w:p>
    <w:p w:rsidR="004C5A73" w:rsidRPr="000D22F5" w:rsidRDefault="004C5A73" w:rsidP="004C5A73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  <w:r w:rsidRPr="000D22F5">
        <w:rPr>
          <w:sz w:val="24"/>
          <w:szCs w:val="24"/>
        </w:rPr>
        <w:lastRenderedPageBreak/>
        <w:tab/>
      </w:r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</w:p>
    <w:p w:rsidR="004C5A73" w:rsidRPr="000D22F5" w:rsidRDefault="004C5A73" w:rsidP="004C5A73">
      <w:pPr>
        <w:pStyle w:val="Szvegtrzs"/>
        <w:tabs>
          <w:tab w:val="center" w:pos="1680"/>
          <w:tab w:val="left" w:pos="4447"/>
          <w:tab w:val="center" w:pos="7320"/>
        </w:tabs>
        <w:ind w:left="108"/>
        <w:rPr>
          <w:sz w:val="24"/>
          <w:szCs w:val="24"/>
        </w:rPr>
      </w:pPr>
      <w:r w:rsidRPr="000D22F5">
        <w:rPr>
          <w:sz w:val="24"/>
          <w:szCs w:val="24"/>
        </w:rPr>
        <w:tab/>
      </w:r>
      <w:proofErr w:type="gramStart"/>
      <w:r w:rsidR="000D22F5">
        <w:rPr>
          <w:sz w:val="24"/>
          <w:szCs w:val="24"/>
        </w:rPr>
        <w:t>polgármester</w:t>
      </w:r>
      <w:proofErr w:type="gramEnd"/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  <w:r w:rsidR="000D22F5">
        <w:rPr>
          <w:sz w:val="24"/>
          <w:szCs w:val="24"/>
        </w:rPr>
        <w:t>jegyző</w:t>
      </w:r>
    </w:p>
    <w:p w:rsidR="004C5A73" w:rsidRPr="000D22F5" w:rsidRDefault="004C5A73" w:rsidP="004C5A73">
      <w:pPr>
        <w:pStyle w:val="Szvegtrzs"/>
        <w:rPr>
          <w:sz w:val="24"/>
          <w:szCs w:val="24"/>
          <w:u w:val="single"/>
        </w:rPr>
      </w:pPr>
    </w:p>
    <w:p w:rsidR="004C5A73" w:rsidRPr="000D22F5" w:rsidRDefault="004C5A73" w:rsidP="004C5A73">
      <w:pPr>
        <w:pStyle w:val="Szvegtrzs"/>
        <w:rPr>
          <w:sz w:val="24"/>
          <w:szCs w:val="24"/>
          <w:u w:val="single"/>
        </w:rPr>
      </w:pPr>
      <w:r w:rsidRPr="000D22F5">
        <w:rPr>
          <w:sz w:val="24"/>
          <w:szCs w:val="24"/>
          <w:u w:val="single"/>
        </w:rPr>
        <w:t>Záradék:</w:t>
      </w:r>
    </w:p>
    <w:p w:rsidR="004C5A73" w:rsidRPr="000D22F5" w:rsidRDefault="004C5A73" w:rsidP="004C5A73">
      <w:pPr>
        <w:pStyle w:val="Szvegtrzs"/>
        <w:rPr>
          <w:sz w:val="24"/>
          <w:szCs w:val="24"/>
          <w:u w:val="single"/>
        </w:rPr>
      </w:pPr>
    </w:p>
    <w:p w:rsidR="004C5A73" w:rsidRPr="000D22F5" w:rsidRDefault="004C5A73" w:rsidP="004C5A73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>A rendeletet a mai napon kihirdettem.</w:t>
      </w:r>
    </w:p>
    <w:p w:rsidR="004C5A73" w:rsidRPr="000D22F5" w:rsidRDefault="004C5A73" w:rsidP="004C5A73">
      <w:pPr>
        <w:pStyle w:val="Szvegtrzs"/>
        <w:rPr>
          <w:sz w:val="24"/>
          <w:szCs w:val="24"/>
        </w:rPr>
      </w:pPr>
    </w:p>
    <w:p w:rsidR="000D22F5" w:rsidRPr="000D22F5" w:rsidRDefault="000D22F5" w:rsidP="000D22F5">
      <w:pPr>
        <w:pStyle w:val="Szvegtrzs"/>
        <w:rPr>
          <w:sz w:val="24"/>
          <w:szCs w:val="24"/>
        </w:rPr>
      </w:pPr>
      <w:r w:rsidRPr="000D22F5">
        <w:rPr>
          <w:sz w:val="24"/>
          <w:szCs w:val="24"/>
        </w:rPr>
        <w:t xml:space="preserve">Kelt: </w:t>
      </w:r>
      <w:r>
        <w:rPr>
          <w:sz w:val="24"/>
          <w:szCs w:val="24"/>
        </w:rPr>
        <w:t>Gi</w:t>
      </w:r>
      <w:r w:rsidR="005B1BC6">
        <w:rPr>
          <w:sz w:val="24"/>
          <w:szCs w:val="24"/>
        </w:rPr>
        <w:t>l</w:t>
      </w:r>
      <w:r>
        <w:rPr>
          <w:sz w:val="24"/>
          <w:szCs w:val="24"/>
        </w:rPr>
        <w:t>vánfa</w:t>
      </w:r>
      <w:r w:rsidRPr="000D22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2015. </w:t>
      </w:r>
      <w:r w:rsidR="00205693">
        <w:rPr>
          <w:sz w:val="24"/>
          <w:szCs w:val="24"/>
        </w:rPr>
        <w:t>április 30.</w:t>
      </w:r>
    </w:p>
    <w:p w:rsidR="00C45B17" w:rsidRDefault="00C45B17" w:rsidP="004C5A73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</w:p>
    <w:p w:rsidR="004C5A73" w:rsidRPr="000D22F5" w:rsidRDefault="004C5A73" w:rsidP="004C5A73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  <w:r w:rsidRPr="000D22F5">
        <w:rPr>
          <w:sz w:val="24"/>
          <w:szCs w:val="24"/>
        </w:rPr>
        <w:tab/>
      </w:r>
      <w:r w:rsidRPr="000D22F5">
        <w:rPr>
          <w:sz w:val="24"/>
          <w:szCs w:val="24"/>
        </w:rPr>
        <w:tab/>
      </w:r>
    </w:p>
    <w:p w:rsidR="004C5A73" w:rsidRPr="000D22F5" w:rsidRDefault="004C5A73" w:rsidP="004C5A73">
      <w:pPr>
        <w:pStyle w:val="Szvegtrzs"/>
        <w:tabs>
          <w:tab w:val="center" w:pos="7320"/>
        </w:tabs>
        <w:rPr>
          <w:sz w:val="24"/>
          <w:szCs w:val="24"/>
        </w:rPr>
      </w:pPr>
      <w:r w:rsidRPr="000D22F5">
        <w:rPr>
          <w:sz w:val="24"/>
          <w:szCs w:val="24"/>
        </w:rPr>
        <w:tab/>
      </w:r>
      <w:proofErr w:type="gramStart"/>
      <w:r w:rsidRPr="000D22F5">
        <w:rPr>
          <w:sz w:val="24"/>
          <w:szCs w:val="24"/>
        </w:rPr>
        <w:t>jegyző</w:t>
      </w:r>
      <w:proofErr w:type="gramEnd"/>
    </w:p>
    <w:p w:rsidR="004C5A73" w:rsidRPr="000D22F5" w:rsidRDefault="004C5A73" w:rsidP="004C5A73">
      <w:pPr>
        <w:pStyle w:val="Szvegtrzs"/>
        <w:rPr>
          <w:sz w:val="24"/>
          <w:szCs w:val="24"/>
        </w:rPr>
      </w:pPr>
    </w:p>
    <w:p w:rsidR="004C5A73" w:rsidRPr="000D22F5" w:rsidRDefault="004C5A73" w:rsidP="004C5A73">
      <w:pPr>
        <w:tabs>
          <w:tab w:val="right" w:leader="dot" w:pos="9072"/>
        </w:tabs>
        <w:rPr>
          <w:sz w:val="24"/>
          <w:szCs w:val="24"/>
        </w:rPr>
      </w:pPr>
    </w:p>
    <w:p w:rsidR="00581A4F" w:rsidRPr="000D22F5" w:rsidRDefault="00581A4F">
      <w:pPr>
        <w:rPr>
          <w:sz w:val="24"/>
          <w:szCs w:val="24"/>
        </w:rPr>
      </w:pPr>
    </w:p>
    <w:sectPr w:rsidR="00581A4F" w:rsidRPr="000D22F5" w:rsidSect="007E1CFF">
      <w:footerReference w:type="even" r:id="rId7"/>
      <w:footerReference w:type="default" r:id="rId8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02" w:rsidRDefault="003A2902" w:rsidP="004F7DC8">
      <w:r>
        <w:separator/>
      </w:r>
    </w:p>
  </w:endnote>
  <w:endnote w:type="continuationSeparator" w:id="0">
    <w:p w:rsidR="003A2902" w:rsidRDefault="003A2902" w:rsidP="004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26" w:rsidRDefault="00422379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5A7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3A2902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26" w:rsidRDefault="00422379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5A7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100F">
      <w:rPr>
        <w:rStyle w:val="Oldalszm"/>
        <w:noProof/>
      </w:rPr>
      <w:t>4</w:t>
    </w:r>
    <w:r>
      <w:rPr>
        <w:rStyle w:val="Oldalszm"/>
      </w:rPr>
      <w:fldChar w:fldCharType="end"/>
    </w:r>
  </w:p>
  <w:p w:rsidR="00353A26" w:rsidRDefault="003A2902" w:rsidP="004F0049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02" w:rsidRDefault="003A2902" w:rsidP="004F7DC8">
      <w:r>
        <w:separator/>
      </w:r>
    </w:p>
  </w:footnote>
  <w:footnote w:type="continuationSeparator" w:id="0">
    <w:p w:rsidR="003A2902" w:rsidRDefault="003A2902" w:rsidP="004F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8D"/>
    <w:multiLevelType w:val="singleLevel"/>
    <w:tmpl w:val="3C4CA2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6FA551F"/>
    <w:multiLevelType w:val="singleLevel"/>
    <w:tmpl w:val="B2D4FF3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7FE5C3E"/>
    <w:multiLevelType w:val="hybridMultilevel"/>
    <w:tmpl w:val="9A206882"/>
    <w:lvl w:ilvl="0" w:tplc="0A26CAAA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C56129"/>
    <w:multiLevelType w:val="singleLevel"/>
    <w:tmpl w:val="399EF0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73A453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3AC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B138C"/>
    <w:multiLevelType w:val="singleLevel"/>
    <w:tmpl w:val="3E9079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C9E5C28"/>
    <w:multiLevelType w:val="singleLevel"/>
    <w:tmpl w:val="8D30D9DC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8">
    <w:nsid w:val="2D3F0FA3"/>
    <w:multiLevelType w:val="singleLevel"/>
    <w:tmpl w:val="0FC689FA"/>
    <w:lvl w:ilvl="0">
      <w:start w:val="1"/>
      <w:numFmt w:val="lowerLetter"/>
      <w:lvlText w:val="%1.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9">
    <w:nsid w:val="3B54463E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>
    <w:nsid w:val="47D56C24"/>
    <w:multiLevelType w:val="singleLevel"/>
    <w:tmpl w:val="C8527136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11">
    <w:nsid w:val="53E36E10"/>
    <w:multiLevelType w:val="hybridMultilevel"/>
    <w:tmpl w:val="6F7EB510"/>
    <w:lvl w:ilvl="0" w:tplc="F4BEE03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158A8"/>
    <w:multiLevelType w:val="singleLevel"/>
    <w:tmpl w:val="CB8AEA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14">
    <w:nsid w:val="5D3B5F40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63C256C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B85D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E6413D"/>
    <w:multiLevelType w:val="singleLevel"/>
    <w:tmpl w:val="05DC1F2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9423C0A"/>
    <w:multiLevelType w:val="singleLevel"/>
    <w:tmpl w:val="388E0D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A73"/>
    <w:rsid w:val="00002016"/>
    <w:rsid w:val="00007C1F"/>
    <w:rsid w:val="00020F66"/>
    <w:rsid w:val="00047114"/>
    <w:rsid w:val="00051901"/>
    <w:rsid w:val="00052767"/>
    <w:rsid w:val="0005769C"/>
    <w:rsid w:val="00062337"/>
    <w:rsid w:val="00082FF3"/>
    <w:rsid w:val="000D22F5"/>
    <w:rsid w:val="000E15B2"/>
    <w:rsid w:val="00100735"/>
    <w:rsid w:val="00104523"/>
    <w:rsid w:val="00125D0E"/>
    <w:rsid w:val="001B13D0"/>
    <w:rsid w:val="001C57B8"/>
    <w:rsid w:val="001D4F03"/>
    <w:rsid w:val="001D55DC"/>
    <w:rsid w:val="001E5FF6"/>
    <w:rsid w:val="001F4D5C"/>
    <w:rsid w:val="001F63B2"/>
    <w:rsid w:val="0020126B"/>
    <w:rsid w:val="00205693"/>
    <w:rsid w:val="00217F8B"/>
    <w:rsid w:val="0022701A"/>
    <w:rsid w:val="00231942"/>
    <w:rsid w:val="00266F51"/>
    <w:rsid w:val="0028100F"/>
    <w:rsid w:val="00286F2D"/>
    <w:rsid w:val="002959C9"/>
    <w:rsid w:val="002A30FB"/>
    <w:rsid w:val="002B248C"/>
    <w:rsid w:val="002D100E"/>
    <w:rsid w:val="00314BE5"/>
    <w:rsid w:val="0033216F"/>
    <w:rsid w:val="003376A2"/>
    <w:rsid w:val="003866BB"/>
    <w:rsid w:val="003A2902"/>
    <w:rsid w:val="003A545D"/>
    <w:rsid w:val="003C7FC6"/>
    <w:rsid w:val="003D575D"/>
    <w:rsid w:val="003F7ABB"/>
    <w:rsid w:val="004151AE"/>
    <w:rsid w:val="00422379"/>
    <w:rsid w:val="004475E0"/>
    <w:rsid w:val="00491D7A"/>
    <w:rsid w:val="004C0B54"/>
    <w:rsid w:val="004C5A73"/>
    <w:rsid w:val="004D176B"/>
    <w:rsid w:val="004F10A6"/>
    <w:rsid w:val="004F2D56"/>
    <w:rsid w:val="004F7DC8"/>
    <w:rsid w:val="005023E6"/>
    <w:rsid w:val="00521C37"/>
    <w:rsid w:val="00525A07"/>
    <w:rsid w:val="00532D80"/>
    <w:rsid w:val="0054378E"/>
    <w:rsid w:val="00550002"/>
    <w:rsid w:val="00581A4F"/>
    <w:rsid w:val="005B1BC6"/>
    <w:rsid w:val="005D260B"/>
    <w:rsid w:val="005E7F48"/>
    <w:rsid w:val="00705367"/>
    <w:rsid w:val="00721C5A"/>
    <w:rsid w:val="0075338E"/>
    <w:rsid w:val="00754ECE"/>
    <w:rsid w:val="00772BAE"/>
    <w:rsid w:val="00794D26"/>
    <w:rsid w:val="007A7B3D"/>
    <w:rsid w:val="007C3099"/>
    <w:rsid w:val="007E367D"/>
    <w:rsid w:val="008045A2"/>
    <w:rsid w:val="0083721B"/>
    <w:rsid w:val="0084175B"/>
    <w:rsid w:val="008767EE"/>
    <w:rsid w:val="00884ACC"/>
    <w:rsid w:val="008A1783"/>
    <w:rsid w:val="008A7512"/>
    <w:rsid w:val="008E1BF9"/>
    <w:rsid w:val="008E3CF1"/>
    <w:rsid w:val="00907AE0"/>
    <w:rsid w:val="0091027F"/>
    <w:rsid w:val="00924E93"/>
    <w:rsid w:val="009442B7"/>
    <w:rsid w:val="00973F83"/>
    <w:rsid w:val="0098164B"/>
    <w:rsid w:val="009B6481"/>
    <w:rsid w:val="009C6AE6"/>
    <w:rsid w:val="009C7732"/>
    <w:rsid w:val="009F29B8"/>
    <w:rsid w:val="009F394B"/>
    <w:rsid w:val="00A17DB2"/>
    <w:rsid w:val="00A6194A"/>
    <w:rsid w:val="00A732F1"/>
    <w:rsid w:val="00A80664"/>
    <w:rsid w:val="00A84CF7"/>
    <w:rsid w:val="00AC6BCA"/>
    <w:rsid w:val="00AD54B3"/>
    <w:rsid w:val="00B07A86"/>
    <w:rsid w:val="00B45883"/>
    <w:rsid w:val="00B46B85"/>
    <w:rsid w:val="00B67C92"/>
    <w:rsid w:val="00B76AC8"/>
    <w:rsid w:val="00BA209F"/>
    <w:rsid w:val="00BB103C"/>
    <w:rsid w:val="00BF5230"/>
    <w:rsid w:val="00C07CAD"/>
    <w:rsid w:val="00C17BBD"/>
    <w:rsid w:val="00C20836"/>
    <w:rsid w:val="00C20F76"/>
    <w:rsid w:val="00C30AA2"/>
    <w:rsid w:val="00C45B17"/>
    <w:rsid w:val="00C468B1"/>
    <w:rsid w:val="00C52AB4"/>
    <w:rsid w:val="00C8605B"/>
    <w:rsid w:val="00C92EFF"/>
    <w:rsid w:val="00CC3063"/>
    <w:rsid w:val="00D12414"/>
    <w:rsid w:val="00D12A65"/>
    <w:rsid w:val="00DD4AA1"/>
    <w:rsid w:val="00E1643C"/>
    <w:rsid w:val="00E3258C"/>
    <w:rsid w:val="00E4333B"/>
    <w:rsid w:val="00E63DEF"/>
    <w:rsid w:val="00ED2EAF"/>
    <w:rsid w:val="00EF220C"/>
    <w:rsid w:val="00F01AF2"/>
    <w:rsid w:val="00F163EF"/>
    <w:rsid w:val="00F202B5"/>
    <w:rsid w:val="00F46027"/>
    <w:rsid w:val="00F465EE"/>
    <w:rsid w:val="00F737FA"/>
    <w:rsid w:val="00F92A2B"/>
    <w:rsid w:val="00FA6CC5"/>
    <w:rsid w:val="00FC073E"/>
    <w:rsid w:val="00FD3C16"/>
    <w:rsid w:val="00FE3960"/>
    <w:rsid w:val="00FE75D7"/>
    <w:rsid w:val="00FF1512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5A73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qFormat/>
    <w:rsid w:val="004C5A73"/>
    <w:pPr>
      <w:keepNext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4C5A73"/>
    <w:pPr>
      <w:keepNext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4C5A73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4C5A73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4C5A73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4C5A73"/>
    <w:pPr>
      <w:keepNext/>
      <w:jc w:val="center"/>
      <w:outlineLvl w:val="8"/>
    </w:pPr>
    <w:rPr>
      <w:i/>
      <w:snapToGrid w:val="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804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rsid w:val="008045A2"/>
    <w:pPr>
      <w:tabs>
        <w:tab w:val="left" w:pos="354"/>
        <w:tab w:val="left" w:pos="496"/>
      </w:tabs>
      <w:spacing w:line="240" w:lineRule="atLeast"/>
      <w:ind w:left="2552"/>
      <w:jc w:val="both"/>
    </w:pPr>
  </w:style>
  <w:style w:type="paragraph" w:customStyle="1" w:styleId="hatr">
    <w:name w:val="határ"/>
    <w:basedOn w:val="Norml"/>
    <w:next w:val="Norml"/>
    <w:rsid w:val="008045A2"/>
    <w:pPr>
      <w:keepNext/>
      <w:spacing w:before="100" w:after="100"/>
      <w:ind w:left="3969"/>
      <w:jc w:val="both"/>
    </w:pPr>
    <w:rPr>
      <w:rFonts w:ascii="HGaramond" w:hAnsi="HGaramond"/>
      <w:b/>
      <w:i/>
      <w:sz w:val="22"/>
      <w:u w:val="single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spacing w:before="0" w:after="0"/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4C5A73"/>
    <w:rPr>
      <w:rFonts w:eastAsia="Times New Roman"/>
      <w:b/>
      <w:sz w:val="36"/>
      <w:lang w:eastAsia="hu-HU"/>
    </w:rPr>
  </w:style>
  <w:style w:type="character" w:customStyle="1" w:styleId="Cmsor5Char">
    <w:name w:val="Címsor 5 Char"/>
    <w:basedOn w:val="Bekezdsalapbettpusa"/>
    <w:link w:val="Cmsor5"/>
    <w:rsid w:val="004C5A73"/>
    <w:rPr>
      <w:rFonts w:eastAsia="Times New Roman"/>
      <w:b/>
      <w:i/>
      <w:sz w:val="28"/>
      <w:lang w:eastAsia="hu-HU"/>
    </w:rPr>
  </w:style>
  <w:style w:type="character" w:customStyle="1" w:styleId="Cmsor6Char">
    <w:name w:val="Címsor 6 Char"/>
    <w:basedOn w:val="Bekezdsalapbettpusa"/>
    <w:link w:val="Cmsor6"/>
    <w:rsid w:val="004C5A73"/>
    <w:rPr>
      <w:rFonts w:eastAsia="Times New Roman"/>
      <w:i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4C5A73"/>
    <w:rPr>
      <w:rFonts w:eastAsia="Times New Roman"/>
      <w:b/>
      <w:i/>
      <w:sz w:val="28"/>
      <w:lang w:eastAsia="hu-HU"/>
    </w:rPr>
  </w:style>
  <w:style w:type="character" w:customStyle="1" w:styleId="Cmsor8Char">
    <w:name w:val="Címsor 8 Char"/>
    <w:basedOn w:val="Bekezdsalapbettpusa"/>
    <w:link w:val="Cmsor8"/>
    <w:rsid w:val="004C5A73"/>
    <w:rPr>
      <w:rFonts w:eastAsia="Times New Roman"/>
      <w:b/>
      <w:i/>
      <w:sz w:val="28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C5A73"/>
    <w:rPr>
      <w:rFonts w:eastAsia="Times New Roman"/>
      <w:i/>
      <w:snapToGrid w:val="0"/>
      <w:sz w:val="28"/>
      <w:lang w:eastAsia="hu-HU"/>
    </w:rPr>
  </w:style>
  <w:style w:type="paragraph" w:styleId="Szvegtrzsbehzssal3">
    <w:name w:val="Body Text Indent 3"/>
    <w:basedOn w:val="Norml"/>
    <w:link w:val="Szvegtrzsbehzssal3Char"/>
    <w:rsid w:val="004C5A73"/>
    <w:pPr>
      <w:ind w:left="708" w:firstLine="708"/>
      <w:jc w:val="both"/>
    </w:pPr>
    <w:rPr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4C5A73"/>
    <w:rPr>
      <w:rFonts w:eastAsia="Times New Roman"/>
      <w:i/>
      <w:sz w:val="28"/>
      <w:lang w:eastAsia="hu-HU"/>
    </w:rPr>
  </w:style>
  <w:style w:type="paragraph" w:styleId="Szvegtrzs3">
    <w:name w:val="Body Text 3"/>
    <w:basedOn w:val="Norml"/>
    <w:link w:val="Szvegtrzs3Char"/>
    <w:rsid w:val="004C5A73"/>
    <w:pPr>
      <w:jc w:val="both"/>
    </w:pPr>
    <w:rPr>
      <w:snapToGrid w:val="0"/>
    </w:rPr>
  </w:style>
  <w:style w:type="character" w:customStyle="1" w:styleId="Szvegtrzs3Char">
    <w:name w:val="Szövegtörzs 3 Char"/>
    <w:basedOn w:val="Bekezdsalapbettpusa"/>
    <w:link w:val="Szvegtrzs3"/>
    <w:rsid w:val="004C5A73"/>
    <w:rPr>
      <w:rFonts w:eastAsia="Times New Roman"/>
      <w:snapToGrid w:val="0"/>
      <w:lang w:eastAsia="hu-HU"/>
    </w:rPr>
  </w:style>
  <w:style w:type="paragraph" w:customStyle="1" w:styleId="Bekezds">
    <w:name w:val="Bekezdés"/>
    <w:uiPriority w:val="99"/>
    <w:rsid w:val="004C0B54"/>
    <w:pPr>
      <w:autoSpaceDE w:val="0"/>
      <w:autoSpaceDN w:val="0"/>
      <w:adjustRightInd w:val="0"/>
      <w:ind w:firstLine="202"/>
    </w:pPr>
    <w:rPr>
      <w:sz w:val="24"/>
      <w:szCs w:val="24"/>
    </w:rPr>
  </w:style>
  <w:style w:type="paragraph" w:customStyle="1" w:styleId="Bekezds2">
    <w:name w:val="Bekezdés2"/>
    <w:uiPriority w:val="99"/>
    <w:rsid w:val="004C0B54"/>
    <w:pPr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4C0B54"/>
    <w:pPr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4C0B54"/>
    <w:pPr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i/>
      <w:iCs/>
      <w:sz w:val="24"/>
      <w:szCs w:val="24"/>
    </w:rPr>
  </w:style>
  <w:style w:type="paragraph" w:customStyle="1" w:styleId="FejezetCm">
    <w:name w:val="Fejezet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4C0B54"/>
    <w:pPr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4C0B54"/>
    <w:pPr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4C0B54"/>
    <w:pPr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4C0B54"/>
    <w:pPr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4C0B54"/>
    <w:pPr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4C0B54"/>
    <w:pPr>
      <w:autoSpaceDE w:val="0"/>
      <w:autoSpaceDN w:val="0"/>
      <w:adjustRightInd w:val="0"/>
      <w:spacing w:before="480" w:after="240"/>
    </w:pPr>
    <w:rPr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sz w:val="24"/>
      <w:szCs w:val="24"/>
    </w:rPr>
  </w:style>
  <w:style w:type="paragraph" w:customStyle="1" w:styleId="VastagCm">
    <w:name w:val="VastagCím"/>
    <w:uiPriority w:val="99"/>
    <w:rsid w:val="004C0B54"/>
    <w:pPr>
      <w:autoSpaceDE w:val="0"/>
      <w:autoSpaceDN w:val="0"/>
      <w:adjustRightInd w:val="0"/>
      <w:spacing w:before="480" w:after="240"/>
      <w:jc w:val="center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4C0B54"/>
    <w:pPr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1120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Jegyzo</dc:creator>
  <cp:lastModifiedBy>Jegyzo</cp:lastModifiedBy>
  <cp:revision>5</cp:revision>
  <cp:lastPrinted>2015-03-07T05:13:00Z</cp:lastPrinted>
  <dcterms:created xsi:type="dcterms:W3CDTF">2015-05-05T07:04:00Z</dcterms:created>
  <dcterms:modified xsi:type="dcterms:W3CDTF">2015-05-06T13:36:00Z</dcterms:modified>
</cp:coreProperties>
</file>