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D71" w:rsidRPr="00025DEC" w:rsidRDefault="00E24D71" w:rsidP="00932299">
      <w:pPr>
        <w:jc w:val="center"/>
        <w:rPr>
          <w:b/>
          <w:bCs/>
          <w:i/>
          <w:iCs/>
          <w:sz w:val="28"/>
          <w:szCs w:val="28"/>
        </w:rPr>
      </w:pPr>
      <w:bookmarkStart w:id="0" w:name="_GoBack"/>
      <w:bookmarkEnd w:id="0"/>
      <w:r>
        <w:rPr>
          <w:b/>
          <w:bCs/>
          <w:i/>
          <w:iCs/>
          <w:sz w:val="28"/>
          <w:szCs w:val="28"/>
        </w:rPr>
        <w:t>7. számú melléklet a 3/2018. (IV. 26.)</w:t>
      </w:r>
      <w:r w:rsidRPr="00025DEC">
        <w:rPr>
          <w:b/>
          <w:bCs/>
          <w:i/>
          <w:iCs/>
          <w:sz w:val="28"/>
          <w:szCs w:val="28"/>
        </w:rPr>
        <w:t xml:space="preserve"> önkormányzati rendelethez</w:t>
      </w:r>
    </w:p>
    <w:p w:rsidR="00E24D71" w:rsidRPr="00B013F9" w:rsidRDefault="00E24D71" w:rsidP="00932299">
      <w:pPr>
        <w:rPr>
          <w:b/>
          <w:bCs/>
          <w:i/>
          <w:iCs/>
          <w:sz w:val="24"/>
          <w:szCs w:val="24"/>
        </w:rPr>
      </w:pPr>
    </w:p>
    <w:p w:rsidR="00E24D71" w:rsidRPr="00B013F9" w:rsidRDefault="00E24D71" w:rsidP="00932299">
      <w:pPr>
        <w:rPr>
          <w:b/>
          <w:bCs/>
          <w:i/>
          <w:iCs/>
          <w:sz w:val="24"/>
          <w:szCs w:val="24"/>
        </w:rPr>
      </w:pPr>
    </w:p>
    <w:p w:rsidR="00E24D71" w:rsidRDefault="00E24D71" w:rsidP="00932299">
      <w:pPr>
        <w:jc w:val="center"/>
        <w:rPr>
          <w:b/>
          <w:bCs/>
          <w:i/>
          <w:iCs/>
          <w:sz w:val="28"/>
          <w:szCs w:val="28"/>
        </w:rPr>
      </w:pPr>
      <w:r w:rsidRPr="00025DEC">
        <w:rPr>
          <w:b/>
          <w:bCs/>
          <w:i/>
          <w:iCs/>
          <w:sz w:val="28"/>
          <w:szCs w:val="28"/>
        </w:rPr>
        <w:t>Az önkormányzat környezetvédelmi alapjának tervezett bevételei és kiadásai</w:t>
      </w:r>
    </w:p>
    <w:p w:rsidR="00E24D71" w:rsidRPr="00025DEC" w:rsidRDefault="00E24D71" w:rsidP="00932299">
      <w:pPr>
        <w:jc w:val="center"/>
        <w:rPr>
          <w:b/>
          <w:bCs/>
          <w:i/>
          <w:iCs/>
          <w:sz w:val="28"/>
          <w:szCs w:val="28"/>
        </w:rPr>
      </w:pPr>
    </w:p>
    <w:p w:rsidR="00E24D71" w:rsidRPr="00B013F9" w:rsidRDefault="00E24D71" w:rsidP="00932299">
      <w:pPr>
        <w:jc w:val="center"/>
        <w:rPr>
          <w:b/>
          <w:bCs/>
          <w:i/>
          <w:iCs/>
          <w:sz w:val="24"/>
          <w:szCs w:val="24"/>
        </w:rPr>
      </w:pPr>
    </w:p>
    <w:p w:rsidR="00E24D71" w:rsidRPr="00B013F9" w:rsidRDefault="00E24D71" w:rsidP="00907634">
      <w:pPr>
        <w:jc w:val="center"/>
        <w:rPr>
          <w:sz w:val="24"/>
          <w:szCs w:val="24"/>
        </w:rPr>
      </w:pPr>
      <w:r w:rsidRPr="00B013F9">
        <w:rPr>
          <w:sz w:val="24"/>
          <w:szCs w:val="24"/>
        </w:rPr>
        <w:t>Adatok ezer Ft-ban</w:t>
      </w:r>
    </w:p>
    <w:tbl>
      <w:tblPr>
        <w:tblW w:w="7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2"/>
        <w:gridCol w:w="3161"/>
        <w:gridCol w:w="1784"/>
        <w:gridCol w:w="1784"/>
      </w:tblGrid>
      <w:tr w:rsidR="00E24D71" w:rsidRPr="00B013F9">
        <w:trPr>
          <w:jc w:val="center"/>
        </w:trPr>
        <w:tc>
          <w:tcPr>
            <w:tcW w:w="5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 w:rsidRPr="00B013F9">
              <w:rPr>
                <w:b/>
                <w:bCs/>
                <w:sz w:val="24"/>
                <w:szCs w:val="24"/>
              </w:rPr>
              <w:t xml:space="preserve">A környezetvédelmi alap tervezett bevételi </w:t>
            </w:r>
          </w:p>
          <w:p w:rsidR="00E24D71" w:rsidRPr="00B013F9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 w:rsidRPr="00B013F9">
              <w:rPr>
                <w:b/>
                <w:bCs/>
                <w:sz w:val="24"/>
                <w:szCs w:val="24"/>
              </w:rPr>
              <w:t>jogcímek</w:t>
            </w:r>
          </w:p>
        </w:tc>
        <w:tc>
          <w:tcPr>
            <w:tcW w:w="1784" w:type="dxa"/>
            <w:tcBorders>
              <w:top w:val="single" w:sz="12" w:space="0" w:color="auto"/>
            </w:tcBorders>
            <w:vAlign w:val="center"/>
          </w:tcPr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2017. évi </w:t>
            </w:r>
          </w:p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eredeti </w:t>
            </w:r>
          </w:p>
          <w:p w:rsidR="00E24D71" w:rsidRPr="00B013F9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előirányzat</w:t>
            </w:r>
          </w:p>
        </w:tc>
        <w:tc>
          <w:tcPr>
            <w:tcW w:w="1784" w:type="dxa"/>
            <w:tcBorders>
              <w:top w:val="single" w:sz="12" w:space="0" w:color="auto"/>
              <w:right w:val="single" w:sz="12" w:space="0" w:color="auto"/>
            </w:tcBorders>
          </w:tcPr>
          <w:p w:rsidR="00E24D71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2017. évi </w:t>
            </w:r>
          </w:p>
          <w:p w:rsidR="00E24D71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módosított </w:t>
            </w:r>
          </w:p>
          <w:p w:rsidR="00E24D71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előirányzat</w:t>
            </w: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Szennyvíztelep üzemeltetéséből befolyt használati díj</w:t>
            </w: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2.000</w:t>
            </w:r>
          </w:p>
        </w:tc>
        <w:tc>
          <w:tcPr>
            <w:tcW w:w="1784" w:type="dxa"/>
            <w:tcBorders>
              <w:right w:val="single" w:sz="12" w:space="0" w:color="auto"/>
            </w:tcBorders>
            <w:vAlign w:val="center"/>
          </w:tcPr>
          <w:p w:rsidR="00E24D71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2.000</w:t>
            </w: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tcBorders>
              <w:right w:val="single" w:sz="12" w:space="0" w:color="auto"/>
            </w:tcBorders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tcBorders>
              <w:right w:val="single" w:sz="12" w:space="0" w:color="auto"/>
            </w:tcBorders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61" w:type="dxa"/>
            <w:tcBorders>
              <w:bottom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both"/>
              <w:rPr>
                <w:b/>
                <w:bCs/>
                <w:sz w:val="24"/>
                <w:szCs w:val="24"/>
              </w:rPr>
            </w:pPr>
            <w:r w:rsidRPr="00B013F9">
              <w:rPr>
                <w:b/>
                <w:bCs/>
                <w:sz w:val="24"/>
                <w:szCs w:val="24"/>
              </w:rPr>
              <w:t>Bevételek összesen</w:t>
            </w:r>
          </w:p>
        </w:tc>
        <w:tc>
          <w:tcPr>
            <w:tcW w:w="1784" w:type="dxa"/>
            <w:tcBorders>
              <w:bottom w:val="single" w:sz="12" w:space="0" w:color="auto"/>
            </w:tcBorders>
            <w:vAlign w:val="center"/>
          </w:tcPr>
          <w:p w:rsidR="00E24D71" w:rsidRPr="00840284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  <w:tc>
          <w:tcPr>
            <w:tcW w:w="1784" w:type="dxa"/>
            <w:tcBorders>
              <w:bottom w:val="single" w:sz="12" w:space="0" w:color="auto"/>
              <w:right w:val="single" w:sz="12" w:space="0" w:color="auto"/>
            </w:tcBorders>
          </w:tcPr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E24D71" w:rsidRPr="00B013F9">
        <w:trPr>
          <w:jc w:val="center"/>
        </w:trPr>
        <w:tc>
          <w:tcPr>
            <w:tcW w:w="7231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4D71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 w:rsidRPr="00B013F9">
              <w:rPr>
                <w:b/>
                <w:bCs/>
                <w:sz w:val="24"/>
                <w:szCs w:val="24"/>
              </w:rPr>
              <w:t>A környezetvédelmi alap tervezett kiadások</w:t>
            </w:r>
          </w:p>
          <w:p w:rsidR="00E24D71" w:rsidRPr="00B013F9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 w:rsidRPr="00B013F9">
              <w:rPr>
                <w:b/>
                <w:bCs/>
                <w:sz w:val="24"/>
                <w:szCs w:val="24"/>
              </w:rPr>
              <w:t>jogcímek</w:t>
            </w:r>
          </w:p>
        </w:tc>
        <w:tc>
          <w:tcPr>
            <w:tcW w:w="1784" w:type="dxa"/>
            <w:tcBorders>
              <w:top w:val="single" w:sz="12" w:space="0" w:color="auto"/>
            </w:tcBorders>
            <w:vAlign w:val="center"/>
          </w:tcPr>
          <w:p w:rsidR="00E24D71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2017. évi </w:t>
            </w:r>
          </w:p>
          <w:p w:rsidR="00E24D71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eredeti </w:t>
            </w:r>
          </w:p>
          <w:p w:rsidR="00E24D71" w:rsidRPr="00B013F9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előirányzat</w:t>
            </w:r>
          </w:p>
        </w:tc>
        <w:tc>
          <w:tcPr>
            <w:tcW w:w="1784" w:type="dxa"/>
            <w:tcBorders>
              <w:top w:val="single" w:sz="12" w:space="0" w:color="auto"/>
              <w:right w:val="single" w:sz="12" w:space="0" w:color="auto"/>
            </w:tcBorders>
          </w:tcPr>
          <w:p w:rsidR="00E24D71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2017. évi </w:t>
            </w:r>
          </w:p>
          <w:p w:rsidR="00E24D71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módosított </w:t>
            </w:r>
          </w:p>
          <w:p w:rsidR="00E24D71" w:rsidRPr="00B013F9" w:rsidRDefault="00E24D71" w:rsidP="009076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előirányzat</w:t>
            </w: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Szennyvízcsatorna építés Gilice utcában</w:t>
            </w: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2.000</w:t>
            </w:r>
          </w:p>
        </w:tc>
        <w:tc>
          <w:tcPr>
            <w:tcW w:w="1784" w:type="dxa"/>
            <w:tcBorders>
              <w:right w:val="single" w:sz="12" w:space="0" w:color="auto"/>
            </w:tcBorders>
            <w:vAlign w:val="center"/>
          </w:tcPr>
          <w:p w:rsidR="00E24D71" w:rsidRDefault="00E24D71" w:rsidP="009076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1.594</w:t>
            </w: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Szennyvíztelep felújítás</w:t>
            </w: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tcBorders>
              <w:right w:val="single" w:sz="12" w:space="0" w:color="auto"/>
            </w:tcBorders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</w:t>
            </w: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tcBorders>
              <w:right w:val="single" w:sz="12" w:space="0" w:color="auto"/>
            </w:tcBorders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tcBorders>
              <w:right w:val="single" w:sz="12" w:space="0" w:color="auto"/>
            </w:tcBorders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161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vAlign w:val="center"/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  <w:tcBorders>
              <w:right w:val="single" w:sz="12" w:space="0" w:color="auto"/>
            </w:tcBorders>
          </w:tcPr>
          <w:p w:rsidR="00E24D71" w:rsidRPr="00B013F9" w:rsidRDefault="00E24D71" w:rsidP="006D1186">
            <w:pPr>
              <w:jc w:val="center"/>
              <w:rPr>
                <w:sz w:val="24"/>
                <w:szCs w:val="24"/>
              </w:rPr>
            </w:pPr>
          </w:p>
        </w:tc>
      </w:tr>
      <w:tr w:rsidR="00E24D71" w:rsidRPr="00B013F9">
        <w:trPr>
          <w:jc w:val="center"/>
        </w:trPr>
        <w:tc>
          <w:tcPr>
            <w:tcW w:w="5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61" w:type="dxa"/>
            <w:tcBorders>
              <w:bottom w:val="single" w:sz="12" w:space="0" w:color="auto"/>
            </w:tcBorders>
            <w:vAlign w:val="center"/>
          </w:tcPr>
          <w:p w:rsidR="00E24D71" w:rsidRPr="00B013F9" w:rsidRDefault="00E24D71" w:rsidP="006D1186">
            <w:pPr>
              <w:jc w:val="both"/>
              <w:rPr>
                <w:b/>
                <w:bCs/>
                <w:sz w:val="24"/>
                <w:szCs w:val="24"/>
              </w:rPr>
            </w:pPr>
            <w:r w:rsidRPr="00B013F9">
              <w:rPr>
                <w:b/>
                <w:bCs/>
                <w:sz w:val="24"/>
                <w:szCs w:val="24"/>
              </w:rPr>
              <w:t>Kiadások összesen</w:t>
            </w:r>
          </w:p>
        </w:tc>
        <w:tc>
          <w:tcPr>
            <w:tcW w:w="1784" w:type="dxa"/>
            <w:tcBorders>
              <w:bottom w:val="single" w:sz="12" w:space="0" w:color="auto"/>
            </w:tcBorders>
            <w:vAlign w:val="center"/>
          </w:tcPr>
          <w:p w:rsidR="00E24D71" w:rsidRPr="00840284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 w:rsidRPr="00840284">
              <w:rPr>
                <w:b/>
                <w:bCs/>
                <w:sz w:val="24"/>
                <w:szCs w:val="24"/>
              </w:rPr>
              <w:t>2.</w:t>
            </w:r>
            <w:r>
              <w:rPr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784" w:type="dxa"/>
            <w:tcBorders>
              <w:bottom w:val="single" w:sz="12" w:space="0" w:color="auto"/>
              <w:right w:val="single" w:sz="12" w:space="0" w:color="auto"/>
            </w:tcBorders>
          </w:tcPr>
          <w:p w:rsidR="00E24D71" w:rsidRPr="00840284" w:rsidRDefault="00E24D71" w:rsidP="006D11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</w:tbl>
    <w:p w:rsidR="00E24D71" w:rsidRPr="00B013F9" w:rsidRDefault="00E24D71" w:rsidP="00932299"/>
    <w:p w:rsidR="00E24D71" w:rsidRPr="00B013F9" w:rsidRDefault="00E24D71" w:rsidP="00840284"/>
    <w:p w:rsidR="00E24D71" w:rsidRPr="00932299" w:rsidRDefault="00E24D71" w:rsidP="00932299"/>
    <w:sectPr w:rsidR="00E24D71" w:rsidRPr="00932299" w:rsidSect="000C083C">
      <w:footerReference w:type="default" r:id="rId7"/>
      <w:type w:val="nextColumn"/>
      <w:pgSz w:w="11906" w:h="16838"/>
      <w:pgMar w:top="1417" w:right="1417" w:bottom="1417" w:left="1417" w:header="709" w:footer="907" w:gutter="0"/>
      <w:paperSrc w:first="7" w:other="7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D2F" w:rsidRDefault="005D7D2F">
      <w:r>
        <w:separator/>
      </w:r>
    </w:p>
  </w:endnote>
  <w:endnote w:type="continuationSeparator" w:id="0">
    <w:p w:rsidR="005D7D2F" w:rsidRDefault="005D7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D71" w:rsidRDefault="00E24D71" w:rsidP="00BA243A">
    <w:pPr>
      <w:pStyle w:val="llb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D2F" w:rsidRDefault="005D7D2F">
      <w:r>
        <w:separator/>
      </w:r>
    </w:p>
  </w:footnote>
  <w:footnote w:type="continuationSeparator" w:id="0">
    <w:p w:rsidR="005D7D2F" w:rsidRDefault="005D7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71F24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6B765579"/>
    <w:multiLevelType w:val="singleLevel"/>
    <w:tmpl w:val="8CB80290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9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BA1"/>
    <w:rsid w:val="00000219"/>
    <w:rsid w:val="00002120"/>
    <w:rsid w:val="00006648"/>
    <w:rsid w:val="00011E7E"/>
    <w:rsid w:val="0002340F"/>
    <w:rsid w:val="000247EF"/>
    <w:rsid w:val="00025DEC"/>
    <w:rsid w:val="000350F9"/>
    <w:rsid w:val="000371E2"/>
    <w:rsid w:val="00050665"/>
    <w:rsid w:val="00055EC0"/>
    <w:rsid w:val="000946F3"/>
    <w:rsid w:val="000959E4"/>
    <w:rsid w:val="000B7AB4"/>
    <w:rsid w:val="000C083C"/>
    <w:rsid w:val="000C12DF"/>
    <w:rsid w:val="000D1CA6"/>
    <w:rsid w:val="000D7C96"/>
    <w:rsid w:val="000F0D70"/>
    <w:rsid w:val="0011074E"/>
    <w:rsid w:val="001135F7"/>
    <w:rsid w:val="001163A1"/>
    <w:rsid w:val="001256C7"/>
    <w:rsid w:val="001337AB"/>
    <w:rsid w:val="00143703"/>
    <w:rsid w:val="001512D3"/>
    <w:rsid w:val="00171288"/>
    <w:rsid w:val="00172C54"/>
    <w:rsid w:val="001730D6"/>
    <w:rsid w:val="00195001"/>
    <w:rsid w:val="001A1052"/>
    <w:rsid w:val="001B1F63"/>
    <w:rsid w:val="001C4728"/>
    <w:rsid w:val="001C7377"/>
    <w:rsid w:val="001D7F19"/>
    <w:rsid w:val="001E6820"/>
    <w:rsid w:val="00201CB2"/>
    <w:rsid w:val="0021755F"/>
    <w:rsid w:val="002314D6"/>
    <w:rsid w:val="00236561"/>
    <w:rsid w:val="0024012D"/>
    <w:rsid w:val="00243CD7"/>
    <w:rsid w:val="0025096A"/>
    <w:rsid w:val="00262B61"/>
    <w:rsid w:val="002640C2"/>
    <w:rsid w:val="00275B3B"/>
    <w:rsid w:val="00287167"/>
    <w:rsid w:val="00292BA1"/>
    <w:rsid w:val="002A4B5C"/>
    <w:rsid w:val="002B4FF2"/>
    <w:rsid w:val="002B633C"/>
    <w:rsid w:val="002B7885"/>
    <w:rsid w:val="002C2E34"/>
    <w:rsid w:val="002C7037"/>
    <w:rsid w:val="002E2180"/>
    <w:rsid w:val="002E50FD"/>
    <w:rsid w:val="002F4A8A"/>
    <w:rsid w:val="0031265E"/>
    <w:rsid w:val="00313B84"/>
    <w:rsid w:val="00337A5A"/>
    <w:rsid w:val="00343EE3"/>
    <w:rsid w:val="00346204"/>
    <w:rsid w:val="00361428"/>
    <w:rsid w:val="00363549"/>
    <w:rsid w:val="003739D2"/>
    <w:rsid w:val="00386094"/>
    <w:rsid w:val="0038713A"/>
    <w:rsid w:val="00395B44"/>
    <w:rsid w:val="003A03BD"/>
    <w:rsid w:val="003C6FE7"/>
    <w:rsid w:val="003C7964"/>
    <w:rsid w:val="003D232E"/>
    <w:rsid w:val="003E171F"/>
    <w:rsid w:val="003F48A6"/>
    <w:rsid w:val="003F503A"/>
    <w:rsid w:val="004022C8"/>
    <w:rsid w:val="00416581"/>
    <w:rsid w:val="00421412"/>
    <w:rsid w:val="00422620"/>
    <w:rsid w:val="00423D52"/>
    <w:rsid w:val="00424012"/>
    <w:rsid w:val="004262E2"/>
    <w:rsid w:val="00437785"/>
    <w:rsid w:val="00437B94"/>
    <w:rsid w:val="004407DF"/>
    <w:rsid w:val="00443A0C"/>
    <w:rsid w:val="004442F3"/>
    <w:rsid w:val="00445F61"/>
    <w:rsid w:val="0045418D"/>
    <w:rsid w:val="00456D65"/>
    <w:rsid w:val="00465F50"/>
    <w:rsid w:val="00470CE1"/>
    <w:rsid w:val="004715F4"/>
    <w:rsid w:val="0048185B"/>
    <w:rsid w:val="00485F38"/>
    <w:rsid w:val="00487845"/>
    <w:rsid w:val="00487BBF"/>
    <w:rsid w:val="00490371"/>
    <w:rsid w:val="004904F4"/>
    <w:rsid w:val="0049078A"/>
    <w:rsid w:val="0049090D"/>
    <w:rsid w:val="004A026F"/>
    <w:rsid w:val="004A263D"/>
    <w:rsid w:val="004B6C51"/>
    <w:rsid w:val="004C7E3A"/>
    <w:rsid w:val="004D0695"/>
    <w:rsid w:val="004E51E7"/>
    <w:rsid w:val="004E7D1D"/>
    <w:rsid w:val="004F1176"/>
    <w:rsid w:val="004F6DEE"/>
    <w:rsid w:val="00503808"/>
    <w:rsid w:val="005078FB"/>
    <w:rsid w:val="0051443E"/>
    <w:rsid w:val="00520470"/>
    <w:rsid w:val="00521650"/>
    <w:rsid w:val="00537B78"/>
    <w:rsid w:val="00573C04"/>
    <w:rsid w:val="005759BE"/>
    <w:rsid w:val="00583EEB"/>
    <w:rsid w:val="00590F2F"/>
    <w:rsid w:val="00595A82"/>
    <w:rsid w:val="005B4688"/>
    <w:rsid w:val="005B46FD"/>
    <w:rsid w:val="005C2750"/>
    <w:rsid w:val="005C3B27"/>
    <w:rsid w:val="005D08E7"/>
    <w:rsid w:val="005D1CAF"/>
    <w:rsid w:val="005D23EA"/>
    <w:rsid w:val="005D2FB5"/>
    <w:rsid w:val="005D3B16"/>
    <w:rsid w:val="005D671B"/>
    <w:rsid w:val="005D7075"/>
    <w:rsid w:val="005D7D2F"/>
    <w:rsid w:val="005E1BC3"/>
    <w:rsid w:val="005E48AF"/>
    <w:rsid w:val="005F3EF6"/>
    <w:rsid w:val="005F4D39"/>
    <w:rsid w:val="0060344E"/>
    <w:rsid w:val="00610A0A"/>
    <w:rsid w:val="0061391E"/>
    <w:rsid w:val="0062358B"/>
    <w:rsid w:val="006370C4"/>
    <w:rsid w:val="00640992"/>
    <w:rsid w:val="00640E29"/>
    <w:rsid w:val="0065012F"/>
    <w:rsid w:val="00653F51"/>
    <w:rsid w:val="006559DD"/>
    <w:rsid w:val="006563DD"/>
    <w:rsid w:val="00660051"/>
    <w:rsid w:val="00673F4A"/>
    <w:rsid w:val="00675E97"/>
    <w:rsid w:val="006853C8"/>
    <w:rsid w:val="006A25D8"/>
    <w:rsid w:val="006A417E"/>
    <w:rsid w:val="006C0B2D"/>
    <w:rsid w:val="006C5E4E"/>
    <w:rsid w:val="006D1186"/>
    <w:rsid w:val="006D1965"/>
    <w:rsid w:val="006D2D63"/>
    <w:rsid w:val="006E4FAA"/>
    <w:rsid w:val="006E500E"/>
    <w:rsid w:val="006E5210"/>
    <w:rsid w:val="006F231B"/>
    <w:rsid w:val="006F6B2B"/>
    <w:rsid w:val="00702CF3"/>
    <w:rsid w:val="007108E6"/>
    <w:rsid w:val="0071273B"/>
    <w:rsid w:val="00714B2D"/>
    <w:rsid w:val="007170FC"/>
    <w:rsid w:val="00720849"/>
    <w:rsid w:val="0073186F"/>
    <w:rsid w:val="00761B98"/>
    <w:rsid w:val="00765159"/>
    <w:rsid w:val="0076606A"/>
    <w:rsid w:val="00770625"/>
    <w:rsid w:val="00773051"/>
    <w:rsid w:val="007876ED"/>
    <w:rsid w:val="00790B7E"/>
    <w:rsid w:val="007A0305"/>
    <w:rsid w:val="007A6790"/>
    <w:rsid w:val="007B59FA"/>
    <w:rsid w:val="007D4D74"/>
    <w:rsid w:val="007D547D"/>
    <w:rsid w:val="007D77E5"/>
    <w:rsid w:val="007E7E7B"/>
    <w:rsid w:val="007F2598"/>
    <w:rsid w:val="007F57C3"/>
    <w:rsid w:val="007F662F"/>
    <w:rsid w:val="00812131"/>
    <w:rsid w:val="008125EB"/>
    <w:rsid w:val="00824F22"/>
    <w:rsid w:val="00830891"/>
    <w:rsid w:val="00832656"/>
    <w:rsid w:val="00836AAD"/>
    <w:rsid w:val="00840284"/>
    <w:rsid w:val="008418DA"/>
    <w:rsid w:val="0084289F"/>
    <w:rsid w:val="00843C78"/>
    <w:rsid w:val="008461B9"/>
    <w:rsid w:val="008462B5"/>
    <w:rsid w:val="00847265"/>
    <w:rsid w:val="0085035D"/>
    <w:rsid w:val="0085252F"/>
    <w:rsid w:val="00855906"/>
    <w:rsid w:val="00855950"/>
    <w:rsid w:val="0086004B"/>
    <w:rsid w:val="00862E14"/>
    <w:rsid w:val="00871B1D"/>
    <w:rsid w:val="008779F9"/>
    <w:rsid w:val="008809AC"/>
    <w:rsid w:val="00883B2C"/>
    <w:rsid w:val="00892BEB"/>
    <w:rsid w:val="008975B3"/>
    <w:rsid w:val="008B0807"/>
    <w:rsid w:val="008B27E3"/>
    <w:rsid w:val="008B71A3"/>
    <w:rsid w:val="008C1558"/>
    <w:rsid w:val="008C1BC0"/>
    <w:rsid w:val="008C55CB"/>
    <w:rsid w:val="008C77C8"/>
    <w:rsid w:val="008D21BB"/>
    <w:rsid w:val="008E496A"/>
    <w:rsid w:val="008F1EF9"/>
    <w:rsid w:val="00907634"/>
    <w:rsid w:val="00910ED9"/>
    <w:rsid w:val="009272E0"/>
    <w:rsid w:val="00932299"/>
    <w:rsid w:val="009440B0"/>
    <w:rsid w:val="009460F6"/>
    <w:rsid w:val="00962896"/>
    <w:rsid w:val="009950AD"/>
    <w:rsid w:val="00995E6E"/>
    <w:rsid w:val="009B072A"/>
    <w:rsid w:val="009B5784"/>
    <w:rsid w:val="009C2BBC"/>
    <w:rsid w:val="009C3011"/>
    <w:rsid w:val="009C6AAF"/>
    <w:rsid w:val="009D18B1"/>
    <w:rsid w:val="009F1855"/>
    <w:rsid w:val="00A01CBC"/>
    <w:rsid w:val="00A0324F"/>
    <w:rsid w:val="00A12EA4"/>
    <w:rsid w:val="00A273A4"/>
    <w:rsid w:val="00A355AE"/>
    <w:rsid w:val="00A52A53"/>
    <w:rsid w:val="00A56D99"/>
    <w:rsid w:val="00A64A9F"/>
    <w:rsid w:val="00A734B9"/>
    <w:rsid w:val="00A8737C"/>
    <w:rsid w:val="00AA7473"/>
    <w:rsid w:val="00AA7C6C"/>
    <w:rsid w:val="00AC0C60"/>
    <w:rsid w:val="00AD0264"/>
    <w:rsid w:val="00AE405E"/>
    <w:rsid w:val="00AE5B76"/>
    <w:rsid w:val="00B012FB"/>
    <w:rsid w:val="00B013F9"/>
    <w:rsid w:val="00B03DB1"/>
    <w:rsid w:val="00B13620"/>
    <w:rsid w:val="00B200FF"/>
    <w:rsid w:val="00B20823"/>
    <w:rsid w:val="00B43782"/>
    <w:rsid w:val="00B43ED2"/>
    <w:rsid w:val="00B479D3"/>
    <w:rsid w:val="00B5531C"/>
    <w:rsid w:val="00B56940"/>
    <w:rsid w:val="00B611E7"/>
    <w:rsid w:val="00B64C25"/>
    <w:rsid w:val="00B71429"/>
    <w:rsid w:val="00B84C0B"/>
    <w:rsid w:val="00B85562"/>
    <w:rsid w:val="00BA243A"/>
    <w:rsid w:val="00BB3724"/>
    <w:rsid w:val="00BC2FD5"/>
    <w:rsid w:val="00BD2B03"/>
    <w:rsid w:val="00BD75B8"/>
    <w:rsid w:val="00BE50A9"/>
    <w:rsid w:val="00BE7498"/>
    <w:rsid w:val="00BF4AF9"/>
    <w:rsid w:val="00BF6AF6"/>
    <w:rsid w:val="00C02551"/>
    <w:rsid w:val="00C142CC"/>
    <w:rsid w:val="00C34DE3"/>
    <w:rsid w:val="00C37DCF"/>
    <w:rsid w:val="00C411A3"/>
    <w:rsid w:val="00C42A8B"/>
    <w:rsid w:val="00C53D0B"/>
    <w:rsid w:val="00C560A0"/>
    <w:rsid w:val="00C600B4"/>
    <w:rsid w:val="00C72BCE"/>
    <w:rsid w:val="00C879F7"/>
    <w:rsid w:val="00C94CE8"/>
    <w:rsid w:val="00CA4B83"/>
    <w:rsid w:val="00CB620F"/>
    <w:rsid w:val="00CC0B2E"/>
    <w:rsid w:val="00CC1631"/>
    <w:rsid w:val="00CD27DC"/>
    <w:rsid w:val="00CE543D"/>
    <w:rsid w:val="00CF1FF3"/>
    <w:rsid w:val="00CF3E47"/>
    <w:rsid w:val="00D05C40"/>
    <w:rsid w:val="00D07F59"/>
    <w:rsid w:val="00D25008"/>
    <w:rsid w:val="00D25475"/>
    <w:rsid w:val="00D311C0"/>
    <w:rsid w:val="00D36F3B"/>
    <w:rsid w:val="00D4424C"/>
    <w:rsid w:val="00D445C0"/>
    <w:rsid w:val="00D46993"/>
    <w:rsid w:val="00D52AE8"/>
    <w:rsid w:val="00D56546"/>
    <w:rsid w:val="00D600EB"/>
    <w:rsid w:val="00D630DD"/>
    <w:rsid w:val="00D66673"/>
    <w:rsid w:val="00D908B4"/>
    <w:rsid w:val="00D96967"/>
    <w:rsid w:val="00DB2C4C"/>
    <w:rsid w:val="00DB6EF8"/>
    <w:rsid w:val="00DC2AF0"/>
    <w:rsid w:val="00DC6792"/>
    <w:rsid w:val="00DC7E9A"/>
    <w:rsid w:val="00DD0B0F"/>
    <w:rsid w:val="00DD5AA8"/>
    <w:rsid w:val="00DE6C2C"/>
    <w:rsid w:val="00DE6D19"/>
    <w:rsid w:val="00DF0E30"/>
    <w:rsid w:val="00DF2537"/>
    <w:rsid w:val="00DF7520"/>
    <w:rsid w:val="00E16FEC"/>
    <w:rsid w:val="00E213EC"/>
    <w:rsid w:val="00E245F8"/>
    <w:rsid w:val="00E24D71"/>
    <w:rsid w:val="00E33B69"/>
    <w:rsid w:val="00E43CF8"/>
    <w:rsid w:val="00E44E42"/>
    <w:rsid w:val="00E4625A"/>
    <w:rsid w:val="00E61534"/>
    <w:rsid w:val="00E63181"/>
    <w:rsid w:val="00E70E20"/>
    <w:rsid w:val="00E74A71"/>
    <w:rsid w:val="00E82702"/>
    <w:rsid w:val="00E93C14"/>
    <w:rsid w:val="00E94E1A"/>
    <w:rsid w:val="00E9763F"/>
    <w:rsid w:val="00E97C9C"/>
    <w:rsid w:val="00EA7385"/>
    <w:rsid w:val="00EB06E7"/>
    <w:rsid w:val="00EB1634"/>
    <w:rsid w:val="00EB35CA"/>
    <w:rsid w:val="00EB3BCF"/>
    <w:rsid w:val="00ED70AA"/>
    <w:rsid w:val="00EE499F"/>
    <w:rsid w:val="00F015E8"/>
    <w:rsid w:val="00F01AEA"/>
    <w:rsid w:val="00F038E6"/>
    <w:rsid w:val="00F14BAC"/>
    <w:rsid w:val="00F22494"/>
    <w:rsid w:val="00F27AFF"/>
    <w:rsid w:val="00F53938"/>
    <w:rsid w:val="00F71807"/>
    <w:rsid w:val="00F7544D"/>
    <w:rsid w:val="00F80E76"/>
    <w:rsid w:val="00F8314C"/>
    <w:rsid w:val="00F90B05"/>
    <w:rsid w:val="00F90B8E"/>
    <w:rsid w:val="00F9203A"/>
    <w:rsid w:val="00F9764D"/>
    <w:rsid w:val="00FA02E6"/>
    <w:rsid w:val="00FA501E"/>
    <w:rsid w:val="00FB33A6"/>
    <w:rsid w:val="00FC5CD7"/>
    <w:rsid w:val="00FD002E"/>
    <w:rsid w:val="00FD0151"/>
    <w:rsid w:val="00FD3A9D"/>
    <w:rsid w:val="00FD45B4"/>
    <w:rsid w:val="00FD5F96"/>
    <w:rsid w:val="00FE3721"/>
    <w:rsid w:val="00FE7F3C"/>
    <w:rsid w:val="00FF0FFC"/>
    <w:rsid w:val="00FF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76184E3-A779-4388-B793-2DEC7B4D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560A0"/>
    <w:rPr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C560A0"/>
    <w:pPr>
      <w:keepNext/>
      <w:jc w:val="both"/>
      <w:outlineLvl w:val="0"/>
    </w:pPr>
    <w:rPr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C560A0"/>
    <w:pPr>
      <w:keepNext/>
      <w:jc w:val="center"/>
      <w:outlineLvl w:val="1"/>
    </w:pPr>
    <w:rPr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C560A0"/>
    <w:pPr>
      <w:keepNext/>
      <w:jc w:val="center"/>
      <w:outlineLvl w:val="2"/>
    </w:pPr>
    <w:rPr>
      <w:b/>
      <w:bCs/>
      <w:i/>
      <w:iCs/>
      <w:sz w:val="28"/>
      <w:szCs w:val="28"/>
      <w:u w:val="single"/>
    </w:rPr>
  </w:style>
  <w:style w:type="paragraph" w:styleId="Cmsor4">
    <w:name w:val="heading 4"/>
    <w:basedOn w:val="Norml"/>
    <w:next w:val="Norml"/>
    <w:link w:val="Cmsor4Char"/>
    <w:uiPriority w:val="99"/>
    <w:qFormat/>
    <w:rsid w:val="00C560A0"/>
    <w:pPr>
      <w:keepNext/>
      <w:jc w:val="both"/>
      <w:outlineLvl w:val="3"/>
    </w:pPr>
    <w:rPr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C560A0"/>
    <w:pPr>
      <w:keepNext/>
      <w:outlineLvl w:val="4"/>
    </w:pPr>
    <w:rPr>
      <w:sz w:val="24"/>
      <w:szCs w:val="24"/>
    </w:rPr>
  </w:style>
  <w:style w:type="paragraph" w:styleId="Cmsor6">
    <w:name w:val="heading 6"/>
    <w:basedOn w:val="Norml"/>
    <w:next w:val="Norml"/>
    <w:link w:val="Cmsor6Char"/>
    <w:uiPriority w:val="99"/>
    <w:qFormat/>
    <w:rsid w:val="00C560A0"/>
    <w:pPr>
      <w:keepNext/>
      <w:jc w:val="both"/>
      <w:outlineLvl w:val="5"/>
    </w:pPr>
    <w:rPr>
      <w:b/>
      <w:bCs/>
      <w:sz w:val="28"/>
      <w:szCs w:val="28"/>
      <w:u w:val="single"/>
    </w:rPr>
  </w:style>
  <w:style w:type="paragraph" w:styleId="Cmsor7">
    <w:name w:val="heading 7"/>
    <w:basedOn w:val="Norml"/>
    <w:next w:val="Norml"/>
    <w:link w:val="Cmsor7Char"/>
    <w:uiPriority w:val="99"/>
    <w:qFormat/>
    <w:rsid w:val="00C560A0"/>
    <w:pPr>
      <w:keepNext/>
      <w:jc w:val="center"/>
      <w:outlineLvl w:val="6"/>
    </w:pPr>
    <w:rPr>
      <w:sz w:val="28"/>
      <w:szCs w:val="28"/>
    </w:rPr>
  </w:style>
  <w:style w:type="paragraph" w:styleId="Cmsor8">
    <w:name w:val="heading 8"/>
    <w:basedOn w:val="Norml"/>
    <w:next w:val="Norml"/>
    <w:link w:val="Cmsor8Char"/>
    <w:uiPriority w:val="99"/>
    <w:qFormat/>
    <w:rsid w:val="00C560A0"/>
    <w:pPr>
      <w:keepNext/>
      <w:jc w:val="both"/>
      <w:outlineLvl w:val="7"/>
    </w:pPr>
    <w:rPr>
      <w:b/>
      <w:bCs/>
      <w:i/>
      <w:i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871B1D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871B1D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871B1D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871B1D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871B1D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871B1D"/>
    <w:rPr>
      <w:rFonts w:ascii="Calibri" w:hAnsi="Calibri" w:cs="Calibri"/>
      <w:b/>
      <w:bCs/>
      <w:sz w:val="22"/>
      <w:szCs w:val="22"/>
    </w:rPr>
  </w:style>
  <w:style w:type="character" w:customStyle="1" w:styleId="Cmsor7Char">
    <w:name w:val="Címsor 7 Char"/>
    <w:basedOn w:val="Bekezdsalapbettpusa"/>
    <w:link w:val="Cmsor7"/>
    <w:uiPriority w:val="99"/>
    <w:semiHidden/>
    <w:locked/>
    <w:rsid w:val="00871B1D"/>
    <w:rPr>
      <w:rFonts w:ascii="Calibri" w:hAnsi="Calibri" w:cs="Calibri"/>
      <w:sz w:val="24"/>
      <w:szCs w:val="24"/>
    </w:rPr>
  </w:style>
  <w:style w:type="character" w:customStyle="1" w:styleId="Cmsor8Char">
    <w:name w:val="Címsor 8 Char"/>
    <w:basedOn w:val="Bekezdsalapbettpusa"/>
    <w:link w:val="Cmsor8"/>
    <w:uiPriority w:val="99"/>
    <w:semiHidden/>
    <w:locked/>
    <w:rsid w:val="00871B1D"/>
    <w:rPr>
      <w:rFonts w:ascii="Calibri" w:hAnsi="Calibri" w:cs="Calibri"/>
      <w:i/>
      <w:iCs/>
      <w:sz w:val="24"/>
      <w:szCs w:val="24"/>
    </w:rPr>
  </w:style>
  <w:style w:type="paragraph" w:styleId="llb">
    <w:name w:val="footer"/>
    <w:basedOn w:val="Norml"/>
    <w:link w:val="llbChar"/>
    <w:uiPriority w:val="99"/>
    <w:rsid w:val="00C560A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871B1D"/>
  </w:style>
  <w:style w:type="character" w:styleId="Oldalszm">
    <w:name w:val="page number"/>
    <w:basedOn w:val="Bekezdsalapbettpusa"/>
    <w:uiPriority w:val="99"/>
    <w:rsid w:val="00C560A0"/>
  </w:style>
  <w:style w:type="paragraph" w:styleId="Szvegtrzs">
    <w:name w:val="Body Text"/>
    <w:basedOn w:val="Norml"/>
    <w:link w:val="SzvegtrzsChar"/>
    <w:uiPriority w:val="99"/>
    <w:rsid w:val="00C560A0"/>
    <w:pPr>
      <w:jc w:val="both"/>
    </w:pPr>
    <w:rPr>
      <w:sz w:val="28"/>
      <w:szCs w:val="28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871B1D"/>
  </w:style>
  <w:style w:type="paragraph" w:styleId="Szvegtrzs2">
    <w:name w:val="Body Text 2"/>
    <w:basedOn w:val="Norml"/>
    <w:link w:val="Szvegtrzs2Char"/>
    <w:uiPriority w:val="99"/>
    <w:rsid w:val="00C560A0"/>
    <w:pPr>
      <w:jc w:val="center"/>
    </w:pPr>
    <w:rPr>
      <w:b/>
      <w:bCs/>
      <w:sz w:val="32"/>
      <w:szCs w:val="32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locked/>
    <w:rsid w:val="00871B1D"/>
  </w:style>
  <w:style w:type="paragraph" w:styleId="Szvegtrzs3">
    <w:name w:val="Body Text 3"/>
    <w:basedOn w:val="Norml"/>
    <w:link w:val="Szvegtrzs3Char"/>
    <w:uiPriority w:val="99"/>
    <w:rsid w:val="00C560A0"/>
    <w:pPr>
      <w:jc w:val="center"/>
    </w:pPr>
    <w:rPr>
      <w:b/>
      <w:bCs/>
      <w:i/>
      <w:iCs/>
      <w:sz w:val="28"/>
      <w:szCs w:val="28"/>
      <w:u w:val="single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871B1D"/>
    <w:rPr>
      <w:sz w:val="16"/>
      <w:szCs w:val="16"/>
    </w:rPr>
  </w:style>
  <w:style w:type="paragraph" w:styleId="Szvegtrzsbehzssal">
    <w:name w:val="Body Text Indent"/>
    <w:basedOn w:val="Norml"/>
    <w:link w:val="SzvegtrzsbehzssalChar"/>
    <w:uiPriority w:val="99"/>
    <w:rsid w:val="00C560A0"/>
    <w:pPr>
      <w:ind w:left="709"/>
      <w:jc w:val="both"/>
    </w:pPr>
    <w:rPr>
      <w:sz w:val="28"/>
      <w:szCs w:val="28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871B1D"/>
  </w:style>
  <w:style w:type="table" w:styleId="Rcsostblzat">
    <w:name w:val="Table Grid"/>
    <w:basedOn w:val="Normltblzat"/>
    <w:uiPriority w:val="99"/>
    <w:rsid w:val="004878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rsid w:val="001107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871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27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zárszámadási rendelet-tervezet előterjesztésének javasolt szerkezete:</vt:lpstr>
    </vt:vector>
  </TitlesOfParts>
  <Company> </Company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zárszámadási rendelet-tervezet előterjesztésének javasolt szerkezete:</dc:title>
  <dc:subject/>
  <dc:creator>Géptesztelő példány</dc:creator>
  <cp:keywords/>
  <dc:description/>
  <cp:lastModifiedBy>User</cp:lastModifiedBy>
  <cp:revision>2</cp:revision>
  <cp:lastPrinted>2018-04-26T05:33:00Z</cp:lastPrinted>
  <dcterms:created xsi:type="dcterms:W3CDTF">2018-05-02T06:27:00Z</dcterms:created>
  <dcterms:modified xsi:type="dcterms:W3CDTF">2018-05-02T06:27:00Z</dcterms:modified>
</cp:coreProperties>
</file>