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4EB" w:rsidRPr="009A78E3" w:rsidRDefault="00D774EB" w:rsidP="00D774EB">
      <w:pPr>
        <w:pStyle w:val="Nincstrkz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 melléklet a 10/2015. (V</w:t>
      </w:r>
      <w:r>
        <w:rPr>
          <w:rFonts w:ascii="Bookman Old Style" w:hAnsi="Bookman Old Style"/>
          <w:sz w:val="24"/>
          <w:szCs w:val="24"/>
        </w:rPr>
        <w:t>I.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24</w:t>
      </w:r>
      <w:r w:rsidRPr="009A78E3">
        <w:rPr>
          <w:rFonts w:ascii="Bookman Old Style" w:hAnsi="Bookman Old Style"/>
          <w:sz w:val="24"/>
          <w:szCs w:val="24"/>
        </w:rPr>
        <w:t>.) önkormányzati rendelethez</w:t>
      </w:r>
    </w:p>
    <w:p w:rsidR="00D774EB" w:rsidRPr="009A78E3" w:rsidRDefault="00D774EB" w:rsidP="00D774EB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D774EB" w:rsidRPr="009A78E3" w:rsidRDefault="00D774EB" w:rsidP="00D774EB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9A78E3">
        <w:rPr>
          <w:rFonts w:ascii="Bookman Old Style" w:hAnsi="Bookman Old Style"/>
          <w:sz w:val="24"/>
          <w:szCs w:val="24"/>
        </w:rPr>
        <w:t xml:space="preserve">Az önkormányzat bevételi és kiadási előirányzatait az önkormányzat intézményi költségvetésén belül az alábbi kormányzati funkciókon (COFOG) tartja nyilván: </w:t>
      </w:r>
    </w:p>
    <w:p w:rsidR="00D774EB" w:rsidRPr="009A78E3" w:rsidRDefault="00D774EB" w:rsidP="00D774EB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D774EB" w:rsidRPr="009A78E3" w:rsidRDefault="00D774EB" w:rsidP="00D774EB">
      <w:pPr>
        <w:jc w:val="center"/>
        <w:rPr>
          <w:rFonts w:ascii="Bookman Old Style" w:hAnsi="Bookman Old Style"/>
          <w:b/>
          <w:szCs w:val="24"/>
        </w:rPr>
      </w:pPr>
    </w:p>
    <w:p w:rsidR="00D774EB" w:rsidRPr="009A78E3" w:rsidRDefault="00D774EB" w:rsidP="00D774EB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bookmarkStart w:id="1" w:name="OLE_LINK1"/>
      <w:r>
        <w:rPr>
          <w:rFonts w:ascii="Bookman Old Style" w:hAnsi="Bookman Old Style"/>
          <w:iCs/>
          <w:szCs w:val="24"/>
        </w:rPr>
        <w:t>011130</w:t>
      </w:r>
      <w:r>
        <w:rPr>
          <w:rFonts w:ascii="Bookman Old Style" w:hAnsi="Bookman Old Style"/>
          <w:iCs/>
          <w:szCs w:val="24"/>
        </w:rPr>
        <w:tab/>
      </w:r>
      <w:r w:rsidRPr="009A78E3">
        <w:rPr>
          <w:rFonts w:ascii="Bookman Old Style" w:hAnsi="Bookman Old Style"/>
          <w:iCs/>
          <w:szCs w:val="24"/>
        </w:rPr>
        <w:t>Önkormányzatok és önkormányzati hiva</w:t>
      </w:r>
      <w:r>
        <w:rPr>
          <w:rFonts w:ascii="Bookman Old Style" w:hAnsi="Bookman Old Style"/>
          <w:iCs/>
          <w:szCs w:val="24"/>
        </w:rPr>
        <w:t xml:space="preserve">talok jogalkotó és általános </w:t>
      </w:r>
      <w:r w:rsidRPr="009A78E3">
        <w:rPr>
          <w:rFonts w:ascii="Bookman Old Style" w:hAnsi="Bookman Old Style"/>
          <w:iCs/>
          <w:szCs w:val="24"/>
        </w:rPr>
        <w:t>igazgatási tevékenysége</w:t>
      </w:r>
    </w:p>
    <w:p w:rsidR="00D774EB" w:rsidRPr="009A78E3" w:rsidRDefault="00D774EB" w:rsidP="00D774EB">
      <w:pPr>
        <w:autoSpaceDE w:val="0"/>
        <w:autoSpaceDN w:val="0"/>
        <w:ind w:firstLine="708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>013210</w:t>
      </w:r>
      <w:r>
        <w:rPr>
          <w:rFonts w:ascii="Bookman Old Style" w:hAnsi="Bookman Old Style"/>
          <w:iCs/>
          <w:szCs w:val="24"/>
        </w:rPr>
        <w:tab/>
      </w:r>
      <w:r w:rsidRPr="009A78E3">
        <w:rPr>
          <w:rFonts w:ascii="Bookman Old Style" w:hAnsi="Bookman Old Style"/>
          <w:iCs/>
          <w:szCs w:val="24"/>
        </w:rPr>
        <w:t>Átfogó tervezési és statisztikai adatszolgáltatások</w:t>
      </w:r>
    </w:p>
    <w:p w:rsidR="00D774EB" w:rsidRPr="009A78E3" w:rsidRDefault="00D774EB" w:rsidP="00D774EB">
      <w:pPr>
        <w:autoSpaceDE w:val="0"/>
        <w:autoSpaceDN w:val="0"/>
        <w:ind w:firstLine="708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>013320</w:t>
      </w:r>
      <w:r>
        <w:rPr>
          <w:rFonts w:ascii="Bookman Old Style" w:hAnsi="Bookman Old Style"/>
          <w:iCs/>
          <w:szCs w:val="24"/>
        </w:rPr>
        <w:tab/>
      </w:r>
      <w:r w:rsidRPr="009A78E3">
        <w:rPr>
          <w:rFonts w:ascii="Bookman Old Style" w:hAnsi="Bookman Old Style"/>
          <w:iCs/>
          <w:szCs w:val="24"/>
        </w:rPr>
        <w:t>Köztemető-fenntartás és- működtetés</w:t>
      </w:r>
    </w:p>
    <w:p w:rsidR="00D774EB" w:rsidRPr="009A78E3" w:rsidRDefault="00D774EB" w:rsidP="00D774EB">
      <w:pPr>
        <w:autoSpaceDE w:val="0"/>
        <w:autoSpaceDN w:val="0"/>
        <w:ind w:left="2133" w:hanging="1425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013350</w:t>
      </w:r>
      <w:r>
        <w:rPr>
          <w:rFonts w:ascii="Bookman Old Style" w:hAnsi="Bookman Old Style"/>
          <w:iCs/>
          <w:szCs w:val="24"/>
        </w:rPr>
        <w:tab/>
      </w:r>
      <w:r w:rsidRPr="009A78E3">
        <w:rPr>
          <w:rFonts w:ascii="Bookman Old Style" w:hAnsi="Bookman Old Style"/>
          <w:iCs/>
          <w:szCs w:val="24"/>
        </w:rPr>
        <w:t>Önkormányzati vagyonnal való gazdálkodással kapcsolatos feladatok</w:t>
      </w:r>
    </w:p>
    <w:p w:rsidR="00D774EB" w:rsidRPr="009A78E3" w:rsidRDefault="00D774EB" w:rsidP="00D774EB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016020</w:t>
      </w:r>
      <w:r w:rsidRPr="009A78E3">
        <w:rPr>
          <w:rFonts w:ascii="Bookman Old Style" w:hAnsi="Bookman Old Style"/>
          <w:iCs/>
          <w:szCs w:val="24"/>
        </w:rPr>
        <w:tab/>
        <w:t>Országos és helyi népszavazással kapcsolatos tevékenységek</w:t>
      </w:r>
    </w:p>
    <w:p w:rsidR="00D774EB" w:rsidRDefault="00D774EB" w:rsidP="00D774EB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016080</w:t>
      </w:r>
      <w:r w:rsidRPr="009A78E3">
        <w:rPr>
          <w:rFonts w:ascii="Bookman Old Style" w:hAnsi="Bookman Old Style"/>
          <w:iCs/>
          <w:szCs w:val="24"/>
        </w:rPr>
        <w:tab/>
        <w:t>Kiemelt állami és önkormányzati rendezvények</w:t>
      </w:r>
    </w:p>
    <w:p w:rsidR="00D774EB" w:rsidRDefault="00D774EB" w:rsidP="00D774EB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>022010       Polgári honvédelem ágazati feladatai, a lakosság felkészítése</w:t>
      </w:r>
    </w:p>
    <w:p w:rsidR="00D774EB" w:rsidRPr="009A78E3" w:rsidRDefault="00D774EB" w:rsidP="00D774EB">
      <w:pPr>
        <w:autoSpaceDE w:val="0"/>
        <w:autoSpaceDN w:val="0"/>
        <w:ind w:firstLine="708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031030</w:t>
      </w:r>
      <w:r w:rsidRPr="009A78E3">
        <w:rPr>
          <w:rFonts w:ascii="Bookman Old Style" w:hAnsi="Bookman Old Style"/>
          <w:iCs/>
          <w:szCs w:val="24"/>
        </w:rPr>
        <w:tab/>
        <w:t>Közterület rendjének fenntartása</w:t>
      </w:r>
    </w:p>
    <w:p w:rsidR="00D774EB" w:rsidRPr="009A78E3" w:rsidRDefault="00D774EB" w:rsidP="00D774EB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041231</w:t>
      </w:r>
      <w:r w:rsidRPr="009A78E3">
        <w:rPr>
          <w:rFonts w:ascii="Bookman Old Style" w:hAnsi="Bookman Old Style"/>
          <w:iCs/>
          <w:szCs w:val="24"/>
        </w:rPr>
        <w:tab/>
        <w:t>Rövid időtartamú közfoglalkoztatás</w:t>
      </w:r>
    </w:p>
    <w:p w:rsidR="00D774EB" w:rsidRPr="009A78E3" w:rsidRDefault="00D774EB" w:rsidP="00D774EB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041232</w:t>
      </w:r>
      <w:r w:rsidRPr="009A78E3">
        <w:rPr>
          <w:rFonts w:ascii="Bookman Old Style" w:hAnsi="Bookman Old Style"/>
          <w:iCs/>
          <w:szCs w:val="24"/>
        </w:rPr>
        <w:tab/>
        <w:t>Start-munkaprogram - Téli közfoglalkoztatás</w:t>
      </w:r>
    </w:p>
    <w:p w:rsidR="00D774EB" w:rsidRDefault="00D774EB" w:rsidP="00D774EB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041233</w:t>
      </w:r>
      <w:r w:rsidRPr="009A78E3">
        <w:rPr>
          <w:rFonts w:ascii="Bookman Old Style" w:hAnsi="Bookman Old Style"/>
          <w:iCs/>
          <w:szCs w:val="24"/>
        </w:rPr>
        <w:tab/>
        <w:t>Hosszabb időtartamú közfoglalkoztatás</w:t>
      </w:r>
    </w:p>
    <w:p w:rsidR="00D774EB" w:rsidRDefault="00D774EB" w:rsidP="00D774EB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>041237       Közfoglalkoztatási mintaprogram</w:t>
      </w:r>
    </w:p>
    <w:p w:rsidR="00D774EB" w:rsidRDefault="00D774EB" w:rsidP="00D774EB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042130 </w:t>
      </w:r>
      <w:r>
        <w:rPr>
          <w:rFonts w:ascii="Bookman Old Style" w:hAnsi="Bookman Old Style"/>
          <w:iCs/>
          <w:szCs w:val="24"/>
        </w:rPr>
        <w:tab/>
        <w:t>Növénytermesztés, állattenyésztés, és kapcsolódó szolgáltatások</w:t>
      </w:r>
    </w:p>
    <w:p w:rsidR="00D774EB" w:rsidRPr="009A78E3" w:rsidRDefault="00D774EB" w:rsidP="00D774EB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>042220       Erdőgazdálkodás</w:t>
      </w:r>
    </w:p>
    <w:p w:rsidR="00D774EB" w:rsidRDefault="00D774EB" w:rsidP="00D774EB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045120</w:t>
      </w:r>
      <w:r w:rsidRPr="009A78E3">
        <w:rPr>
          <w:rFonts w:ascii="Bookman Old Style" w:hAnsi="Bookman Old Style"/>
          <w:iCs/>
          <w:szCs w:val="24"/>
        </w:rPr>
        <w:tab/>
        <w:t>Út, autópálya építése</w:t>
      </w:r>
    </w:p>
    <w:p w:rsidR="00D774EB" w:rsidRPr="009A78E3" w:rsidRDefault="00D774EB" w:rsidP="00D774EB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>045150       Egyéb, szárazföldi személyszállítás</w:t>
      </w:r>
    </w:p>
    <w:p w:rsidR="00D774EB" w:rsidRPr="009A78E3" w:rsidRDefault="00D774EB" w:rsidP="00D774EB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045160</w:t>
      </w:r>
      <w:r w:rsidRPr="009A78E3">
        <w:rPr>
          <w:rFonts w:ascii="Bookman Old Style" w:hAnsi="Bookman Old Style"/>
          <w:iCs/>
          <w:szCs w:val="24"/>
        </w:rPr>
        <w:tab/>
        <w:t>Közutak, hidak, alagutak üzemeltetése, fenntartása</w:t>
      </w:r>
    </w:p>
    <w:p w:rsidR="00D774EB" w:rsidRPr="009A78E3" w:rsidRDefault="00D774EB" w:rsidP="00D774EB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047410</w:t>
      </w:r>
      <w:r w:rsidRPr="009A78E3">
        <w:rPr>
          <w:rFonts w:ascii="Bookman Old Style" w:hAnsi="Bookman Old Style"/>
          <w:iCs/>
          <w:szCs w:val="24"/>
        </w:rPr>
        <w:tab/>
        <w:t>Ár –és belvízvédelemmel összefüggő tevékenységek</w:t>
      </w:r>
    </w:p>
    <w:p w:rsidR="00D774EB" w:rsidRDefault="00D774EB" w:rsidP="00D774EB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052020</w:t>
      </w:r>
      <w:r w:rsidRPr="009A78E3">
        <w:rPr>
          <w:rFonts w:ascii="Bookman Old Style" w:hAnsi="Bookman Old Style"/>
          <w:iCs/>
          <w:szCs w:val="24"/>
        </w:rPr>
        <w:tab/>
        <w:t>Szennyvíz gyűjtése, tisztítása, elhelyezése</w:t>
      </w:r>
    </w:p>
    <w:p w:rsidR="00D774EB" w:rsidRPr="009A78E3" w:rsidRDefault="00D774EB" w:rsidP="00D774EB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>052080       Szennyvíz csatorna építése, fenntartása, üzemeltetése</w:t>
      </w:r>
    </w:p>
    <w:p w:rsidR="00D774EB" w:rsidRPr="009A78E3" w:rsidRDefault="00D774EB" w:rsidP="00D774EB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061020</w:t>
      </w:r>
      <w:r w:rsidRPr="009A78E3">
        <w:rPr>
          <w:rFonts w:ascii="Bookman Old Style" w:hAnsi="Bookman Old Style"/>
          <w:iCs/>
          <w:szCs w:val="24"/>
        </w:rPr>
        <w:tab/>
        <w:t>Lakóépület építése</w:t>
      </w:r>
    </w:p>
    <w:p w:rsidR="00D774EB" w:rsidRPr="009A78E3" w:rsidRDefault="00D774EB" w:rsidP="00D774EB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063080</w:t>
      </w:r>
      <w:r w:rsidRPr="009A78E3">
        <w:rPr>
          <w:rFonts w:ascii="Bookman Old Style" w:hAnsi="Bookman Old Style"/>
          <w:iCs/>
          <w:szCs w:val="24"/>
        </w:rPr>
        <w:tab/>
        <w:t>Vízellátással kapcsolatos közmű építése, fenntartása, üzemeltetése</w:t>
      </w:r>
    </w:p>
    <w:p w:rsidR="00D774EB" w:rsidRPr="009A78E3" w:rsidRDefault="00D774EB" w:rsidP="00D774EB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064010</w:t>
      </w:r>
      <w:r w:rsidRPr="009A78E3">
        <w:rPr>
          <w:rFonts w:ascii="Bookman Old Style" w:hAnsi="Bookman Old Style"/>
          <w:iCs/>
          <w:szCs w:val="24"/>
        </w:rPr>
        <w:tab/>
        <w:t>Közvilágítás</w:t>
      </w:r>
    </w:p>
    <w:p w:rsidR="00D774EB" w:rsidRPr="009A78E3" w:rsidRDefault="00D774EB" w:rsidP="00D774EB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066010</w:t>
      </w:r>
      <w:r w:rsidRPr="009A78E3">
        <w:rPr>
          <w:rFonts w:ascii="Bookman Old Style" w:hAnsi="Bookman Old Style"/>
          <w:iCs/>
          <w:szCs w:val="24"/>
        </w:rPr>
        <w:tab/>
        <w:t>Zöldterület-kezelés</w:t>
      </w:r>
    </w:p>
    <w:p w:rsidR="00D774EB" w:rsidRPr="009A78E3" w:rsidRDefault="00D774EB" w:rsidP="00D774EB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066020</w:t>
      </w:r>
      <w:r w:rsidRPr="009A78E3">
        <w:rPr>
          <w:rFonts w:ascii="Bookman Old Style" w:hAnsi="Bookman Old Style"/>
          <w:iCs/>
          <w:szCs w:val="24"/>
        </w:rPr>
        <w:tab/>
        <w:t>Város-, és községgazdálkodási egyéb szolgáltatások</w:t>
      </w:r>
    </w:p>
    <w:p w:rsidR="00D774EB" w:rsidRDefault="00D774EB" w:rsidP="00D774EB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072111</w:t>
      </w:r>
      <w:r w:rsidRPr="009A78E3">
        <w:rPr>
          <w:rFonts w:ascii="Bookman Old Style" w:hAnsi="Bookman Old Style"/>
          <w:iCs/>
          <w:szCs w:val="24"/>
        </w:rPr>
        <w:tab/>
        <w:t>Háziorvosi alapellátás</w:t>
      </w:r>
    </w:p>
    <w:p w:rsidR="00D774EB" w:rsidRPr="009A78E3" w:rsidRDefault="00D774EB" w:rsidP="00D774EB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>072450       Fizikoterápiás szolgáltatás</w:t>
      </w:r>
    </w:p>
    <w:p w:rsidR="00D774EB" w:rsidRDefault="00D774EB" w:rsidP="00D774EB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074031</w:t>
      </w:r>
      <w:r w:rsidRPr="009A78E3">
        <w:rPr>
          <w:rFonts w:ascii="Bookman Old Style" w:hAnsi="Bookman Old Style"/>
          <w:iCs/>
          <w:szCs w:val="24"/>
        </w:rPr>
        <w:tab/>
        <w:t>Család és nővédelmi egészségügyi gondozás</w:t>
      </w:r>
    </w:p>
    <w:p w:rsidR="00D774EB" w:rsidRPr="009A78E3" w:rsidRDefault="00D774EB" w:rsidP="00D774EB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>074032       Ifjúság- egészségügyi gondozás</w:t>
      </w:r>
    </w:p>
    <w:p w:rsidR="00D774EB" w:rsidRPr="009A78E3" w:rsidRDefault="00D774EB" w:rsidP="00D774EB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074040</w:t>
      </w:r>
      <w:r w:rsidRPr="009A78E3">
        <w:rPr>
          <w:rFonts w:ascii="Bookman Old Style" w:hAnsi="Bookman Old Style"/>
          <w:iCs/>
          <w:szCs w:val="24"/>
        </w:rPr>
        <w:tab/>
        <w:t>Fertőző megbetegedések megelőzése, járványügyi ellátás</w:t>
      </w:r>
    </w:p>
    <w:p w:rsidR="00D774EB" w:rsidRPr="009A78E3" w:rsidRDefault="00D774EB" w:rsidP="00D774EB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076062</w:t>
      </w:r>
      <w:r w:rsidRPr="009A78E3">
        <w:rPr>
          <w:rFonts w:ascii="Bookman Old Style" w:hAnsi="Bookman Old Style"/>
          <w:iCs/>
          <w:szCs w:val="24"/>
        </w:rPr>
        <w:tab/>
        <w:t>Település-egészségügyi feladatok</w:t>
      </w:r>
    </w:p>
    <w:p w:rsidR="00D774EB" w:rsidRPr="009A78E3" w:rsidRDefault="00D774EB" w:rsidP="00D774EB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081030</w:t>
      </w:r>
      <w:r w:rsidRPr="009A78E3">
        <w:rPr>
          <w:rFonts w:ascii="Bookman Old Style" w:hAnsi="Bookman Old Style"/>
          <w:iCs/>
          <w:szCs w:val="24"/>
        </w:rPr>
        <w:tab/>
        <w:t>Sportlétesítmények, edzőtáborok működtetése és fejlesztése</w:t>
      </w:r>
    </w:p>
    <w:p w:rsidR="00D774EB" w:rsidRPr="009A78E3" w:rsidRDefault="00D774EB" w:rsidP="00D774EB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081045</w:t>
      </w:r>
      <w:r w:rsidRPr="009A78E3">
        <w:rPr>
          <w:rFonts w:ascii="Bookman Old Style" w:hAnsi="Bookman Old Style"/>
          <w:iCs/>
          <w:szCs w:val="24"/>
        </w:rPr>
        <w:tab/>
        <w:t>Szabadidősport- (rekreációs sport-) tevékenyég és támogatása</w:t>
      </w:r>
    </w:p>
    <w:p w:rsidR="00D774EB" w:rsidRPr="009A78E3" w:rsidRDefault="00D774EB" w:rsidP="00D774EB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081071</w:t>
      </w:r>
      <w:r w:rsidRPr="009A78E3">
        <w:rPr>
          <w:rFonts w:ascii="Bookman Old Style" w:hAnsi="Bookman Old Style"/>
          <w:iCs/>
          <w:szCs w:val="24"/>
        </w:rPr>
        <w:tab/>
        <w:t>Üdülői szálláshely –szolgáltatás és étkeztetés</w:t>
      </w:r>
    </w:p>
    <w:p w:rsidR="00D774EB" w:rsidRPr="009A78E3" w:rsidRDefault="00D774EB" w:rsidP="00D774EB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 xml:space="preserve">082042 </w:t>
      </w:r>
      <w:r w:rsidRPr="009A78E3">
        <w:rPr>
          <w:rFonts w:ascii="Bookman Old Style" w:hAnsi="Bookman Old Style"/>
          <w:iCs/>
          <w:szCs w:val="24"/>
        </w:rPr>
        <w:tab/>
        <w:t>Könyvtári állomány gyarapítása, nyilvántartása</w:t>
      </w:r>
    </w:p>
    <w:p w:rsidR="00D774EB" w:rsidRDefault="00D774EB" w:rsidP="00D774EB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082091</w:t>
      </w:r>
      <w:r w:rsidRPr="009A78E3">
        <w:rPr>
          <w:rFonts w:ascii="Bookman Old Style" w:hAnsi="Bookman Old Style"/>
          <w:iCs/>
          <w:szCs w:val="24"/>
        </w:rPr>
        <w:tab/>
        <w:t>Közművelődés – közösségi és társadalmi részvétel fejlesztése</w:t>
      </w:r>
    </w:p>
    <w:p w:rsidR="00D774EB" w:rsidRPr="009A78E3" w:rsidRDefault="00D774EB" w:rsidP="00D774EB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lastRenderedPageBreak/>
        <w:t>082092     Közművelődés- hagyományos közösségi kulturális értékek gondozása</w:t>
      </w:r>
    </w:p>
    <w:p w:rsidR="00D774EB" w:rsidRDefault="00D774EB" w:rsidP="00D774EB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082093</w:t>
      </w:r>
      <w:r w:rsidRPr="009A78E3">
        <w:rPr>
          <w:rFonts w:ascii="Bookman Old Style" w:hAnsi="Bookman Old Style"/>
          <w:iCs/>
          <w:szCs w:val="24"/>
        </w:rPr>
        <w:tab/>
        <w:t>Közművelődés –egész életre kiterjedő tanulás, amatőr művészetek</w:t>
      </w:r>
    </w:p>
    <w:p w:rsidR="00D774EB" w:rsidRPr="009A78E3" w:rsidRDefault="00D774EB" w:rsidP="00D774EB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>082094       Közművelődés-kulturális alapú gazdaságfejlesztés</w:t>
      </w:r>
    </w:p>
    <w:p w:rsidR="00D774EB" w:rsidRPr="009A78E3" w:rsidRDefault="00D774EB" w:rsidP="00D774EB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082044</w:t>
      </w:r>
      <w:r w:rsidRPr="009A78E3">
        <w:rPr>
          <w:rFonts w:ascii="Bookman Old Style" w:hAnsi="Bookman Old Style"/>
          <w:iCs/>
          <w:szCs w:val="24"/>
        </w:rPr>
        <w:tab/>
        <w:t>Könyvtári szolgáltatások</w:t>
      </w:r>
    </w:p>
    <w:p w:rsidR="00D774EB" w:rsidRDefault="00D774EB" w:rsidP="00D774EB">
      <w:pPr>
        <w:autoSpaceDE w:val="0"/>
        <w:autoSpaceDN w:val="0"/>
        <w:ind w:left="2124" w:hanging="1416"/>
        <w:jc w:val="both"/>
        <w:rPr>
          <w:rFonts w:ascii="Bookman Old Style" w:hAnsi="Bookman Old Style"/>
          <w:b/>
          <w:iCs/>
          <w:szCs w:val="24"/>
        </w:rPr>
      </w:pPr>
      <w:r w:rsidRPr="009A78E3">
        <w:rPr>
          <w:rFonts w:ascii="Bookman Old Style" w:hAnsi="Bookman Old Style"/>
          <w:b/>
          <w:iCs/>
          <w:szCs w:val="24"/>
        </w:rPr>
        <w:t>096015</w:t>
      </w:r>
      <w:r w:rsidRPr="009A78E3">
        <w:rPr>
          <w:rFonts w:ascii="Bookman Old Style" w:hAnsi="Bookman Old Style"/>
          <w:b/>
          <w:iCs/>
          <w:szCs w:val="24"/>
        </w:rPr>
        <w:tab/>
        <w:t>Gyermekétkeztetés köznevelési intézményben</w:t>
      </w:r>
    </w:p>
    <w:p w:rsidR="00D774EB" w:rsidRDefault="00D774EB" w:rsidP="00D774EB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261025">
        <w:rPr>
          <w:rFonts w:ascii="Bookman Old Style" w:hAnsi="Bookman Old Style"/>
          <w:iCs/>
          <w:szCs w:val="24"/>
        </w:rPr>
        <w:t xml:space="preserve">106010    </w:t>
      </w:r>
      <w:r>
        <w:rPr>
          <w:rFonts w:ascii="Bookman Old Style" w:hAnsi="Bookman Old Style"/>
          <w:iCs/>
          <w:szCs w:val="24"/>
        </w:rPr>
        <w:t xml:space="preserve"> </w:t>
      </w:r>
      <w:r w:rsidRPr="00261025">
        <w:rPr>
          <w:rFonts w:ascii="Bookman Old Style" w:hAnsi="Bookman Old Style"/>
          <w:iCs/>
          <w:szCs w:val="24"/>
        </w:rPr>
        <w:t xml:space="preserve">  Lakóingatlan szociális célú bérbeadása, üzemeltetése</w:t>
      </w:r>
    </w:p>
    <w:p w:rsidR="00D774EB" w:rsidRPr="00261025" w:rsidRDefault="00D774EB" w:rsidP="00D774EB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>106020       Lakásfenntartással, lakhatással összefüggő ellátások</w:t>
      </w:r>
    </w:p>
    <w:p w:rsidR="00D774EB" w:rsidRPr="009A78E3" w:rsidRDefault="00D774EB" w:rsidP="00D774EB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107051</w:t>
      </w:r>
      <w:r w:rsidRPr="009A78E3">
        <w:rPr>
          <w:rFonts w:ascii="Bookman Old Style" w:hAnsi="Bookman Old Style"/>
          <w:iCs/>
          <w:szCs w:val="24"/>
        </w:rPr>
        <w:tab/>
        <w:t>Szociális étkeztetés</w:t>
      </w:r>
    </w:p>
    <w:p w:rsidR="00D774EB" w:rsidRPr="009A78E3" w:rsidRDefault="00D774EB" w:rsidP="00D774EB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107052</w:t>
      </w:r>
      <w:r w:rsidRPr="009A78E3">
        <w:rPr>
          <w:rFonts w:ascii="Bookman Old Style" w:hAnsi="Bookman Old Style"/>
          <w:iCs/>
          <w:szCs w:val="24"/>
        </w:rPr>
        <w:tab/>
        <w:t>Házi segítségnyújtás</w:t>
      </w:r>
    </w:p>
    <w:p w:rsidR="00D774EB" w:rsidRPr="009A78E3" w:rsidRDefault="00D774EB" w:rsidP="00D774EB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107054</w:t>
      </w:r>
      <w:r w:rsidRPr="009A78E3">
        <w:rPr>
          <w:rFonts w:ascii="Bookman Old Style" w:hAnsi="Bookman Old Style"/>
          <w:iCs/>
          <w:szCs w:val="24"/>
        </w:rPr>
        <w:tab/>
        <w:t>Családsegítés</w:t>
      </w:r>
    </w:p>
    <w:p w:rsidR="00D774EB" w:rsidRDefault="00D774EB" w:rsidP="00D774EB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9A78E3">
        <w:rPr>
          <w:rFonts w:ascii="Bookman Old Style" w:hAnsi="Bookman Old Style"/>
          <w:iCs/>
          <w:szCs w:val="24"/>
        </w:rPr>
        <w:t>107055</w:t>
      </w:r>
      <w:r w:rsidRPr="009A78E3">
        <w:rPr>
          <w:rFonts w:ascii="Bookman Old Style" w:hAnsi="Bookman Old Style"/>
          <w:iCs/>
          <w:szCs w:val="24"/>
        </w:rPr>
        <w:tab/>
        <w:t>Falugondnoki, tanyagondnoki szolgá</w:t>
      </w:r>
      <w:bookmarkEnd w:id="1"/>
      <w:r w:rsidRPr="009A78E3">
        <w:rPr>
          <w:rFonts w:ascii="Bookman Old Style" w:hAnsi="Bookman Old Style"/>
          <w:iCs/>
          <w:szCs w:val="24"/>
        </w:rPr>
        <w:t>lat</w:t>
      </w:r>
    </w:p>
    <w:p w:rsidR="00D774EB" w:rsidRDefault="00D774EB" w:rsidP="00D774EB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</w:p>
    <w:p w:rsidR="00D774EB" w:rsidRDefault="00D774EB" w:rsidP="00D774EB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</w:p>
    <w:p w:rsidR="00344DEE" w:rsidRPr="001840DD" w:rsidRDefault="00344DEE" w:rsidP="00344DEE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344DEE" w:rsidRPr="001840DD" w:rsidRDefault="00344DEE" w:rsidP="00344DEE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344DEE" w:rsidRDefault="00344DEE" w:rsidP="00344DEE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344DEE" w:rsidRDefault="00344DEE" w:rsidP="00344DEE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344DEE" w:rsidRDefault="00344DEE" w:rsidP="00344DEE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344DEE" w:rsidRDefault="00344DEE" w:rsidP="00344DEE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344DEE" w:rsidRDefault="00344DEE" w:rsidP="00344DEE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9A78E3" w:rsidRDefault="009A78E3" w:rsidP="00344DEE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344DEE" w:rsidRPr="00FC7E86" w:rsidRDefault="00344DEE" w:rsidP="00FC7E86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sectPr w:rsidR="00344DEE" w:rsidRPr="00FC7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DEE"/>
    <w:rsid w:val="0000274F"/>
    <w:rsid w:val="000E4A58"/>
    <w:rsid w:val="00135536"/>
    <w:rsid w:val="001747EF"/>
    <w:rsid w:val="001840DD"/>
    <w:rsid w:val="0023321B"/>
    <w:rsid w:val="00261025"/>
    <w:rsid w:val="00317824"/>
    <w:rsid w:val="00320E9B"/>
    <w:rsid w:val="00344DEE"/>
    <w:rsid w:val="00423DC9"/>
    <w:rsid w:val="007012AD"/>
    <w:rsid w:val="0097379D"/>
    <w:rsid w:val="009A78E3"/>
    <w:rsid w:val="00A1416D"/>
    <w:rsid w:val="00CE054A"/>
    <w:rsid w:val="00D774EB"/>
    <w:rsid w:val="00DF1029"/>
    <w:rsid w:val="00E60246"/>
    <w:rsid w:val="00F1536C"/>
    <w:rsid w:val="00F32FF6"/>
    <w:rsid w:val="00F37E13"/>
    <w:rsid w:val="00FC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A94F6-538E-4904-B070-55583CAD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840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44DEE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20E9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0E9B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2015-07-01T13:09:00Z</cp:lastPrinted>
  <dcterms:created xsi:type="dcterms:W3CDTF">2015-08-24T09:46:00Z</dcterms:created>
  <dcterms:modified xsi:type="dcterms:W3CDTF">2015-08-24T09:46:00Z</dcterms:modified>
</cp:coreProperties>
</file>