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713" w:rsidRPr="00104713" w:rsidRDefault="00104713" w:rsidP="00104713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4713">
        <w:rPr>
          <w:rFonts w:ascii="Times New Roman" w:eastAsia="Times New Roman" w:hAnsi="Times New Roman" w:cs="Times New Roman"/>
          <w:sz w:val="24"/>
          <w:szCs w:val="24"/>
          <w:lang w:eastAsia="hu-HU"/>
        </w:rPr>
        <w:t>9. FÜGGELÉK – Településképi szempontból meghatározó területek - természeti környezet 7.(ANPI)</w:t>
      </w:r>
    </w:p>
    <w:p w:rsidR="00104713" w:rsidRPr="00104713" w:rsidRDefault="00104713" w:rsidP="00104713">
      <w:pPr>
        <w:spacing w:after="0" w:line="272" w:lineRule="auto"/>
        <w:ind w:left="360" w:right="5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57F9" w:rsidRDefault="00104713" w:rsidP="00104713">
      <w:r w:rsidRPr="0010471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619750" cy="7953375"/>
            <wp:effectExtent l="0" t="0" r="0" b="9525"/>
            <wp:docPr id="1" name="Kép 1" descr="HERNADKAK_TAK_term_2017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NADKAK_TAK_term_20171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13"/>
    <w:rsid w:val="00104713"/>
    <w:rsid w:val="004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FF91-5311-4619-938E-DEC9378C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1</cp:revision>
  <dcterms:created xsi:type="dcterms:W3CDTF">2018-01-11T10:45:00Z</dcterms:created>
  <dcterms:modified xsi:type="dcterms:W3CDTF">2018-01-11T10:45:00Z</dcterms:modified>
</cp:coreProperties>
</file>