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B46" w:rsidRPr="00DA371E" w:rsidRDefault="00DA0B46" w:rsidP="00DA0B46">
      <w:pPr>
        <w:pStyle w:val="Cmsor1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1/</w:t>
      </w:r>
      <w:proofErr w:type="spellStart"/>
      <w:r>
        <w:rPr>
          <w:rFonts w:ascii="Comic Sans MS" w:hAnsi="Comic Sans MS"/>
          <w:b w:val="0"/>
          <w:i/>
          <w:sz w:val="22"/>
          <w:szCs w:val="22"/>
        </w:rPr>
        <w:t>b.</w:t>
      </w:r>
      <w:proofErr w:type="spellEnd"/>
      <w:r>
        <w:rPr>
          <w:rFonts w:ascii="Comic Sans MS" w:hAnsi="Comic Sans MS"/>
          <w:b w:val="0"/>
          <w:i/>
          <w:sz w:val="22"/>
          <w:szCs w:val="22"/>
        </w:rPr>
        <w:t xml:space="preserve"> melléklet a 11/2017. (IX.15.)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DA0B46" w:rsidRPr="00DA371E" w:rsidRDefault="00DA0B46" w:rsidP="00DA0B46">
      <w:pPr>
        <w:pStyle w:val="Szvegtrzs21"/>
        <w:jc w:val="left"/>
        <w:rPr>
          <w:rFonts w:ascii="Comic Sans MS" w:hAnsi="Comic Sans MS"/>
          <w:sz w:val="22"/>
          <w:szCs w:val="22"/>
        </w:rPr>
      </w:pPr>
    </w:p>
    <w:p w:rsidR="00DA0B46" w:rsidRPr="00DA371E" w:rsidRDefault="00DA0B46" w:rsidP="00DA0B46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DA0B46" w:rsidRPr="00DA371E" w:rsidRDefault="00DA0B46" w:rsidP="00DA0B46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2017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DA0B46" w:rsidRPr="00DA371E" w:rsidRDefault="00DA0B46" w:rsidP="00DA0B46">
      <w:pPr>
        <w:ind w:left="7080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649"/>
        <w:gridCol w:w="2513"/>
      </w:tblGrid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513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DA0B46" w:rsidRPr="00DA371E" w:rsidTr="00EA09A4">
        <w:trPr>
          <w:trHeight w:val="454"/>
        </w:trPr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513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DA0B46" w:rsidRPr="00DA371E" w:rsidRDefault="00DA0B46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Működési bevételek (2+6+10+20+24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361 813 405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649" w:type="dxa"/>
          </w:tcPr>
          <w:p w:rsidR="00DA0B46" w:rsidRPr="00DA371E" w:rsidRDefault="00DA0B46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</w:t>
            </w:r>
          </w:p>
        </w:tc>
        <w:tc>
          <w:tcPr>
            <w:tcW w:w="251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9 632 000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649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649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9 632 000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649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649" w:type="dxa"/>
          </w:tcPr>
          <w:p w:rsidR="00DA0B46" w:rsidRPr="00DA371E" w:rsidRDefault="00DA0B46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Működési célú támogatások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belül</w:t>
            </w:r>
          </w:p>
        </w:tc>
        <w:tc>
          <w:tcPr>
            <w:tcW w:w="251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19 664 932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649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19 664 932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649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649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649" w:type="dxa"/>
          </w:tcPr>
          <w:p w:rsidR="00DA0B46" w:rsidRPr="00DA371E" w:rsidRDefault="00DA0B46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Önkormányzatok működési költségvetési támogatása</w:t>
            </w:r>
          </w:p>
        </w:tc>
        <w:tc>
          <w:tcPr>
            <w:tcW w:w="251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141 796 473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649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99 448 961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649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5 459 805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649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36 887 707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649" w:type="dxa"/>
          </w:tcPr>
          <w:p w:rsidR="00DA0B46" w:rsidRPr="00DA371E" w:rsidRDefault="00DA0B46" w:rsidP="00EA09A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I. Helyi önkormányzatok működésének támogatása </w:t>
            </w:r>
          </w:p>
        </w:tc>
        <w:tc>
          <w:tcPr>
            <w:tcW w:w="251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37 940 307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649" w:type="dxa"/>
          </w:tcPr>
          <w:p w:rsidR="00DA0B46" w:rsidRPr="00DA371E" w:rsidRDefault="00DA0B46" w:rsidP="00EA09A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II. Települési önkormányzatok köznevelési feladatainak támogatása </w:t>
            </w:r>
          </w:p>
        </w:tc>
        <w:tc>
          <w:tcPr>
            <w:tcW w:w="251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66 512 531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649" w:type="dxa"/>
          </w:tcPr>
          <w:p w:rsidR="00DA0B46" w:rsidRPr="00DA371E" w:rsidRDefault="00DA0B46" w:rsidP="00EA09A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III. 2. Települési önkormányzatok szociális feladatainak egyéb támogatása </w:t>
            </w:r>
          </w:p>
        </w:tc>
        <w:tc>
          <w:tcPr>
            <w:tcW w:w="251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33 123 444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649" w:type="dxa"/>
          </w:tcPr>
          <w:p w:rsidR="00DA0B46" w:rsidRPr="00DA371E" w:rsidRDefault="00DA0B46" w:rsidP="00EA09A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ebből bölcsődei ellátás</w:t>
            </w:r>
          </w:p>
        </w:tc>
        <w:tc>
          <w:tcPr>
            <w:tcW w:w="251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5 956 754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649" w:type="dxa"/>
          </w:tcPr>
          <w:p w:rsidR="00DA0B46" w:rsidRPr="00DA371E" w:rsidRDefault="00DA0B46" w:rsidP="00EA09A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gyermekétkeztetés</w:t>
            </w:r>
          </w:p>
        </w:tc>
        <w:tc>
          <w:tcPr>
            <w:tcW w:w="251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21 525 310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649" w:type="dxa"/>
          </w:tcPr>
          <w:p w:rsidR="00DA0B46" w:rsidRPr="00DA371E" w:rsidRDefault="00DA0B46" w:rsidP="00EA09A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IV. 1. Könyvtári, közművelődési feladatok támogatása </w:t>
            </w:r>
          </w:p>
        </w:tc>
        <w:tc>
          <w:tcPr>
            <w:tcW w:w="251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3 777 481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49" w:type="dxa"/>
          </w:tcPr>
          <w:p w:rsidR="00DA0B46" w:rsidRPr="00DA371E" w:rsidRDefault="00DA0B46" w:rsidP="00EA09A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Központosított támogatás</w:t>
            </w:r>
          </w:p>
        </w:tc>
        <w:tc>
          <w:tcPr>
            <w:tcW w:w="2513" w:type="dxa"/>
          </w:tcPr>
          <w:p w:rsidR="00DA0B46" w:rsidRDefault="00DA0B4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433 710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DA0B46" w:rsidRPr="00DA371E" w:rsidRDefault="00DA0B46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Működési célú visszatérítés</w:t>
            </w:r>
          </w:p>
        </w:tc>
        <w:tc>
          <w:tcPr>
            <w:tcW w:w="251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60 000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 60 000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DA0B46" w:rsidRPr="00DA371E" w:rsidRDefault="00DA0B46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Közhatalmi bevétel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( 28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+29)</w:t>
            </w:r>
          </w:p>
        </w:tc>
        <w:tc>
          <w:tcPr>
            <w:tcW w:w="251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190 660 000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161 329 083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24 005 000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5 325 917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Átengedett központi közhatalmi bevétel gépjárműadó</w:t>
            </w:r>
          </w:p>
        </w:tc>
        <w:tc>
          <w:tcPr>
            <w:tcW w:w="251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13 500 000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Helyi adók</w:t>
            </w:r>
          </w:p>
        </w:tc>
        <w:tc>
          <w:tcPr>
            <w:tcW w:w="251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177 160 000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DA0B46" w:rsidRPr="00DA371E" w:rsidRDefault="00DA0B46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Felhalm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ozás célú bevételek </w:t>
            </w:r>
          </w:p>
        </w:tc>
        <w:tc>
          <w:tcPr>
            <w:tcW w:w="251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DA0B46" w:rsidRPr="00DA371E" w:rsidTr="00EA09A4">
        <w:tc>
          <w:tcPr>
            <w:tcW w:w="1261" w:type="dxa"/>
          </w:tcPr>
          <w:p w:rsidR="00DA0B46" w:rsidRPr="00A757A4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49" w:type="dxa"/>
          </w:tcPr>
          <w:p w:rsidR="00DA0B46" w:rsidRPr="00A757A4" w:rsidRDefault="00DA0B46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A757A4">
              <w:rPr>
                <w:rFonts w:ascii="Comic Sans MS" w:hAnsi="Comic Sans MS"/>
                <w:sz w:val="22"/>
                <w:szCs w:val="22"/>
              </w:rPr>
              <w:t xml:space="preserve">Tárgyi eszköz értékesítés </w:t>
            </w:r>
          </w:p>
        </w:tc>
        <w:tc>
          <w:tcPr>
            <w:tcW w:w="2513" w:type="dxa"/>
          </w:tcPr>
          <w:p w:rsidR="00DA0B46" w:rsidRPr="00A757A4" w:rsidRDefault="00DA0B4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757A4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vállalat feladatokra</w:t>
            </w:r>
          </w:p>
        </w:tc>
        <w:tc>
          <w:tcPr>
            <w:tcW w:w="251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lastRenderedPageBreak/>
              <w:t>33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DA0B46" w:rsidRPr="00DA371E" w:rsidRDefault="00DA0B46" w:rsidP="00EA09A4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Felhalmozás célú támogatás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 w:rsidRPr="00DA371E">
              <w:rPr>
                <w:rFonts w:ascii="Comic Sans MS" w:hAnsi="Comic Sans MS"/>
                <w:sz w:val="22"/>
                <w:szCs w:val="22"/>
              </w:rPr>
              <w:t>Belül(</w:t>
            </w:r>
            <w:proofErr w:type="gramEnd"/>
            <w:r w:rsidRPr="00DA371E">
              <w:rPr>
                <w:rFonts w:ascii="Comic Sans MS" w:hAnsi="Comic Sans MS"/>
                <w:sz w:val="22"/>
                <w:szCs w:val="22"/>
              </w:rPr>
              <w:t>EU-s)</w:t>
            </w:r>
          </w:p>
        </w:tc>
        <w:tc>
          <w:tcPr>
            <w:tcW w:w="2513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DA0B46" w:rsidRPr="00DA371E" w:rsidRDefault="00DA0B46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Felhalmozás célú visszatérítés</w:t>
            </w:r>
          </w:p>
        </w:tc>
        <w:tc>
          <w:tcPr>
            <w:tcW w:w="2513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DA0B46" w:rsidRPr="00DA371E" w:rsidRDefault="00DA0B46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Költsé</w:t>
            </w:r>
            <w:r>
              <w:rPr>
                <w:rFonts w:ascii="Comic Sans MS" w:hAnsi="Comic Sans MS"/>
                <w:b/>
                <w:sz w:val="22"/>
                <w:szCs w:val="22"/>
              </w:rPr>
              <w:t>gvetési bevételek összesen (1+30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356 156 229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DA0B46" w:rsidRPr="00DA371E" w:rsidRDefault="00DA0B46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Finanszírozási bevételek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(38+42)</w:t>
            </w:r>
          </w:p>
        </w:tc>
        <w:tc>
          <w:tcPr>
            <w:tcW w:w="251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390 000 000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DA0B46" w:rsidRPr="00DA371E" w:rsidRDefault="00DA0B46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51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201 148 697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DA0B46" w:rsidRDefault="00DA0B4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201 148 697</w:t>
            </w:r>
          </w:p>
          <w:p w:rsidR="00DA0B46" w:rsidRPr="00DA371E" w:rsidRDefault="00DA0B46" w:rsidP="00EA09A4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DA0B46" w:rsidRPr="00DA371E" w:rsidTr="00EA09A4">
        <w:tc>
          <w:tcPr>
            <w:tcW w:w="1261" w:type="dxa"/>
          </w:tcPr>
          <w:p w:rsidR="00DA0B46" w:rsidRPr="00731811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31811">
              <w:rPr>
                <w:rFonts w:ascii="Comic Sans MS" w:hAnsi="Comic Sans MS"/>
                <w:sz w:val="22"/>
                <w:szCs w:val="22"/>
              </w:rPr>
              <w:t>42.</w:t>
            </w:r>
          </w:p>
        </w:tc>
        <w:tc>
          <w:tcPr>
            <w:tcW w:w="5649" w:type="dxa"/>
          </w:tcPr>
          <w:p w:rsidR="00DA0B46" w:rsidRPr="00731811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31811">
              <w:rPr>
                <w:rFonts w:ascii="Comic Sans MS" w:hAnsi="Comic Sans MS"/>
                <w:i/>
                <w:sz w:val="22"/>
                <w:szCs w:val="22"/>
              </w:rPr>
              <w:t xml:space="preserve">Hitelfelvétel </w:t>
            </w:r>
          </w:p>
        </w:tc>
        <w:tc>
          <w:tcPr>
            <w:tcW w:w="2513" w:type="dxa"/>
          </w:tcPr>
          <w:p w:rsidR="00DA0B46" w:rsidRPr="00731811" w:rsidRDefault="00DA0B4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31811">
              <w:rPr>
                <w:rFonts w:ascii="Comic Sans MS" w:hAnsi="Comic Sans MS"/>
                <w:sz w:val="22"/>
                <w:szCs w:val="22"/>
              </w:rPr>
              <w:t>200</w:t>
            </w:r>
            <w:r>
              <w:rPr>
                <w:rFonts w:ascii="Comic Sans MS" w:hAnsi="Comic Sans MS"/>
                <w:sz w:val="22"/>
                <w:szCs w:val="22"/>
              </w:rPr>
              <w:t> </w:t>
            </w:r>
            <w:r w:rsidRPr="00731811">
              <w:rPr>
                <w:rFonts w:ascii="Comic Sans MS" w:hAnsi="Comic Sans MS"/>
                <w:sz w:val="22"/>
                <w:szCs w:val="22"/>
              </w:rPr>
              <w:t>000</w:t>
            </w:r>
            <w:r>
              <w:rPr>
                <w:rFonts w:ascii="Comic Sans MS" w:hAnsi="Comic Sans MS"/>
                <w:sz w:val="22"/>
                <w:szCs w:val="22"/>
              </w:rPr>
              <w:t xml:space="preserve"> 000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43.</w:t>
            </w:r>
          </w:p>
        </w:tc>
        <w:tc>
          <w:tcPr>
            <w:tcW w:w="5649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Kötelező  feladatokra</w:t>
            </w:r>
            <w:proofErr w:type="gramEnd"/>
            <w:r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513" w:type="dxa"/>
          </w:tcPr>
          <w:p w:rsidR="00DA0B46" w:rsidRPr="00CE5682" w:rsidRDefault="00DA0B4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CE5682">
              <w:rPr>
                <w:rFonts w:ascii="Comic Sans MS" w:hAnsi="Comic Sans MS"/>
                <w:sz w:val="22"/>
                <w:szCs w:val="22"/>
              </w:rPr>
              <w:t>200</w:t>
            </w:r>
            <w:r>
              <w:rPr>
                <w:rFonts w:ascii="Comic Sans MS" w:hAnsi="Comic Sans MS"/>
                <w:sz w:val="22"/>
                <w:szCs w:val="22"/>
              </w:rPr>
              <w:t> </w:t>
            </w:r>
            <w:r w:rsidRPr="00CE5682">
              <w:rPr>
                <w:rFonts w:ascii="Comic Sans MS" w:hAnsi="Comic Sans MS"/>
                <w:sz w:val="22"/>
                <w:szCs w:val="22"/>
              </w:rPr>
              <w:t>000</w:t>
            </w:r>
            <w:r>
              <w:rPr>
                <w:rFonts w:ascii="Comic Sans MS" w:hAnsi="Comic Sans MS"/>
                <w:sz w:val="22"/>
                <w:szCs w:val="22"/>
              </w:rPr>
              <w:t xml:space="preserve"> 000</w:t>
            </w:r>
          </w:p>
        </w:tc>
      </w:tr>
      <w:tr w:rsidR="00DA0B46" w:rsidRPr="00DA371E" w:rsidTr="00EA09A4">
        <w:trPr>
          <w:trHeight w:val="396"/>
        </w:trPr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DA0B46" w:rsidRPr="00DA371E" w:rsidRDefault="00DA0B46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Bevételek összesen (36+37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762 962 102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DA0B46" w:rsidRPr="00DA371E" w:rsidRDefault="00DA0B46" w:rsidP="00EA09A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682 016 173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DA0B46" w:rsidRPr="00DA371E" w:rsidRDefault="00DA0B46" w:rsidP="00EA09A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51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44 044 742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DA0B46" w:rsidRPr="00DA371E" w:rsidRDefault="00DA0B46" w:rsidP="00EA09A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41 789 124</w:t>
            </w:r>
          </w:p>
        </w:tc>
      </w:tr>
    </w:tbl>
    <w:p w:rsidR="00DA0B46" w:rsidRPr="00DA371E" w:rsidRDefault="00DA0B46" w:rsidP="00DA0B46">
      <w:pPr>
        <w:rPr>
          <w:rFonts w:ascii="Comic Sans MS" w:hAnsi="Comic Sans MS"/>
          <w:sz w:val="22"/>
          <w:szCs w:val="22"/>
        </w:rPr>
      </w:pPr>
    </w:p>
    <w:p w:rsidR="00DA0B46" w:rsidRPr="00DA371E" w:rsidRDefault="00DA0B46" w:rsidP="00DA0B46">
      <w:pPr>
        <w:rPr>
          <w:rFonts w:ascii="Comic Sans MS" w:hAnsi="Comic Sans MS"/>
          <w:sz w:val="22"/>
          <w:szCs w:val="22"/>
        </w:rPr>
      </w:pPr>
    </w:p>
    <w:p w:rsidR="00DA0B46" w:rsidRPr="00DA371E" w:rsidRDefault="00DA0B46" w:rsidP="00DA0B46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DA0B46" w:rsidRPr="00DA371E" w:rsidRDefault="00DA0B46" w:rsidP="00DA0B46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2017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DA0B46" w:rsidRPr="00DA371E" w:rsidRDefault="00DA0B46" w:rsidP="00DA0B46">
      <w:pPr>
        <w:rPr>
          <w:rFonts w:ascii="Comic Sans MS" w:hAnsi="Comic Sans MS"/>
          <w:sz w:val="22"/>
          <w:szCs w:val="22"/>
        </w:rPr>
      </w:pPr>
    </w:p>
    <w:p w:rsidR="00DA0B46" w:rsidRPr="00DA371E" w:rsidRDefault="00DA0B46" w:rsidP="00DA0B46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DA0B46" w:rsidRPr="00DA371E" w:rsidTr="00EA09A4">
        <w:trPr>
          <w:trHeight w:val="454"/>
        </w:trPr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(2+6+10+14+20)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115 210 720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34 045 009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21 715 759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vállalat feladatokra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12 329 250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7 918 631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4 641 954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2 712 435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53 757 080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36 982 414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 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16 774 666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kiadások (18+19)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14 890 000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Ebből: költségvetési fogorvosi </w:t>
            </w:r>
            <w:proofErr w:type="spellStart"/>
            <w:r>
              <w:rPr>
                <w:rFonts w:ascii="Comic Sans MS" w:hAnsi="Comic Sans MS"/>
                <w:i/>
                <w:sz w:val="22"/>
                <w:szCs w:val="22"/>
              </w:rPr>
              <w:t>szolg</w:t>
            </w:r>
            <w:proofErr w:type="spellEnd"/>
            <w:r>
              <w:rPr>
                <w:rFonts w:ascii="Comic Sans MS" w:hAnsi="Comic Sans MS"/>
                <w:i/>
                <w:sz w:val="22"/>
                <w:szCs w:val="22"/>
              </w:rPr>
              <w:t xml:space="preserve"> támogatás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10 560 000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Non-profit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szervezeteknek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3 500 000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10 560 000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vállat feladatokra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4 330 000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lastRenderedPageBreak/>
              <w:t>17.</w:t>
            </w: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Működési célú kölcsön </w:t>
            </w:r>
            <w:proofErr w:type="spell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kívül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DA0B46" w:rsidRPr="00DA371E" w:rsidTr="00EA09A4">
        <w:trPr>
          <w:trHeight w:val="121"/>
        </w:trPr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kívül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4 600 000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2 300 000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2 300 000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célú kiadások (28+29+30)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413 539 631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395 819 496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17 720 135 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28,</w:t>
            </w: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Beruházások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389 856 135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Felújítási kiadások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23 683 496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Egyéb felhalmozási célú kiadások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-átadás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31.</w:t>
            </w: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Hitel törlesztés</w:t>
            </w:r>
          </w:p>
        </w:tc>
        <w:tc>
          <w:tcPr>
            <w:tcW w:w="2693" w:type="dxa"/>
          </w:tcPr>
          <w:p w:rsidR="00DA0B46" w:rsidRDefault="00DA0B46" w:rsidP="00EA09A4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</w:p>
        </w:tc>
      </w:tr>
      <w:tr w:rsidR="00DA0B46" w:rsidRPr="00DA371E" w:rsidTr="00EA09A4">
        <w:trPr>
          <w:trHeight w:val="465"/>
        </w:trPr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Tartalékok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82 023 530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Ebből: általános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célú tartalék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83 145 815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Cél tartalék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Ebből Kötelező feladatokra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39 639 965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34.</w:t>
            </w: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 Önként vállalt feladatokra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42 383 565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1+24+32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610 773 881</w:t>
            </w:r>
          </w:p>
        </w:tc>
      </w:tr>
      <w:tr w:rsidR="00DA0B46" w:rsidRPr="00DA371E" w:rsidTr="00EA09A4">
        <w:trPr>
          <w:trHeight w:val="411"/>
        </w:trPr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2693" w:type="dxa"/>
          </w:tcPr>
          <w:p w:rsidR="00DA0B46" w:rsidRDefault="00DA0B46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152 188 221</w:t>
            </w:r>
          </w:p>
          <w:p w:rsidR="00DA0B46" w:rsidRPr="00DA371E" w:rsidRDefault="00DA0B46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6C1263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DA0B46" w:rsidRPr="006C1263" w:rsidRDefault="00DA0B46" w:rsidP="00EA09A4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6C1263">
              <w:rPr>
                <w:rFonts w:ascii="Comic Sans MS" w:hAnsi="Comic Sans MS"/>
                <w:bCs/>
                <w:sz w:val="22"/>
                <w:szCs w:val="22"/>
              </w:rPr>
              <w:t>Intézmények finanszírozása</w:t>
            </w:r>
          </w:p>
        </w:tc>
        <w:tc>
          <w:tcPr>
            <w:tcW w:w="2693" w:type="dxa"/>
          </w:tcPr>
          <w:p w:rsidR="00DA0B46" w:rsidRPr="006C1263" w:rsidRDefault="00DA0B4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150 588 221</w:t>
            </w:r>
          </w:p>
        </w:tc>
      </w:tr>
      <w:tr w:rsidR="00DA0B46" w:rsidRPr="00DA371E" w:rsidTr="00EA09A4">
        <w:trPr>
          <w:trHeight w:val="262"/>
        </w:trPr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99 764 937 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9 740 906 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43 545 590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6C1263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DA0B46" w:rsidRPr="006C1263" w:rsidRDefault="00DA0B46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6C1263">
              <w:rPr>
                <w:rFonts w:ascii="Comic Sans MS" w:hAnsi="Comic Sans MS"/>
                <w:sz w:val="22"/>
                <w:szCs w:val="22"/>
              </w:rPr>
              <w:t xml:space="preserve">Hitel törlesztés </w:t>
            </w:r>
          </w:p>
        </w:tc>
        <w:tc>
          <w:tcPr>
            <w:tcW w:w="2693" w:type="dxa"/>
          </w:tcPr>
          <w:p w:rsidR="00DA0B46" w:rsidRPr="006C1263" w:rsidRDefault="00DA0B4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1 600 000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6C1263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DA0B46" w:rsidRPr="006C1263" w:rsidRDefault="00DA0B46" w:rsidP="00EA09A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</w:t>
            </w:r>
            <w:r w:rsidRPr="006C1263">
              <w:rPr>
                <w:rFonts w:ascii="Comic Sans MS" w:hAnsi="Comic Sans MS"/>
                <w:sz w:val="22"/>
                <w:szCs w:val="22"/>
              </w:rPr>
              <w:t xml:space="preserve">Önként vállalt feladatokra </w:t>
            </w:r>
          </w:p>
        </w:tc>
        <w:tc>
          <w:tcPr>
            <w:tcW w:w="2693" w:type="dxa"/>
          </w:tcPr>
          <w:p w:rsidR="00DA0B46" w:rsidRPr="006C1263" w:rsidRDefault="00DA0B4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1 600 000 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Kiadások összesen (35+36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762 962 102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609 525 555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109 890 957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43 545 590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13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</w:t>
            </w: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DA0B46" w:rsidRPr="00DA371E" w:rsidRDefault="00DA0B4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DA0B46" w:rsidRPr="00DA371E" w:rsidTr="00EA09A4">
        <w:tc>
          <w:tcPr>
            <w:tcW w:w="1261" w:type="dxa"/>
          </w:tcPr>
          <w:p w:rsidR="00DA0B46" w:rsidRPr="00DA371E" w:rsidRDefault="00DA0B4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A0B46" w:rsidRPr="00DA371E" w:rsidRDefault="00DA0B46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Ebből - közcélú foglalkoztatás</w:t>
            </w:r>
          </w:p>
        </w:tc>
        <w:tc>
          <w:tcPr>
            <w:tcW w:w="2693" w:type="dxa"/>
          </w:tcPr>
          <w:p w:rsidR="00DA0B46" w:rsidRPr="006C1263" w:rsidRDefault="00DA0B4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</w:tr>
    </w:tbl>
    <w:p w:rsidR="00C03D8A" w:rsidRDefault="00C03D8A">
      <w:bookmarkStart w:id="0" w:name="_GoBack"/>
      <w:bookmarkEnd w:id="0"/>
    </w:p>
    <w:sectPr w:rsidR="00C03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B46"/>
    <w:rsid w:val="00C03D8A"/>
    <w:rsid w:val="00DA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AAEF9-1A80-4207-8CF5-064CE5C1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A0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DA0B46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A0B46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DA0B46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2019-04-10T11:58:00Z</dcterms:created>
  <dcterms:modified xsi:type="dcterms:W3CDTF">2019-04-10T11:58:00Z</dcterms:modified>
</cp:coreProperties>
</file>