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82" w:rsidRPr="004A3142" w:rsidRDefault="00642082" w:rsidP="00642082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7. melléklet a 3/2017. (I. 26.) önkormányzati rendelethez</w:t>
      </w:r>
    </w:p>
    <w:p w:rsidR="00642082" w:rsidRPr="004A3142" w:rsidRDefault="00642082" w:rsidP="00642082">
      <w:pPr>
        <w:spacing w:after="160" w:line="259" w:lineRule="auto"/>
        <w:jc w:val="right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LINK Excel.Sheet.12 "C:\\Users\\kati\\Documents\\2017\\január\\7. számú melléklet Bölcsöde.xlsx" "Lengyel L!S3O1:S54O12" \a \f 4 \h  \* MERGEFORMAT </w:instrText>
      </w: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</w:p>
    <w:tbl>
      <w:tblPr>
        <w:tblW w:w="14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73"/>
        <w:gridCol w:w="627"/>
        <w:gridCol w:w="587"/>
        <w:gridCol w:w="551"/>
        <w:gridCol w:w="525"/>
        <w:gridCol w:w="499"/>
        <w:gridCol w:w="1438"/>
        <w:gridCol w:w="1275"/>
        <w:gridCol w:w="4557"/>
        <w:gridCol w:w="1404"/>
        <w:gridCol w:w="1260"/>
      </w:tblGrid>
      <w:tr w:rsidR="00642082" w:rsidRPr="004A3142" w:rsidTr="00D611E1">
        <w:trPr>
          <w:trHeight w:val="237"/>
        </w:trPr>
        <w:tc>
          <w:tcPr>
            <w:tcW w:w="119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Játékvár Bölcsőde és Játszóház 2017. évi költségvetésének mérlege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sz w:val="18"/>
                <w:szCs w:val="18"/>
              </w:rPr>
            </w:pPr>
          </w:p>
        </w:tc>
        <w:tc>
          <w:tcPr>
            <w:tcW w:w="9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 xml:space="preserve"> forintban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E</w:t>
            </w:r>
          </w:p>
        </w:tc>
      </w:tr>
      <w:tr w:rsidR="00642082" w:rsidRPr="004A3142" w:rsidTr="00D611E1">
        <w:trPr>
          <w:trHeight w:val="23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K1-K8. Költségvetési kiadások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Összesen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Önként vállalt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 megnevezése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Személyi juttatások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30 489 000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22 241 000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8 248 000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K2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6 572 000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4 715 000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1 857 000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Dologi kiadások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K3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23 068 000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21 288 000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1 780 000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Ellátottak pénzbeli juttatásai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K4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Egyéb működési célú kiadások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K5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K6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    199 000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Felújítások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K7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Egyéb felhalmozási célú támogatások államháztartáson belülre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K84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 xml:space="preserve">Egyéb felhalmozási célú támogatások államháztartáson kívülre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K88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Egyéb felhalmozási célú kiadások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K8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K1-K8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60 328 000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48 443 000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11 885 000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b/>
                <w:bCs/>
                <w:sz w:val="18"/>
                <w:szCs w:val="18"/>
              </w:rPr>
              <w:t>K9. Finanszírozási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Hitel-, kölcsöntörlesztés államháztartáson kívülre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Központi, irányító szervi támogatások folyósítása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K915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Belföldi finanszírozás kiadásai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K91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- 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Finanszírozási kiadások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K9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- 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60 328 000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48 443 000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11 885 000</w:t>
            </w:r>
          </w:p>
        </w:tc>
      </w:tr>
      <w:tr w:rsidR="00642082" w:rsidRPr="004A3142" w:rsidTr="00D611E1">
        <w:trPr>
          <w:trHeight w:val="249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b/>
                <w:bCs/>
                <w:sz w:val="18"/>
                <w:szCs w:val="18"/>
              </w:rPr>
              <w:t>B1-B7. Költségvetési bevételek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Önkormányzatok működési támogatásai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Egyéb működési célú támogatások bevételei államháztartáson belülről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B16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Működési célú támogatások államháztartáson belülről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Felhalmozási célú önkormányzati támogatások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B21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Egyéb felhalmozási célú támogatások bevételei államháztartáson belülről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B25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Felhalmozási célú támogatások államháztartáson belülről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B2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Közhatalmi bevételek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B3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B4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2 116 000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       840 000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 1 276 000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Felhalmozási bevételek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B5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Egyéb működési célú átvett pénzeszközök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B63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Működési célú átvett pénzeszközök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B6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Egyéb felhalmozási célú átvett pénzeszközök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B73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Felhalmozási célú átvett pénzeszközök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B7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bevételek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B1-B7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2 116 000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1 276 000</w:t>
            </w:r>
          </w:p>
        </w:tc>
      </w:tr>
      <w:tr w:rsidR="00642082" w:rsidRPr="004A3142" w:rsidTr="00D611E1">
        <w:trPr>
          <w:trHeight w:val="249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b/>
                <w:bCs/>
                <w:sz w:val="18"/>
                <w:szCs w:val="18"/>
              </w:rPr>
              <w:t>B8. Finanszírozási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4A314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 xml:space="preserve">Hosszú lejáratú hitelek, kölcsönök felvétele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B8111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Likviditási célú hitelek, kölcsönök felvétele pénzügyi vállalkozástól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B8112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 xml:space="preserve">Rövid lejáratú hitelek, kölcsönök felvétele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B8113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Hitel-, kölcsönfelvétel államháztartáson kívülről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Belföldi értékpapírok bevételei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B812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49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Előző év költségvetési maradványának igénybevétele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B8131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Előző év vállalkozási maradványának igénybevétele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B8132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Maradvány igénybevétele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- 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Központi, irányító szervi támogatás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58 212 000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47603000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 xml:space="preserve">    10 609 000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Központi költségvetés sajátos finanszírozási bevételei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B818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Belföldi finanszírozás bevételei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B81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58 212 000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47 603 000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A3142">
              <w:rPr>
                <w:rFonts w:ascii="Calibri" w:hAnsi="Calibri"/>
                <w:color w:val="000000"/>
                <w:sz w:val="18"/>
                <w:szCs w:val="18"/>
              </w:rPr>
              <w:t xml:space="preserve">    10 609 000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Finanszírozási bevételek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58 212 000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47 603 000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10 609 000    </w:t>
            </w:r>
          </w:p>
        </w:tc>
      </w:tr>
      <w:tr w:rsidR="00642082" w:rsidRPr="004A3142" w:rsidTr="00D611E1">
        <w:trPr>
          <w:trHeight w:val="23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14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rPr>
                <w:rFonts w:ascii="Arial" w:hAnsi="Arial" w:cs="Arial"/>
                <w:sz w:val="18"/>
                <w:szCs w:val="18"/>
              </w:rPr>
            </w:pPr>
            <w:r w:rsidRPr="004A31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60 328 000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48 443 000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2" w:rsidRPr="004A3142" w:rsidRDefault="00642082" w:rsidP="00D611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142">
              <w:rPr>
                <w:rFonts w:ascii="Arial" w:hAnsi="Arial" w:cs="Arial"/>
                <w:b/>
                <w:bCs/>
                <w:sz w:val="18"/>
                <w:szCs w:val="18"/>
              </w:rPr>
              <w:t>11 885 000</w:t>
            </w:r>
          </w:p>
        </w:tc>
      </w:tr>
    </w:tbl>
    <w:p w:rsidR="006351CD" w:rsidRDefault="00642082"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  <w:bookmarkStart w:id="0" w:name="_GoBack"/>
      <w:bookmarkEnd w:id="0"/>
    </w:p>
    <w:sectPr w:rsidR="006351CD" w:rsidSect="0064208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E0"/>
    <w:rsid w:val="003A55AF"/>
    <w:rsid w:val="006351CD"/>
    <w:rsid w:val="00642082"/>
    <w:rsid w:val="00D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72CC5-86CF-4380-8CFE-D38F4FCE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3036</Characters>
  <Application>Microsoft Office Word</Application>
  <DocSecurity>0</DocSecurity>
  <Lines>25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2017-01-27T08:54:00Z</dcterms:created>
  <dcterms:modified xsi:type="dcterms:W3CDTF">2017-01-27T08:55:00Z</dcterms:modified>
</cp:coreProperties>
</file>