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EC" w:rsidRDefault="00E900EC" w:rsidP="00E900EC">
      <w:pPr>
        <w:autoSpaceDE w:val="0"/>
        <w:autoSpaceDN w:val="0"/>
        <w:adjustRightInd w:val="0"/>
        <w:ind w:left="-720" w:firstLine="720"/>
        <w:jc w:val="right"/>
      </w:pPr>
      <w:r>
        <w:t>8</w:t>
      </w:r>
      <w:proofErr w:type="gramStart"/>
      <w:r>
        <w:t>.számú</w:t>
      </w:r>
      <w:proofErr w:type="gramEnd"/>
      <w:r>
        <w:t xml:space="preserve"> melléklet</w:t>
      </w:r>
    </w:p>
    <w:p w:rsidR="00E900EC" w:rsidRDefault="00E900EC" w:rsidP="00E900EC">
      <w:pPr>
        <w:autoSpaceDE w:val="0"/>
        <w:autoSpaceDN w:val="0"/>
        <w:adjustRightInd w:val="0"/>
        <w:jc w:val="both"/>
      </w:pPr>
    </w:p>
    <w:p w:rsidR="00E900EC" w:rsidRDefault="00E900EC" w:rsidP="00E900E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Finanszírozási ütemterv</w:t>
      </w:r>
    </w:p>
    <w:p w:rsidR="00E900EC" w:rsidRDefault="00E900EC" w:rsidP="00E900E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2016. év</w:t>
      </w:r>
    </w:p>
    <w:p w:rsidR="00E900EC" w:rsidRDefault="00E900EC" w:rsidP="00E900E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7"/>
        <w:gridCol w:w="1087"/>
        <w:gridCol w:w="1087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1088"/>
        <w:gridCol w:w="1119"/>
      </w:tblGrid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EC" w:rsidRDefault="00E900EC">
            <w:pPr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EC" w:rsidRDefault="00E900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E900EC" w:rsidTr="00E900EC">
        <w:trPr>
          <w:cantSplit/>
        </w:trPr>
        <w:tc>
          <w:tcPr>
            <w:tcW w:w="15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EC" w:rsidRDefault="00E900EC">
            <w:pPr>
              <w:rPr>
                <w:b/>
              </w:rPr>
            </w:pP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</w:pPr>
            <w:r>
              <w:t>Óvodának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2.007.000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1.493.000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21.500.000</w:t>
            </w: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r>
              <w:t>Újpetrei Közös Hivatalnak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1.056.000</w:t>
            </w: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</w:pPr>
            <w:r>
              <w:t xml:space="preserve">Beremendi </w:t>
            </w:r>
            <w:proofErr w:type="spellStart"/>
            <w:r>
              <w:t>Szoc</w:t>
            </w:r>
            <w:proofErr w:type="gramStart"/>
            <w:r>
              <w:t>.Társulásnak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862.000</w:t>
            </w: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</w:pPr>
            <w:r>
              <w:t>Siklósnak hétvégi ügyeletre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236.000</w:t>
            </w: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</w:pPr>
            <w:r>
              <w:t>Orvosnak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E900EC" w:rsidTr="00E900EC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EC" w:rsidRDefault="00E900EC">
            <w:pPr>
              <w:jc w:val="center"/>
            </w:pPr>
            <w:r>
              <w:t xml:space="preserve">Német </w:t>
            </w:r>
            <w:proofErr w:type="spellStart"/>
            <w:r>
              <w:t>Kuturális</w:t>
            </w:r>
            <w:proofErr w:type="spellEnd"/>
            <w:r>
              <w:t xml:space="preserve"> Egyesületnek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0EC" w:rsidRDefault="00E900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2.675.000</w:t>
            </w:r>
          </w:p>
        </w:tc>
      </w:tr>
    </w:tbl>
    <w:p w:rsidR="00E900EC" w:rsidRDefault="00E900EC" w:rsidP="00E900EC">
      <w:pPr>
        <w:sectPr w:rsidR="00E900EC">
          <w:pgSz w:w="16838" w:h="11906" w:orient="landscape"/>
          <w:pgMar w:top="748" w:right="1418" w:bottom="902" w:left="539" w:header="709" w:footer="709" w:gutter="0"/>
          <w:cols w:space="708"/>
        </w:sectPr>
      </w:pPr>
    </w:p>
    <w:p w:rsidR="00FC60A8" w:rsidRDefault="00FC60A8"/>
    <w:sectPr w:rsidR="00FC60A8" w:rsidSect="00E900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00EC"/>
    <w:rsid w:val="00870EAB"/>
    <w:rsid w:val="00E900EC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732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2016-02-10T07:57:00Z</dcterms:created>
  <dcterms:modified xsi:type="dcterms:W3CDTF">2016-02-10T07:58:00Z</dcterms:modified>
</cp:coreProperties>
</file>