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01" w:rsidRDefault="00142701" w:rsidP="00142701">
      <w:pPr>
        <w:ind w:left="3240"/>
        <w:jc w:val="right"/>
      </w:pPr>
      <w:r>
        <w:t>2.</w:t>
      </w:r>
      <w:r>
        <w:rPr>
          <w:rStyle w:val="Lbjegyzet-hivatkozs"/>
        </w:rPr>
        <w:footnoteReference w:id="2"/>
      </w:r>
      <w:r>
        <w:t>számú melléklet</w:t>
      </w:r>
    </w:p>
    <w:p w:rsidR="00142701" w:rsidRPr="007E7AAF" w:rsidRDefault="00142701" w:rsidP="00142701">
      <w:pPr>
        <w:spacing w:line="240" w:lineRule="auto"/>
        <w:jc w:val="both"/>
        <w:rPr>
          <w:b/>
          <w:bCs/>
          <w:szCs w:val="24"/>
        </w:rPr>
      </w:pPr>
      <w:r w:rsidRPr="007E7AAF">
        <w:rPr>
          <w:b/>
          <w:bCs/>
          <w:szCs w:val="24"/>
        </w:rPr>
        <w:t>Az önkormányzat által ellátott feladatok kormányfunkció kódjai</w:t>
      </w:r>
    </w:p>
    <w:p w:rsidR="00142701" w:rsidRPr="007E7AAF" w:rsidRDefault="00142701" w:rsidP="00142701">
      <w:pPr>
        <w:spacing w:line="240" w:lineRule="auto"/>
        <w:jc w:val="both"/>
        <w:rPr>
          <w:bCs/>
          <w:szCs w:val="24"/>
        </w:rPr>
      </w:pP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7E7AAF">
        <w:rPr>
          <w:bCs/>
          <w:szCs w:val="24"/>
        </w:rPr>
        <w:t>011130 Önkormányzatok és önkormányzati hivatalok jogalkotó és általános igazgatási tevékenysége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011220 Adó-, vám- és jövedéki igazgatás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013210 Átfogó tervezési és statisztikai szolgáltatások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013320 Köztemető-fenntartás és - működtetés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013350 Az önkormányzati vagyonnal való gazdálkodással kapcsolatos feladatok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013390 Egyéb kiegészítő szolgáltatások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016010 Országgyűlési, önkormányzati és európai parlamenti képviselőválasztásokhoz kapcsolódó tevékenységek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016020 Országos és helyi népszavazással kapcsolatos tevékenységek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016030 Állampolgársági ügyek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016080 Kiemelt állami és önkormányzati rendezvények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018010 Önkormányzatok elszámolásai a központi költségvetéssel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018020 Központi költségvetési befizetések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018030 Támogatási célú finanszírozási műveletek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022010 Polgári honvédelem ágazati feladatai, a lakosság felkészítése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031030 Közterület rendjének fenntartása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041140 Területfejlesztés igazgatása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041231 Rövid időtartamú közfoglalkoztatás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041232 Start-munka program - Téli közfoglalkoztatás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041233 Hosszabb időtartamú közfoglalkoztatás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042180 Állat-egészségügy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045120 Út, autópálya építése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045160 Közutak, hidak, alagutak üzemeltetése, fenntartása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047310 Turizmus igazgatása és támogatása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049010 Máshova nem sorolt gazdasági ügyek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051020 Nem veszélyes (települési) hulladék összetevőinek válogatása, elkülönített begyűjtése, szállítása, átrakása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051030 Nem veszélyes (települési) hulladék vegyes (ömlesztett) begyűjtése, szállítása, átrakása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051040 Nem veszélyes hulladék kezelése, ártalmatlanítása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051050 Veszélyes hulladék begyűjtése, szállítása, átrakása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052020 Szennyvíz gyűjtése, tisztítása, elhelyezése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063020 Víztermelés, </w:t>
      </w:r>
      <w:proofErr w:type="spellStart"/>
      <w:r w:rsidRPr="00171667">
        <w:rPr>
          <w:bCs/>
          <w:szCs w:val="24"/>
        </w:rPr>
        <w:t>-kezelés</w:t>
      </w:r>
      <w:proofErr w:type="spellEnd"/>
      <w:r w:rsidRPr="00171667">
        <w:rPr>
          <w:bCs/>
          <w:szCs w:val="24"/>
        </w:rPr>
        <w:t xml:space="preserve">, </w:t>
      </w:r>
      <w:proofErr w:type="spellStart"/>
      <w:r w:rsidRPr="00171667">
        <w:rPr>
          <w:bCs/>
          <w:szCs w:val="24"/>
        </w:rPr>
        <w:t>-ellátás</w:t>
      </w:r>
      <w:proofErr w:type="spellEnd"/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064010 Közvilágítás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066010 Zöldterület-kezelés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066020 Város-, községgazdálkodási egyéb szolgáltatások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072111 Háziorvosi alapellátás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072311 Fogorvosi alapellátás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074031 Család és nővédelmi egészségügyi gondozás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081010 Sportügyek igazgatása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081043 Iskolai, diáksport-tevékenység és támogatása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081045 </w:t>
      </w:r>
      <w:proofErr w:type="gramStart"/>
      <w:r w:rsidRPr="00171667">
        <w:rPr>
          <w:bCs/>
          <w:szCs w:val="24"/>
        </w:rPr>
        <w:t>Sport támogatás</w:t>
      </w:r>
      <w:proofErr w:type="gramEnd"/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082010 Kultúra igazgatása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szCs w:val="24"/>
        </w:rPr>
        <w:t>082041 Nemzeti könyvtári feladatok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szCs w:val="24"/>
        </w:rPr>
        <w:lastRenderedPageBreak/>
        <w:t>082042 Könyvtári állomány gyarapítása, nyilvántartása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szCs w:val="24"/>
        </w:rPr>
        <w:t>082043 Könyvtári állomány feltárása, megőrzése, védelme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086090 Mindenféle egyéb szabadidős szolgáltatás 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096010 Óvodai intézményi étkeztetés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096020 Iskolai intézményi étkeztetés</w:t>
      </w:r>
    </w:p>
    <w:p w:rsidR="00142701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>106010 Lakóingatlan szociális célú bérbeadása, üzemeltetése</w:t>
      </w:r>
    </w:p>
    <w:p w:rsidR="00142701" w:rsidRPr="00171667" w:rsidRDefault="00142701" w:rsidP="00142701">
      <w:pPr>
        <w:numPr>
          <w:ilvl w:val="0"/>
          <w:numId w:val="1"/>
        </w:numPr>
        <w:spacing w:line="240" w:lineRule="auto"/>
        <w:jc w:val="both"/>
        <w:rPr>
          <w:bCs/>
          <w:szCs w:val="24"/>
        </w:rPr>
      </w:pPr>
      <w:r w:rsidRPr="00171667">
        <w:rPr>
          <w:bCs/>
          <w:szCs w:val="24"/>
        </w:rPr>
        <w:t xml:space="preserve">106020 Lakásfenntartással, lakhatással összefüggő ellátások </w:t>
      </w:r>
    </w:p>
    <w:p w:rsidR="001A1547" w:rsidRPr="00142701" w:rsidRDefault="001A1547" w:rsidP="00142701"/>
    <w:sectPr w:rsidR="001A1547" w:rsidRPr="00142701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  <w:footnote w:id="2">
    <w:p w:rsidR="00142701" w:rsidRDefault="00142701" w:rsidP="00142701">
      <w:pPr>
        <w:pStyle w:val="Lbjegyzetszveg"/>
      </w:pPr>
      <w:r>
        <w:rPr>
          <w:rStyle w:val="Lbjegyzet-hivatkozs"/>
        </w:rPr>
        <w:footnoteRef/>
      </w:r>
      <w:r>
        <w:t xml:space="preserve"> Módosította az 5/2017.(IV.03.) önkormányzati rendelet 4.§</w:t>
      </w:r>
      <w:proofErr w:type="spellStart"/>
      <w:r>
        <w:t>-a</w:t>
      </w:r>
      <w:proofErr w:type="spellEnd"/>
      <w:r>
        <w:t xml:space="preserve"> Hatályos 2017. április 3-tól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1547"/>
    <w:rsid w:val="002F5974"/>
    <w:rsid w:val="00432FD9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2018-10-10T10:17:00Z</dcterms:created>
  <dcterms:modified xsi:type="dcterms:W3CDTF">2018-10-10T10:17:00Z</dcterms:modified>
</cp:coreProperties>
</file>