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54" w:rsidRDefault="00D11A54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224E1" w:rsidRDefault="006224E1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4E1" w:rsidRDefault="006224E1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4E1" w:rsidRDefault="006224E1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4E1" w:rsidRDefault="006224E1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4E1" w:rsidRDefault="006224E1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1A54" w:rsidRDefault="00D11A54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1B0B02" w:rsidRDefault="00D11A54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2020. évi költségvetéséről szóló</w:t>
      </w:r>
    </w:p>
    <w:p w:rsidR="00D11A54" w:rsidRDefault="00D11A54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1/2020.(II.14.) önkormányzati rendelethez</w:t>
      </w:r>
    </w:p>
    <w:p w:rsidR="00D11A54" w:rsidRDefault="00D11A54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1A54" w:rsidRDefault="00D11A54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4E1" w:rsidRDefault="006224E1" w:rsidP="00D1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1A54" w:rsidRDefault="00D11A54" w:rsidP="00D11A54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</w:t>
      </w:r>
      <w:proofErr w:type="spellStart"/>
      <w:r w:rsidRPr="00D11A54">
        <w:rPr>
          <w:rFonts w:ascii="Times New Roman" w:hAnsi="Times New Roman" w:cs="Times New Roman"/>
        </w:rPr>
        <w:t>Tiszapüspöki</w:t>
      </w:r>
      <w:proofErr w:type="spellEnd"/>
      <w:r w:rsidRPr="00D11A54">
        <w:rPr>
          <w:rFonts w:ascii="Times New Roman" w:hAnsi="Times New Roman" w:cs="Times New Roman"/>
        </w:rPr>
        <w:t xml:space="preserve">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23. § (1) 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 xml:space="preserve">önkormányzat a 2020. évi költségvetéséről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rendeletet</w:t>
      </w:r>
      <w:r>
        <w:rPr>
          <w:rFonts w:ascii="Times New Roman" w:hAnsi="Times New Roman" w:cs="Times New Roman"/>
        </w:rPr>
        <w:t>.</w:t>
      </w:r>
    </w:p>
    <w:p w:rsidR="00D11A54" w:rsidRDefault="00D11A54" w:rsidP="00D11A54">
      <w:pPr>
        <w:tabs>
          <w:tab w:val="left" w:leader="dot" w:pos="2552"/>
        </w:tabs>
        <w:rPr>
          <w:rFonts w:ascii="Times New Roman" w:hAnsi="Times New Roman" w:cs="Times New Roman"/>
        </w:rPr>
      </w:pPr>
    </w:p>
    <w:p w:rsidR="00D11A54" w:rsidRDefault="00D11A54" w:rsidP="00D11A54">
      <w:pPr>
        <w:tabs>
          <w:tab w:val="left" w:leader="dot" w:pos="25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általános rendelkezések tartalmazza a rendelet hatályát.</w:t>
      </w:r>
    </w:p>
    <w:p w:rsidR="00D11A54" w:rsidRDefault="00D11A54" w:rsidP="0068311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 összesített 2020. évi költségvetése, az önkormányzat összesített költségvetése bevételi és kiadási főszámait tartalmazza, kiemelt költségvetési előirányzatonként, majd  Polgármesteri Hivatal, a Tiszapüspöki Óvoda, a Tiszapüspöki Szolgáltató Központ és az önkormányzat saját költségvetése </w:t>
      </w:r>
      <w:r w:rsidR="0068311B">
        <w:rPr>
          <w:rFonts w:ascii="Times New Roman" w:hAnsi="Times New Roman" w:cs="Times New Roman"/>
        </w:rPr>
        <w:t>bevételi és kiadási főszámait határozza meg kiemelt előirányzatonként.</w:t>
      </w:r>
    </w:p>
    <w:p w:rsidR="0068311B" w:rsidRDefault="0068311B" w:rsidP="0068311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költségvetés végrehajtására vonatkozó szabályok, a finanszírozási bevételekkel, kiadásokkal kapcsolatos szabályokat, az előirányzat átcsoportosítás, előirányzat módosítás szabályait tartalmazza, valamint rendelkezéseket az önkormányzatnál foglalkoztatott köztisztviselők vonatkozásában.</w:t>
      </w:r>
    </w:p>
    <w:p w:rsidR="006224E1" w:rsidRDefault="0068311B" w:rsidP="0068311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záró rendelkezések meghatározza </w:t>
      </w:r>
      <w:r w:rsidR="006224E1">
        <w:rPr>
          <w:rFonts w:ascii="Times New Roman" w:hAnsi="Times New Roman" w:cs="Times New Roman"/>
        </w:rPr>
        <w:t>a rendelet hatályba lépésének napját.</w:t>
      </w:r>
    </w:p>
    <w:p w:rsidR="006224E1" w:rsidRDefault="006224E1" w:rsidP="0068311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6224E1" w:rsidRDefault="006224E1" w:rsidP="0068311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68311B" w:rsidRDefault="006224E1" w:rsidP="0068311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február</w:t>
      </w:r>
      <w:r w:rsidR="0068311B">
        <w:rPr>
          <w:rFonts w:ascii="Times New Roman" w:hAnsi="Times New Roman" w:cs="Times New Roman"/>
        </w:rPr>
        <w:t xml:space="preserve"> </w:t>
      </w:r>
    </w:p>
    <w:p w:rsidR="00D11A54" w:rsidRPr="00D11A54" w:rsidRDefault="00D11A54" w:rsidP="00D11A54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D11A54" w:rsidRDefault="00D11A54" w:rsidP="00D11A5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11A54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54"/>
    <w:rsid w:val="001F680C"/>
    <w:rsid w:val="003A5467"/>
    <w:rsid w:val="004A2ABA"/>
    <w:rsid w:val="00606816"/>
    <w:rsid w:val="006224E1"/>
    <w:rsid w:val="0068311B"/>
    <w:rsid w:val="00A3692A"/>
    <w:rsid w:val="00A62F4F"/>
    <w:rsid w:val="00BB4372"/>
    <w:rsid w:val="00D11A54"/>
    <w:rsid w:val="00D26A11"/>
    <w:rsid w:val="00D55B94"/>
    <w:rsid w:val="00DC02BA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055A7-0BB0-4F5E-B246-E5EADF9E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43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Csilla</cp:lastModifiedBy>
  <cp:revision>2</cp:revision>
  <dcterms:created xsi:type="dcterms:W3CDTF">2020-02-14T09:02:00Z</dcterms:created>
  <dcterms:modified xsi:type="dcterms:W3CDTF">2020-02-14T09:02:00Z</dcterms:modified>
</cp:coreProperties>
</file>