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E6D" w:rsidRPr="009545C3" w:rsidRDefault="00692E6D" w:rsidP="00692E6D">
      <w:pPr>
        <w:spacing w:after="0" w:line="300" w:lineRule="exact"/>
        <w:jc w:val="right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2. függelék a 14/2017. (XI. 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16</w:t>
      </w: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>.) önkormányzati rendelethez</w:t>
      </w:r>
    </w:p>
    <w:p w:rsidR="00692E6D" w:rsidRDefault="00692E6D" w:rsidP="00692E6D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692E6D" w:rsidRPr="009545C3" w:rsidRDefault="00692E6D" w:rsidP="00692E6D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692E6D" w:rsidRPr="009545C3" w:rsidRDefault="00692E6D" w:rsidP="00692E6D">
      <w:pPr>
        <w:spacing w:after="0" w:line="300" w:lineRule="exact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K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ormányzati funkciók</w:t>
      </w:r>
    </w:p>
    <w:p w:rsidR="00692E6D" w:rsidRDefault="00692E6D" w:rsidP="00692E6D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692E6D" w:rsidRPr="009545C3" w:rsidRDefault="00692E6D" w:rsidP="00692E6D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692E6D" w:rsidRPr="009545C3" w:rsidRDefault="00692E6D" w:rsidP="00692E6D">
      <w:pPr>
        <w:spacing w:after="0" w:line="300" w:lineRule="exact"/>
        <w:ind w:left="1410" w:hanging="1410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011130 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  <w:t xml:space="preserve">Önkormányzatok és önkormányzati hivatalok jogalkotó és általános igazgatási tevékenysége </w:t>
      </w:r>
    </w:p>
    <w:p w:rsidR="00692E6D" w:rsidRPr="009545C3" w:rsidRDefault="00692E6D" w:rsidP="00692E6D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013320 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  <w:t>Köztemető-fenntartás és –működtetés</w:t>
      </w:r>
    </w:p>
    <w:p w:rsidR="00692E6D" w:rsidRPr="009545C3" w:rsidRDefault="00692E6D" w:rsidP="00692E6D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013350 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  <w:t xml:space="preserve">Az önkormányzati vagyonnal való gazdálkodással kapcsolatos feladatok </w:t>
      </w:r>
    </w:p>
    <w:p w:rsidR="00692E6D" w:rsidRPr="009545C3" w:rsidRDefault="00692E6D" w:rsidP="00692E6D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016080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Kiemelt állami és önkormányzati rendezvények</w:t>
      </w:r>
    </w:p>
    <w:p w:rsidR="00692E6D" w:rsidRPr="009545C3" w:rsidRDefault="00692E6D" w:rsidP="00692E6D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022010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Polgári honvédelem ágazati feladatai, a lakosság felkészítése</w:t>
      </w:r>
    </w:p>
    <w:p w:rsidR="00692E6D" w:rsidRPr="009545C3" w:rsidRDefault="00692E6D" w:rsidP="00692E6D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032020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Tűz- és katasztrófavédelmi tevékenységek</w:t>
      </w:r>
    </w:p>
    <w:p w:rsidR="00692E6D" w:rsidRPr="009545C3" w:rsidRDefault="00692E6D" w:rsidP="00692E6D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045120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Út, autópálya építése</w:t>
      </w:r>
    </w:p>
    <w:p w:rsidR="00692E6D" w:rsidRPr="009545C3" w:rsidRDefault="00692E6D" w:rsidP="00692E6D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045160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Közutak, hidak, alagutak üzemeltetése, fenntartása</w:t>
      </w:r>
    </w:p>
    <w:p w:rsidR="00692E6D" w:rsidRPr="009545C3" w:rsidRDefault="00692E6D" w:rsidP="00692E6D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047410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Ár- és belvízvédelemmel összefüggő tevékenységek</w:t>
      </w:r>
    </w:p>
    <w:p w:rsidR="00692E6D" w:rsidRPr="009545C3" w:rsidRDefault="00692E6D" w:rsidP="00692E6D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051040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Nem veszélyes hulladék kezelése, ártalmatlanítása</w:t>
      </w:r>
    </w:p>
    <w:p w:rsidR="00692E6D" w:rsidRPr="009545C3" w:rsidRDefault="00692E6D" w:rsidP="00692E6D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052020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Szennyvíz gyűjtése, tisztítása, elhelyezése</w:t>
      </w:r>
    </w:p>
    <w:p w:rsidR="00692E6D" w:rsidRPr="009545C3" w:rsidRDefault="00692E6D" w:rsidP="00692E6D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053020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Szennyeződésmentesítési tevékenységek</w:t>
      </w:r>
    </w:p>
    <w:p w:rsidR="00692E6D" w:rsidRPr="009545C3" w:rsidRDefault="00692E6D" w:rsidP="00692E6D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061020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Lakóépület építése</w:t>
      </w:r>
    </w:p>
    <w:p w:rsidR="00692E6D" w:rsidRPr="009545C3" w:rsidRDefault="00692E6D" w:rsidP="00692E6D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063020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Víztermelés, </w:t>
      </w:r>
      <w:proofErr w:type="spellStart"/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-kezelés</w:t>
      </w:r>
      <w:proofErr w:type="spellEnd"/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</w:t>
      </w:r>
      <w:proofErr w:type="spellStart"/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-ellátás</w:t>
      </w:r>
      <w:proofErr w:type="spellEnd"/>
    </w:p>
    <w:p w:rsidR="00692E6D" w:rsidRPr="009545C3" w:rsidRDefault="00692E6D" w:rsidP="00692E6D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064010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Közvilágítás</w:t>
      </w:r>
    </w:p>
    <w:p w:rsidR="00692E6D" w:rsidRPr="009545C3" w:rsidRDefault="00692E6D" w:rsidP="00692E6D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066020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Város-, községgazdálkodási egyéb szolgáltatások</w:t>
      </w:r>
    </w:p>
    <w:p w:rsidR="00692E6D" w:rsidRPr="009545C3" w:rsidRDefault="00692E6D" w:rsidP="00692E6D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072111 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  <w:t>Háziorvosi alapellátás</w:t>
      </w:r>
    </w:p>
    <w:p w:rsidR="00692E6D" w:rsidRPr="009545C3" w:rsidRDefault="00692E6D" w:rsidP="00692E6D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072311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Fogorvosi alapellátás</w:t>
      </w:r>
    </w:p>
    <w:p w:rsidR="00692E6D" w:rsidRPr="009545C3" w:rsidRDefault="00692E6D" w:rsidP="00692E6D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074031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Család és nővédelmi egészségügyi gondozás</w:t>
      </w:r>
    </w:p>
    <w:p w:rsidR="00692E6D" w:rsidRPr="009545C3" w:rsidRDefault="00692E6D" w:rsidP="00692E6D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082042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Könyvtári állomány gyarapítása, nyilvántartása</w:t>
      </w:r>
    </w:p>
    <w:p w:rsidR="00692E6D" w:rsidRPr="009545C3" w:rsidRDefault="00692E6D" w:rsidP="00692E6D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082043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Könyvtári állomány feltárása, megőrzése, védelme</w:t>
      </w:r>
    </w:p>
    <w:p w:rsidR="00692E6D" w:rsidRPr="009545C3" w:rsidRDefault="00692E6D" w:rsidP="00692E6D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082044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Könyvtári szolgáltatások</w:t>
      </w:r>
    </w:p>
    <w:p w:rsidR="00692E6D" w:rsidRPr="009545C3" w:rsidRDefault="00692E6D" w:rsidP="00692E6D">
      <w:pPr>
        <w:spacing w:after="0" w:line="300" w:lineRule="exact"/>
        <w:ind w:left="1410" w:hanging="1410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091220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Köznevelési intézmény 1-4. évfolyamán tanulók nevelésével, oktatásával összefüggő működtetési feladatok</w:t>
      </w:r>
    </w:p>
    <w:p w:rsidR="00692E6D" w:rsidRPr="009545C3" w:rsidRDefault="00692E6D" w:rsidP="00692E6D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107051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Szociális étkeztetés</w:t>
      </w:r>
    </w:p>
    <w:p w:rsidR="00692E6D" w:rsidRPr="009545C3" w:rsidRDefault="00692E6D" w:rsidP="00692E6D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096015 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  <w:t>Gyermekétkeztetés köznevelési intézményben</w:t>
      </w:r>
    </w:p>
    <w:p w:rsidR="00692E6D" w:rsidRPr="009545C3" w:rsidRDefault="00692E6D" w:rsidP="00692E6D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104037 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  <w:t xml:space="preserve">Intézményen kívüli gyermekétkeztetés </w:t>
      </w:r>
    </w:p>
    <w:p w:rsidR="0095271B" w:rsidRPr="00692E6D" w:rsidRDefault="0095271B" w:rsidP="00370D40">
      <w:pPr>
        <w:rPr>
          <w:rFonts w:ascii="Garamond" w:eastAsia="Times New Roman" w:hAnsi="Garamond" w:cs="Times New Roman"/>
          <w:sz w:val="24"/>
          <w:szCs w:val="24"/>
          <w:lang w:eastAsia="hu-HU"/>
        </w:rPr>
      </w:pPr>
      <w:bookmarkStart w:id="0" w:name="_GoBack"/>
      <w:bookmarkEnd w:id="0"/>
    </w:p>
    <w:sectPr w:rsidR="0095271B" w:rsidRPr="00692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34"/>
    <w:rsid w:val="002A3234"/>
    <w:rsid w:val="00370D40"/>
    <w:rsid w:val="0053729A"/>
    <w:rsid w:val="00692E6D"/>
    <w:rsid w:val="0095271B"/>
    <w:rsid w:val="009D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947EB-06AF-4C03-B541-1203A5EB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2E6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2017-11-18T19:09:00Z</dcterms:created>
  <dcterms:modified xsi:type="dcterms:W3CDTF">2017-11-18T19:09:00Z</dcterms:modified>
</cp:coreProperties>
</file>