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D9B" w:rsidRDefault="008A0D9B" w:rsidP="008A0D9B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9</w:t>
      </w:r>
      <w:r w:rsidRPr="00DA371E">
        <w:rPr>
          <w:rFonts w:ascii="Comic Sans MS" w:hAnsi="Comic Sans MS"/>
          <w:b w:val="0"/>
          <w:i/>
          <w:sz w:val="22"/>
          <w:szCs w:val="22"/>
        </w:rPr>
        <w:t>. melléklet a</w:t>
      </w:r>
      <w:r>
        <w:rPr>
          <w:rFonts w:ascii="Comic Sans MS" w:hAnsi="Comic Sans MS"/>
          <w:b w:val="0"/>
          <w:i/>
          <w:sz w:val="22"/>
          <w:szCs w:val="22"/>
        </w:rPr>
        <w:t xml:space="preserve"> 3/2017. (III.10.)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8A0D9B" w:rsidRPr="0023716A" w:rsidRDefault="008A0D9B" w:rsidP="008A0D9B"/>
    <w:p w:rsidR="008A0D9B" w:rsidRDefault="008A0D9B" w:rsidP="008A0D9B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8A0D9B" w:rsidRDefault="008A0D9B" w:rsidP="008A0D9B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8A0D9B" w:rsidRPr="00093F57" w:rsidRDefault="008A0D9B" w:rsidP="008A0D9B">
      <w:pPr>
        <w:autoSpaceDE w:val="0"/>
        <w:autoSpaceDN w:val="0"/>
        <w:adjustRightInd w:val="0"/>
        <w:jc w:val="both"/>
        <w:rPr>
          <w:rFonts w:ascii="Comic Sans MS" w:hAnsi="Comic Sans MS"/>
          <w:b/>
          <w:sz w:val="22"/>
          <w:szCs w:val="22"/>
        </w:rPr>
      </w:pPr>
      <w:r w:rsidRPr="00093F57">
        <w:rPr>
          <w:rFonts w:ascii="Comic Sans MS" w:hAnsi="Comic Sans MS"/>
          <w:b/>
          <w:sz w:val="22"/>
          <w:szCs w:val="22"/>
        </w:rPr>
        <w:t>Európai Uniós forrásból támogatott programok</w:t>
      </w:r>
    </w:p>
    <w:p w:rsidR="008A0D9B" w:rsidRDefault="008A0D9B" w:rsidP="008A0D9B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tbl>
      <w:tblPr>
        <w:tblW w:w="9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4434"/>
        <w:gridCol w:w="4087"/>
      </w:tblGrid>
      <w:tr w:rsidR="008A0D9B" w:rsidRPr="00DA371E" w:rsidTr="004856A0">
        <w:trPr>
          <w:trHeight w:val="1042"/>
        </w:trPr>
        <w:tc>
          <w:tcPr>
            <w:tcW w:w="642" w:type="dxa"/>
          </w:tcPr>
          <w:p w:rsidR="008A0D9B" w:rsidRDefault="008A0D9B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8A0D9B" w:rsidRPr="00DA371E" w:rsidRDefault="008A0D9B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434" w:type="dxa"/>
          </w:tcPr>
          <w:p w:rsidR="008A0D9B" w:rsidRDefault="008A0D9B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 megnevezése:</w:t>
            </w:r>
          </w:p>
          <w:p w:rsidR="008A0D9B" w:rsidRDefault="008A0D9B" w:rsidP="004856A0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8A0D9B" w:rsidRDefault="008A0D9B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Közutak aszfaltburkolat-felújítása</w:t>
            </w:r>
          </w:p>
          <w:p w:rsidR="008A0D9B" w:rsidRPr="00DA371E" w:rsidRDefault="008A0D9B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Homok utca</w:t>
            </w:r>
          </w:p>
        </w:tc>
        <w:tc>
          <w:tcPr>
            <w:tcW w:w="4087" w:type="dxa"/>
          </w:tcPr>
          <w:p w:rsidR="008A0D9B" w:rsidRDefault="008A0D9B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Pályázat összege:</w:t>
            </w:r>
          </w:p>
          <w:p w:rsidR="008A0D9B" w:rsidRPr="00DA371E" w:rsidRDefault="008A0D9B" w:rsidP="004856A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A0D9B" w:rsidRPr="00DA371E" w:rsidTr="004856A0">
        <w:trPr>
          <w:trHeight w:val="454"/>
        </w:trPr>
        <w:tc>
          <w:tcPr>
            <w:tcW w:w="642" w:type="dxa"/>
          </w:tcPr>
          <w:p w:rsidR="008A0D9B" w:rsidRPr="00DA371E" w:rsidRDefault="008A0D9B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4434" w:type="dxa"/>
          </w:tcPr>
          <w:p w:rsidR="008A0D9B" w:rsidRPr="00DA371E" w:rsidRDefault="008A0D9B" w:rsidP="004856A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Pályázati támogatás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E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Ft)</w:t>
            </w:r>
          </w:p>
        </w:tc>
        <w:tc>
          <w:tcPr>
            <w:tcW w:w="4087" w:type="dxa"/>
          </w:tcPr>
          <w:p w:rsidR="008A0D9B" w:rsidRPr="00D31106" w:rsidRDefault="008A0D9B" w:rsidP="004856A0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   12 137 622 Ft</w:t>
            </w:r>
          </w:p>
        </w:tc>
      </w:tr>
      <w:tr w:rsidR="008A0D9B" w:rsidRPr="00DA371E" w:rsidTr="004856A0">
        <w:trPr>
          <w:trHeight w:val="454"/>
        </w:trPr>
        <w:tc>
          <w:tcPr>
            <w:tcW w:w="642" w:type="dxa"/>
          </w:tcPr>
          <w:p w:rsidR="008A0D9B" w:rsidRPr="00DA371E" w:rsidRDefault="008A0D9B" w:rsidP="004856A0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4434" w:type="dxa"/>
          </w:tcPr>
          <w:p w:rsidR="008A0D9B" w:rsidRPr="00DA371E" w:rsidRDefault="008A0D9B" w:rsidP="004856A0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Önerő</w:t>
            </w:r>
          </w:p>
        </w:tc>
        <w:tc>
          <w:tcPr>
            <w:tcW w:w="4087" w:type="dxa"/>
          </w:tcPr>
          <w:p w:rsidR="008A0D9B" w:rsidRPr="00DA371E" w:rsidRDefault="008A0D9B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4 045 874 Ft</w:t>
            </w:r>
          </w:p>
        </w:tc>
      </w:tr>
      <w:tr w:rsidR="008A0D9B" w:rsidRPr="00DA371E" w:rsidTr="004856A0">
        <w:trPr>
          <w:trHeight w:val="454"/>
        </w:trPr>
        <w:tc>
          <w:tcPr>
            <w:tcW w:w="642" w:type="dxa"/>
          </w:tcPr>
          <w:p w:rsidR="008A0D9B" w:rsidRDefault="008A0D9B" w:rsidP="004856A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434" w:type="dxa"/>
          </w:tcPr>
          <w:p w:rsidR="008A0D9B" w:rsidRDefault="008A0D9B" w:rsidP="004856A0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4087" w:type="dxa"/>
          </w:tcPr>
          <w:p w:rsidR="008A0D9B" w:rsidRPr="00DA371E" w:rsidRDefault="008A0D9B" w:rsidP="004856A0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16 183 496 Ft</w:t>
            </w:r>
          </w:p>
        </w:tc>
      </w:tr>
    </w:tbl>
    <w:p w:rsidR="008A0D9B" w:rsidRPr="00DA371E" w:rsidRDefault="008A0D9B" w:rsidP="008A0D9B">
      <w:pPr>
        <w:autoSpaceDE w:val="0"/>
        <w:autoSpaceDN w:val="0"/>
        <w:adjustRightInd w:val="0"/>
        <w:jc w:val="both"/>
        <w:rPr>
          <w:rFonts w:ascii="Comic Sans MS" w:hAnsi="Comic Sans MS"/>
          <w:sz w:val="22"/>
          <w:szCs w:val="22"/>
        </w:rPr>
      </w:pPr>
    </w:p>
    <w:p w:rsidR="00E67F20" w:rsidRDefault="00E67F20">
      <w:bookmarkStart w:id="0" w:name="_GoBack"/>
      <w:bookmarkEnd w:id="0"/>
    </w:p>
    <w:sectPr w:rsidR="00E67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9B"/>
    <w:rsid w:val="008A0D9B"/>
    <w:rsid w:val="00E6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8F135-EFB2-4ED7-8B3D-B2AF643C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A0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0D9B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0D9B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2019-02-27T09:22:00Z</dcterms:created>
  <dcterms:modified xsi:type="dcterms:W3CDTF">2019-02-27T09:23:00Z</dcterms:modified>
</cp:coreProperties>
</file>