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55" w:rsidRDefault="00B63B55" w:rsidP="00B63B55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1. melléklet a 22/2013. XII.13.) önkormányzati rendelethez </w:t>
      </w:r>
      <w:r>
        <w:rPr>
          <w:rFonts w:ascii="Times New Roman" w:hAnsi="Times New Roman"/>
          <w:vertAlign w:val="superscript"/>
        </w:rPr>
        <w:t>(4)(5)(6)</w:t>
      </w:r>
    </w:p>
    <w:p w:rsidR="00B63B55" w:rsidRDefault="00B63B55" w:rsidP="00B63B5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Szociális étkeztetés térítési díjának számítása </w:t>
      </w:r>
    </w:p>
    <w:p w:rsidR="00B63B55" w:rsidRDefault="00B63B55" w:rsidP="00B63B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B63B55" w:rsidRDefault="00B63B55" w:rsidP="00B63B55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étkeztetés tervezett teljes költsége:</w:t>
      </w:r>
      <w:r>
        <w:rPr>
          <w:rFonts w:ascii="Times New Roman" w:hAnsi="Times New Roman"/>
          <w:sz w:val="24"/>
          <w:szCs w:val="24"/>
        </w:rPr>
        <w:tab/>
        <w:t>6.665 e Ft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7530 adag 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( 30 fő x 251)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</w:t>
      </w:r>
      <w:r>
        <w:rPr>
          <w:rFonts w:ascii="Times New Roman" w:hAnsi="Times New Roman"/>
          <w:sz w:val="24"/>
          <w:szCs w:val="24"/>
        </w:rPr>
        <w:tab/>
        <w:t>885 Ft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(6.665 e Ft / 7530 adaggal) 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885 Ft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B63B55" w:rsidRDefault="00B63B55" w:rsidP="00B63B55"/>
    <w:p w:rsidR="00B63B55" w:rsidRDefault="00B63B55" w:rsidP="00B63B55"/>
    <w:p w:rsidR="00B63B55" w:rsidRDefault="00B63B55" w:rsidP="00B63B55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B63B55" w:rsidRDefault="00B63B55" w:rsidP="00B63B55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221 Ft / fő 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B63B55" w:rsidRDefault="00B63B55" w:rsidP="00B63B55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664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(885 Ft – 221 Ft) 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Fizetendő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420Ft  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(rendelet 7.§. (2) bekezdés c) pontja maximum összege)</w:t>
      </w:r>
    </w:p>
    <w:p w:rsidR="00B63B55" w:rsidRDefault="00B63B55" w:rsidP="00B63B5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B55" w:rsidRDefault="00B63B55" w:rsidP="00B63B55">
      <w:pPr>
        <w:rPr>
          <w:rFonts w:ascii="Times New Roman" w:hAnsi="Times New Roman"/>
        </w:rPr>
      </w:pPr>
    </w:p>
    <w:p w:rsidR="00B63B55" w:rsidRDefault="00B63B55" w:rsidP="00B63B5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3/2015.(III.16.) önkormányzati rendelet</w:t>
      </w:r>
    </w:p>
    <w:p w:rsidR="00B63B55" w:rsidRDefault="00B63B55" w:rsidP="00B63B5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3/2016. (III.16.) önkormányzati rendelet</w:t>
      </w:r>
    </w:p>
    <w:p w:rsidR="00B63B55" w:rsidRDefault="00B63B55" w:rsidP="00B63B5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3/2016. (III.16.) önkormányzati rendelet</w:t>
      </w:r>
    </w:p>
    <w:p w:rsidR="00B63B55" w:rsidRDefault="00B63B55" w:rsidP="00B63B5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3/2016. (III.16.) önkormányzati rendelet</w:t>
      </w:r>
    </w:p>
    <w:p w:rsidR="00B63B55" w:rsidRDefault="00B63B55" w:rsidP="00B63B5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3/2017.(III.27.) önkormányzati rendelet</w:t>
      </w:r>
    </w:p>
    <w:p w:rsidR="00B63B55" w:rsidRDefault="00B63B55" w:rsidP="00B63B5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2/2018. (III.19.) önkormányzati rendelet</w:t>
      </w: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6A74"/>
    <w:multiLevelType w:val="hybridMultilevel"/>
    <w:tmpl w:val="02C0BE8A"/>
    <w:lvl w:ilvl="0" w:tplc="8DE06C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C7"/>
    <w:rsid w:val="00035BC7"/>
    <w:rsid w:val="00452D11"/>
    <w:rsid w:val="004D4C02"/>
    <w:rsid w:val="00A956B1"/>
    <w:rsid w:val="00B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3B5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3B5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2018-03-19T11:42:00Z</dcterms:created>
  <dcterms:modified xsi:type="dcterms:W3CDTF">2018-03-19T11:42:00Z</dcterms:modified>
</cp:coreProperties>
</file>