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Kismarja Község Önkormányzata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304BBE" w:rsidRDefault="00BF53B5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10/2019. (X. 25</w:t>
      </w:r>
      <w:r w:rsidR="00304BBE">
        <w:rPr>
          <w:rFonts w:ascii="Times New Roman" w:hAnsi="Times New Roman"/>
          <w:b/>
          <w:sz w:val="24"/>
          <w:szCs w:val="24"/>
        </w:rPr>
        <w:t>.) ÖR számú rendelete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szociális tüzelő támogatás helyi szabályairól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04BBE" w:rsidRDefault="00304BBE" w:rsidP="00304B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Kismarja Község Önkormányzata Képviselő-testülete az Alaptörvény 32. Cikk (2) bekezdésében kapott felhatalmazás alapján, a Magyarország helyi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önkormányzatairól szóló 2011. évi CLXXXIX. törvény 13. § (1) bekezdés</w:t>
      </w:r>
      <w:bookmarkStart w:id="0" w:name="pr2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8. pontjában meghatározott feladatkörében eljárva</w:t>
      </w:r>
      <w:r>
        <w:rPr>
          <w:rFonts w:ascii="Times New Roman" w:hAnsi="Times New Roman"/>
          <w:sz w:val="24"/>
          <w:szCs w:val="24"/>
          <w:lang w:eastAsia="hu-HU"/>
        </w:rPr>
        <w:t xml:space="preserve"> a következőket rendeli el:</w:t>
      </w:r>
    </w:p>
    <w:p w:rsidR="00304BBE" w:rsidRDefault="00304BBE" w:rsidP="00304B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támogatásra vonatkozó általános szabályok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A rendelet célja, hatálya</w:t>
      </w: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1.§</w:t>
      </w:r>
    </w:p>
    <w:p w:rsidR="00304BBE" w:rsidRDefault="00304BBE" w:rsidP="00304B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– a települési önkormányzatok szociális célú tüzelőanyag vásárlásához kapcsolódó kiegészítő támogatására kiírt pályázat alapján a Belügyminisztérium által megállapított támogatás erejéig – a szociálisan rászoruló kérelmezők részére természetbeni ellátásként szociális tüzelőanyag (barnaszén) támogatást nyújt.</w:t>
      </w:r>
    </w:p>
    <w:p w:rsidR="00304BBE" w:rsidRDefault="00304BBE" w:rsidP="00304BBE">
      <w:pPr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04BBE" w:rsidRDefault="00304BBE" w:rsidP="00304B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 rendelet hatálya kiterjed Kismarja Község közigazgatási területén lakóhellyel rendelkező állampolgárra, aki életvitelszerűen a településen lakik.</w:t>
      </w:r>
    </w:p>
    <w:p w:rsidR="00304BBE" w:rsidRDefault="00304BBE" w:rsidP="00304B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A támogatás feltételei</w:t>
      </w: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2.§</w:t>
      </w: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vissza nem térítendő természetbeni támogatásként, barnaszenet biztosít annak a személynek, aki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aktív korúak ellátására,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időskorúak járadékára vagy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pénzbeli vagy természetbeni települési támogatásra – különösen a lakhatási települési támogatásra jogosult,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gyermekek védelméről és a gyámügyi igazgatásról szóló törvényben szabályozott halmozottan hátrányos helyzetű gyermeket nevelő családban él.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fentieken túl széntámogatás biztosítható annak a személynek,</w:t>
      </w:r>
    </w:p>
    <w:p w:rsidR="00304BBE" w:rsidRDefault="00304BBE" w:rsidP="00304B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akinek a családjában az egy főre eső jövedelme nem haladja meg a mindenkori öregségi nyugdíj legkisebb összegének 300%-át 85.500.-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.Ft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/hó </w:t>
      </w:r>
    </w:p>
    <w:p w:rsidR="00304BBE" w:rsidRDefault="00304BBE" w:rsidP="00304B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egyedül élő esetén a mindenkori öregségi nyugdíj legkisebb összegének 350 %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-át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99.750.- Ft/hó.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P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jogosultság megállapításánál előnyben kell részesíteni az (1) bekezdésben meghatározott személyeket, továbbá azt a háztartást, ahol nincs tüzelő. 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3.§</w:t>
      </w: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Nem jogosult szociális célú széntámogatásra – függetlenül a 2. §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-ban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meghatározott feltétel teljesülésétől – az a személy, család</w:t>
      </w:r>
    </w:p>
    <w:p w:rsidR="00304BBE" w:rsidRDefault="00304BBE" w:rsidP="00304B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 erdőgazdálkodó, erdőtulajdonos és az elmúlt 2 évben engedéllyel fakitermelést végzett, vagy ilyen tevékenységből jövedelmet vagy tűzifát szerzett,</w:t>
      </w:r>
    </w:p>
    <w:p w:rsidR="00304BBE" w:rsidRDefault="00304BBE" w:rsidP="00304B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akinek lakóingatlana tűzifával nem fűthető.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széntámogatásban részesülő személy a szenet nem értékesítheti, nem adhatja át másnak, csak saját használatra használhatja fel.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üresen álló, nem lakott ingatlanra, amelyben életvitelszerűen senki sem él, a támogatás nem kérhető. Ellentétes állítás esetén környezettanulmány szükséges.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3.Eljárási rendelkezések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támogatás megállapítása iránti eljárás az e rendelet 1. függelék szerinti kérelemre, vagy hivatalból indul.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Default="00BF53B5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kérelmeket 2019</w:t>
      </w:r>
      <w:r w:rsidR="00304BBE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november</w:t>
      </w:r>
      <w:r w:rsidR="00304BB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="00304BBE">
        <w:rPr>
          <w:rFonts w:ascii="Times New Roman" w:eastAsia="Times New Roman" w:hAnsi="Times New Roman"/>
          <w:sz w:val="24"/>
          <w:szCs w:val="24"/>
        </w:rPr>
        <w:t>. napjáig lehet az Esztári Közös Önkormányzati Hivatal Kismarjai Kirendeltségnél benyújtani.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kérelmek elbírálása a Képviselő-testület hatáskörébe tartozik, aki a támogatásról a következő ülésén, legkésőbb 2019.</w:t>
      </w:r>
      <w:r w:rsidR="00BF53B5">
        <w:rPr>
          <w:rFonts w:ascii="Times New Roman" w:eastAsia="Times New Roman" w:hAnsi="Times New Roman"/>
          <w:sz w:val="24"/>
          <w:szCs w:val="24"/>
        </w:rPr>
        <w:t xml:space="preserve"> november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F53B5"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</w:rPr>
        <w:t>. napjáig dönt.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személynek vagy családnak adható szén mennyisége legalább 1 q, legfeljebb 10 q lehet.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döntést követő 10 munkanapon belül a polgármester gondoskodik a szén kiszállításáról.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 átvételét a jogosult a rendelet 2. függelékét képező átvételi elismervény aláírásával igazolja.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a szénért ellenszolgáltatást nem kér. A szén szállításából származó költségek az önkormányzatot terhelik.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 forrása a települési önkormányzatok szociális célú tüzelőanyag vásárlásához kapcsolódó kiegészítő támogatás elnevezésű pályázat szerinti, az Önkormányzat számára megállapított támogatás, az ehhez kapcsolódó önrész és szállítási költség. A forrás felhasználását követően a benyújtott kérelmeket – függetlenül attól, hogy azok a 2. §</w:t>
      </w:r>
      <w:proofErr w:type="spellStart"/>
      <w:r>
        <w:rPr>
          <w:rFonts w:ascii="Times New Roman" w:hAnsi="Times New Roman"/>
          <w:sz w:val="24"/>
          <w:szCs w:val="24"/>
        </w:rPr>
        <w:t>-ban</w:t>
      </w:r>
      <w:proofErr w:type="spellEnd"/>
      <w:r>
        <w:rPr>
          <w:rFonts w:ascii="Times New Roman" w:hAnsi="Times New Roman"/>
          <w:sz w:val="24"/>
          <w:szCs w:val="24"/>
        </w:rPr>
        <w:t xml:space="preserve"> meghatározott feltételeknek megfelelnek és a 4. §</w:t>
      </w:r>
      <w:proofErr w:type="spellStart"/>
      <w:r>
        <w:rPr>
          <w:rFonts w:ascii="Times New Roman" w:hAnsi="Times New Roman"/>
          <w:sz w:val="24"/>
          <w:szCs w:val="24"/>
        </w:rPr>
        <w:t>-ban</w:t>
      </w:r>
      <w:proofErr w:type="spellEnd"/>
      <w:r>
        <w:rPr>
          <w:rFonts w:ascii="Times New Roman" w:hAnsi="Times New Roman"/>
          <w:sz w:val="24"/>
          <w:szCs w:val="24"/>
        </w:rPr>
        <w:t xml:space="preserve"> meghatározott határidőre érkeztek – el kell utasítani.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Záró rendelkezések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4BBE" w:rsidRDefault="00304BBE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ren</w:t>
      </w:r>
      <w:r w:rsidR="00BF53B5">
        <w:rPr>
          <w:rFonts w:ascii="Times New Roman" w:eastAsia="Times New Roman" w:hAnsi="Times New Roman"/>
          <w:sz w:val="24"/>
          <w:szCs w:val="24"/>
        </w:rPr>
        <w:t>delet 2019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BF53B5">
        <w:rPr>
          <w:rFonts w:ascii="Times New Roman" w:eastAsia="Times New Roman" w:hAnsi="Times New Roman"/>
          <w:sz w:val="24"/>
          <w:szCs w:val="24"/>
        </w:rPr>
        <w:t>október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F53B5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napján kihirdetésre került.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4BBE" w:rsidRDefault="00BF53B5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Ezen rendelet 2019</w:t>
      </w:r>
      <w:r w:rsidR="00304B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október</w:t>
      </w:r>
      <w:r w:rsidR="00304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26. napján lép hatályba, és 2020</w:t>
      </w:r>
      <w:r w:rsidR="00304BBE">
        <w:rPr>
          <w:rFonts w:ascii="Times New Roman" w:hAnsi="Times New Roman"/>
          <w:sz w:val="24"/>
          <w:szCs w:val="24"/>
        </w:rPr>
        <w:t xml:space="preserve">. május 31. napján hatályát veszti. 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lépésének napján hatályát veszti Kismarja Község Önkormányzata </w:t>
      </w:r>
      <w:r w:rsidR="00BF53B5">
        <w:rPr>
          <w:rFonts w:ascii="Times New Roman" w:hAnsi="Times New Roman"/>
          <w:sz w:val="24"/>
          <w:szCs w:val="24"/>
        </w:rPr>
        <w:t>Képviselő-testületének 14</w:t>
      </w:r>
      <w:r>
        <w:rPr>
          <w:rFonts w:ascii="Times New Roman" w:hAnsi="Times New Roman"/>
          <w:sz w:val="24"/>
          <w:szCs w:val="24"/>
        </w:rPr>
        <w:t>/201</w:t>
      </w:r>
      <w:r w:rsidR="00BF53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.(XI. </w:t>
      </w:r>
      <w:r w:rsidR="00BF53B5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.) ÖR. számú rendelete.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István Attila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Fekéné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Tarcsi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jegyző h.</w:t>
      </w:r>
      <w:r>
        <w:rPr>
          <w:rFonts w:ascii="Times New Roman" w:hAnsi="Times New Roman"/>
          <w:sz w:val="24"/>
          <w:szCs w:val="24"/>
        </w:rPr>
        <w:tab/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04BBE" w:rsidRDefault="00304BBE" w:rsidP="00304BBE">
      <w:pPr>
        <w:widowControl w:val="0"/>
        <w:tabs>
          <w:tab w:val="right" w:pos="9211"/>
        </w:tabs>
        <w:kinsoku w:val="0"/>
        <w:autoSpaceDN w:val="0"/>
        <w:spacing w:before="180" w:after="0" w:line="204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proofErr w:type="gramStart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lastRenderedPageBreak/>
        <w:t>Ikt.sz</w:t>
      </w:r>
      <w:proofErr w:type="spellEnd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 xml:space="preserve"> :</w:t>
      </w:r>
      <w:proofErr w:type="gramEnd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1. függelék a </w:t>
      </w:r>
      <w:r w:rsidR="00A3257B">
        <w:rPr>
          <w:rFonts w:ascii="Times New Roman" w:eastAsia="Times New Roman" w:hAnsi="Times New Roman"/>
          <w:i/>
          <w:sz w:val="20"/>
          <w:szCs w:val="20"/>
          <w:lang w:eastAsia="hu-HU"/>
        </w:rPr>
        <w:t>10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/201</w:t>
      </w:r>
      <w:r w:rsidR="00A3257B">
        <w:rPr>
          <w:rFonts w:ascii="Times New Roman" w:eastAsia="Times New Roman" w:hAnsi="Times New Roman"/>
          <w:i/>
          <w:sz w:val="20"/>
          <w:szCs w:val="20"/>
          <w:lang w:eastAsia="hu-HU"/>
        </w:rPr>
        <w:t>9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. (X.</w:t>
      </w:r>
      <w:r w:rsidR="00A3257B">
        <w:rPr>
          <w:rFonts w:ascii="Times New Roman" w:eastAsia="Times New Roman" w:hAnsi="Times New Roman"/>
          <w:i/>
          <w:sz w:val="20"/>
          <w:szCs w:val="20"/>
          <w:lang w:eastAsia="hu-HU"/>
        </w:rPr>
        <w:t>25</w:t>
      </w:r>
      <w:bookmarkStart w:id="1" w:name="_GoBack"/>
      <w:bookmarkEnd w:id="1"/>
      <w:r>
        <w:rPr>
          <w:rFonts w:ascii="Times New Roman" w:eastAsia="Times New Roman" w:hAnsi="Times New Roman"/>
          <w:i/>
          <w:sz w:val="20"/>
          <w:szCs w:val="20"/>
          <w:lang w:eastAsia="hu-HU"/>
        </w:rPr>
        <w:t>.) önkormányzati rendelethez</w:t>
      </w:r>
    </w:p>
    <w:p w:rsidR="00304BBE" w:rsidRDefault="00A3257B" w:rsidP="00304BBE">
      <w:pPr>
        <w:widowControl w:val="0"/>
        <w:kinsoku w:val="0"/>
        <w:autoSpaceDN w:val="0"/>
        <w:spacing w:before="144"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A kérelem benyújtható: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2019</w:t>
      </w:r>
      <w:r w:rsidR="00304BBE"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. …</w:t>
      </w:r>
      <w:proofErr w:type="gramEnd"/>
      <w:r w:rsidR="00304BBE"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…………………. napjáig </w:t>
      </w:r>
    </w:p>
    <w:p w:rsidR="00304BBE" w:rsidRDefault="00304BBE" w:rsidP="00304BBE">
      <w:pPr>
        <w:widowControl w:val="0"/>
        <w:kinsoku w:val="0"/>
        <w:autoSpaceDN w:val="0"/>
        <w:spacing w:before="144"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SZOCIÁLIS CÉLÚ TÜZELŐ (BARNASZÉN) IRÁNTI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KÉRELEM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Név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:……………………………………………………………………………………………</w:t>
      </w:r>
      <w:proofErr w:type="gramEnd"/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.hely</w:t>
      </w:r>
      <w:proofErr w:type="spellEnd"/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és idő:…………………………………………………………………..…………..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:………………………………………………………………….………………..</w:t>
      </w:r>
      <w:proofErr w:type="gramEnd"/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Lakóhelye: 4126 Kismarja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, …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…………………………….. utca ……………. szám.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kérem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, hogy részemre Kismarja Község Önkormányzata Képviselő-testületének a szociális tüzelőtámogatás helyi szabályairól szóló önkormányzati rendelete (a továbbiakban: R.) alapján szíveskedjenek természetbeni juttatásként tűzifát biztosítani.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szén támogatásra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a rendelet szerinti jogosultságom fennáll az alábbiak miatt: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jogosult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 vagyok a szociális igazgatásról szóló és szociális ellátásról szóló törvény szerint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aktív korúak ellátására,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időskorúak járadékára,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települési támogatásra (ezen belül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:………………………………………………..…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)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családomban az 1 főre számított havi családi jövedelem az öregségi nyugdíj legkisebb összegének 300 %-át nem haladja meg (85.500.- Ft/hó)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egyedülálló vagyok, és a havi jövedelmem az öregségi nyugdíj mindenkori legkisebb összegének 350 %-át nem haladja meg (99.750.- Ft)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Nyilatkozom, hogy fatüzelésre alkalmas fűtőberendezéssel rendelkezem</w:t>
      </w:r>
      <w:r>
        <w:rPr>
          <w:rFonts w:ascii="Times New Roman" w:hAnsi="Times New Roman"/>
          <w:spacing w:val="2"/>
          <w:sz w:val="24"/>
          <w:szCs w:val="24"/>
          <w:lang w:eastAsia="hu-HU"/>
        </w:rPr>
        <w:tab/>
        <w:t>/nem rendelkezem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Hozzájárulok, hogy a kérelemben közölt jövedelmi adatok valódiságát a kérelem elbírálására jogosult szerv ellenőrizheti. 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Kelt: Kismarja</w:t>
      </w: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, …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>……….. év …………………………… hó ………. nap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right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…………………………………………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4956" w:firstLine="708"/>
        <w:jc w:val="center"/>
        <w:rPr>
          <w:rFonts w:ascii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kérelmező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 aláírása</w:t>
      </w:r>
    </w:p>
    <w:p w:rsidR="00304BBE" w:rsidRDefault="00304BBE" w:rsidP="00304B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Csatolandó dokumentumok: </w:t>
      </w:r>
    </w:p>
    <w:p w:rsidR="00304BBE" w:rsidRDefault="00304BBE" w:rsidP="00304B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jövedelemigazolások, 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a rendelet 2. § (1) bekezdés szerinti jogosultságokat igazoló dokumentumok másolati  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hu-HU"/>
        </w:rPr>
        <w:t>példánya</w:t>
      </w:r>
      <w:proofErr w:type="gramEnd"/>
      <w:r>
        <w:rPr>
          <w:rFonts w:ascii="Times New Roman" w:eastAsia="Times New Roman" w:hAnsi="Times New Roman"/>
          <w:sz w:val="20"/>
          <w:szCs w:val="20"/>
          <w:lang w:eastAsia="hu-HU"/>
        </w:rPr>
        <w:t>, ha az nem tartható nyilván a hivatal nyilvántartásában.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1"/>
          <w:szCs w:val="20"/>
          <w:lang w:eastAsia="hu-HU"/>
        </w:rPr>
        <w:lastRenderedPageBreak/>
        <w:t xml:space="preserve">2. függelék a </w:t>
      </w:r>
      <w:r w:rsidR="00A3257B">
        <w:rPr>
          <w:rFonts w:ascii="Times New Roman" w:eastAsia="Times New Roman" w:hAnsi="Times New Roman"/>
          <w:i/>
          <w:sz w:val="21"/>
          <w:szCs w:val="20"/>
          <w:lang w:eastAsia="hu-HU"/>
        </w:rPr>
        <w:t>10</w:t>
      </w:r>
      <w:r>
        <w:rPr>
          <w:rFonts w:ascii="Times New Roman" w:eastAsia="Times New Roman" w:hAnsi="Times New Roman"/>
          <w:i/>
          <w:sz w:val="21"/>
          <w:szCs w:val="20"/>
          <w:lang w:eastAsia="hu-HU"/>
        </w:rPr>
        <w:t>201</w:t>
      </w:r>
      <w:r w:rsidR="00A3257B">
        <w:rPr>
          <w:rFonts w:ascii="Times New Roman" w:eastAsia="Times New Roman" w:hAnsi="Times New Roman"/>
          <w:i/>
          <w:sz w:val="21"/>
          <w:szCs w:val="20"/>
          <w:lang w:eastAsia="hu-HU"/>
        </w:rPr>
        <w:t>9</w:t>
      </w:r>
      <w:r>
        <w:rPr>
          <w:rFonts w:ascii="Times New Roman" w:eastAsia="Times New Roman" w:hAnsi="Times New Roman"/>
          <w:i/>
          <w:sz w:val="21"/>
          <w:szCs w:val="20"/>
          <w:lang w:eastAsia="hu-HU"/>
        </w:rPr>
        <w:t xml:space="preserve">. (X. </w:t>
      </w:r>
      <w:r w:rsidR="00A3257B">
        <w:rPr>
          <w:rFonts w:ascii="Times New Roman" w:eastAsia="Times New Roman" w:hAnsi="Times New Roman"/>
          <w:i/>
          <w:sz w:val="21"/>
          <w:szCs w:val="20"/>
          <w:lang w:eastAsia="hu-HU"/>
        </w:rPr>
        <w:t>25</w:t>
      </w:r>
      <w:r>
        <w:rPr>
          <w:rFonts w:ascii="Times New Roman" w:eastAsia="Times New Roman" w:hAnsi="Times New Roman"/>
          <w:i/>
          <w:sz w:val="21"/>
          <w:szCs w:val="20"/>
          <w:lang w:eastAsia="hu-HU"/>
        </w:rPr>
        <w:t>.) önkormányzati rendelethez</w:t>
      </w: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</w:t>
      </w:r>
    </w:p>
    <w:p w:rsidR="00304BBE" w:rsidRDefault="00304BBE" w:rsidP="00304BBE">
      <w:pPr>
        <w:widowControl w:val="0"/>
        <w:kinsoku w:val="0"/>
        <w:autoSpaceDN w:val="0"/>
        <w:spacing w:before="216" w:after="0" w:line="288" w:lineRule="auto"/>
        <w:ind w:left="3744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216" w:after="0" w:line="300" w:lineRule="exact"/>
        <w:ind w:left="3744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216" w:after="0" w:line="300" w:lineRule="exact"/>
        <w:jc w:val="center"/>
        <w:rPr>
          <w:rFonts w:ascii="Times New Roman" w:eastAsia="Times New Roman" w:hAnsi="Times New Roman"/>
          <w:spacing w:val="2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hu-HU"/>
        </w:rPr>
        <w:t>Átvételi elismervény</w:t>
      </w:r>
    </w:p>
    <w:p w:rsidR="00304BBE" w:rsidRDefault="00304BBE" w:rsidP="00304BB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00" w:lineRule="exact"/>
        <w:ind w:left="1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</w:t>
      </w:r>
      <w:r>
        <w:rPr>
          <w:rFonts w:ascii="Times New Roman" w:eastAsia="Times New Roman" w:hAnsi="Times New Roman"/>
          <w:spacing w:val="8"/>
          <w:sz w:val="24"/>
          <w:szCs w:val="24"/>
          <w:lang w:eastAsia="hu-HU"/>
        </w:rPr>
        <w:t xml:space="preserve"> (név) Kismarja, …………………..u………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sz.</w:t>
      </w:r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both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alatti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lakos aláírásommal elismerem, hogy a mai napon Kismarja Község Önkormányzata Képviselő-</w:t>
      </w: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 xml:space="preserve">testületének a szociális tüzelőtámogatásról szóló 14/2018.(XI. 06.) önkormányzati rendelete alapján </w:t>
      </w: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megállapított természetbeni juttatásként ____ q mennyiségű szenet</w:t>
      </w:r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center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center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á t v e t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t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e m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Kismarja</w:t>
      </w:r>
      <w:proofErr w:type="gramStart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,  201</w:t>
      </w:r>
      <w:proofErr w:type="gramEnd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…. …</w:t>
      </w:r>
      <w:proofErr w:type="gramStart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……………….</w:t>
      </w:r>
      <w:proofErr w:type="gramEnd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hó ………………nap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__________________________________      </w:t>
      </w: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ab/>
        <w:t>__________________________________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                          </w:t>
      </w:r>
      <w:proofErr w:type="gramStart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átadó</w:t>
      </w:r>
      <w:proofErr w:type="gramEnd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                                                                            átvevő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5D1"/>
    <w:multiLevelType w:val="hybridMultilevel"/>
    <w:tmpl w:val="D366ACBC"/>
    <w:lvl w:ilvl="0" w:tplc="CC72EAD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1B9F"/>
    <w:multiLevelType w:val="hybridMultilevel"/>
    <w:tmpl w:val="87D696DA"/>
    <w:lvl w:ilvl="0" w:tplc="FDAA159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86"/>
    <w:multiLevelType w:val="hybridMultilevel"/>
    <w:tmpl w:val="DE6C80A0"/>
    <w:lvl w:ilvl="0" w:tplc="B340280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B17D5"/>
    <w:multiLevelType w:val="hybridMultilevel"/>
    <w:tmpl w:val="1D4078D8"/>
    <w:lvl w:ilvl="0" w:tplc="374E3DA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D5552"/>
    <w:multiLevelType w:val="hybridMultilevel"/>
    <w:tmpl w:val="711E1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45E0F"/>
    <w:multiLevelType w:val="hybridMultilevel"/>
    <w:tmpl w:val="06FAFFC2"/>
    <w:lvl w:ilvl="0" w:tplc="24260ED2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31976"/>
    <w:multiLevelType w:val="hybridMultilevel"/>
    <w:tmpl w:val="ACB2A4C8"/>
    <w:lvl w:ilvl="0" w:tplc="4B6CF926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314290"/>
    <w:multiLevelType w:val="hybridMultilevel"/>
    <w:tmpl w:val="3D263C62"/>
    <w:lvl w:ilvl="0" w:tplc="C936A02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8D"/>
    <w:rsid w:val="00030842"/>
    <w:rsid w:val="00304BBE"/>
    <w:rsid w:val="00852B22"/>
    <w:rsid w:val="00A3257B"/>
    <w:rsid w:val="00BF53B5"/>
    <w:rsid w:val="00D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BE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BE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909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5</cp:revision>
  <dcterms:created xsi:type="dcterms:W3CDTF">2018-11-26T13:28:00Z</dcterms:created>
  <dcterms:modified xsi:type="dcterms:W3CDTF">2019-10-30T12:44:00Z</dcterms:modified>
</cp:coreProperties>
</file>