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3BB" w:rsidRDefault="008C33BB" w:rsidP="008C33BB">
      <w:pPr>
        <w:tabs>
          <w:tab w:val="right" w:leader="dot" w:pos="9072"/>
        </w:tabs>
        <w:jc w:val="both"/>
        <w:rPr>
          <w:rFonts w:ascii="HHelvetica" w:hAnsi="HHelvetica" w:cs="HHelvetica"/>
          <w:bCs/>
        </w:rPr>
      </w:pPr>
    </w:p>
    <w:p w:rsidR="008C33BB" w:rsidRDefault="008C33BB" w:rsidP="008C33BB">
      <w:pPr>
        <w:numPr>
          <w:ilvl w:val="8"/>
          <w:numId w:val="1"/>
        </w:numPr>
        <w:tabs>
          <w:tab w:val="right" w:leader="dot" w:pos="9072"/>
        </w:tabs>
        <w:jc w:val="right"/>
        <w:rPr>
          <w:rFonts w:ascii="HHelvetica" w:hAnsi="HHelvetica" w:cs="HHelvetica"/>
          <w:b/>
          <w:bCs/>
        </w:rPr>
      </w:pPr>
      <w:r>
        <w:rPr>
          <w:rFonts w:ascii="HHelvetica" w:hAnsi="HHelvetica" w:cs="HHelvetica"/>
          <w:b/>
          <w:bCs/>
        </w:rPr>
        <w:t>függelék</w:t>
      </w:r>
    </w:p>
    <w:p w:rsidR="008C33BB" w:rsidRDefault="008C33BB" w:rsidP="008C33BB">
      <w:pPr>
        <w:tabs>
          <w:tab w:val="right" w:leader="dot" w:pos="9072"/>
        </w:tabs>
        <w:jc w:val="right"/>
        <w:rPr>
          <w:rFonts w:ascii="HHelvetica" w:hAnsi="HHelvetica" w:cs="HHelvetica"/>
          <w:bCs/>
        </w:rPr>
      </w:pPr>
      <w:r>
        <w:rPr>
          <w:rFonts w:ascii="HHelvetica" w:hAnsi="HHelvetica" w:cs="HHelvetica"/>
          <w:b/>
          <w:bCs/>
        </w:rPr>
        <w:t>„A 11/2015.(XI.23.) rendelet 2. függeléke</w:t>
      </w:r>
    </w:p>
    <w:p w:rsidR="008C33BB" w:rsidRDefault="008C33BB" w:rsidP="008C33BB">
      <w:pPr>
        <w:tabs>
          <w:tab w:val="right" w:leader="dot" w:pos="9072"/>
        </w:tabs>
        <w:jc w:val="both"/>
        <w:rPr>
          <w:rFonts w:ascii="HHelvetica" w:hAnsi="HHelvetica" w:cs="HHelvetica"/>
          <w:bCs/>
        </w:rPr>
      </w:pPr>
    </w:p>
    <w:p w:rsidR="008C33BB" w:rsidRDefault="008C33BB" w:rsidP="008C33BB">
      <w:pPr>
        <w:tabs>
          <w:tab w:val="right" w:leader="dot" w:pos="9072"/>
        </w:tabs>
        <w:jc w:val="both"/>
        <w:rPr>
          <w:rFonts w:ascii="HHelvetica" w:hAnsi="HHelvetica" w:cs="HHelvetica"/>
          <w:bCs/>
        </w:rPr>
      </w:pPr>
    </w:p>
    <w:p w:rsidR="008C33BB" w:rsidRDefault="008C33BB" w:rsidP="008C33BB">
      <w:pPr>
        <w:tabs>
          <w:tab w:val="right" w:leader="dot" w:pos="9072"/>
        </w:tabs>
        <w:jc w:val="both"/>
        <w:rPr>
          <w:rFonts w:ascii="HHelvetica" w:hAnsi="HHelvetica" w:cs="HHelvetica"/>
          <w:bCs/>
        </w:rPr>
      </w:pPr>
    </w:p>
    <w:p w:rsidR="008C33BB" w:rsidRPr="00514BC3" w:rsidRDefault="008C33BB" w:rsidP="008C33BB">
      <w:pPr>
        <w:tabs>
          <w:tab w:val="right" w:leader="dot" w:pos="9072"/>
        </w:tabs>
        <w:jc w:val="both"/>
        <w:rPr>
          <w:rFonts w:ascii="HHelvetica" w:hAnsi="HHelvetica" w:cs="HHelvetica" w:hint="eastAsia"/>
          <w:b/>
          <w:bCs/>
          <w:u w:val="single"/>
        </w:rPr>
      </w:pPr>
      <w:r w:rsidRPr="00514BC3">
        <w:rPr>
          <w:rFonts w:ascii="HHelvetica" w:hAnsi="HHelvetica" w:cs="HHelvetica"/>
          <w:b/>
          <w:bCs/>
          <w:u w:val="single"/>
        </w:rPr>
        <w:t>Alaptevékenységi besorolás:</w:t>
      </w:r>
    </w:p>
    <w:p w:rsidR="008C33BB" w:rsidRDefault="008C33BB" w:rsidP="008C33BB">
      <w:pPr>
        <w:tabs>
          <w:tab w:val="right" w:leader="dot" w:pos="9072"/>
        </w:tabs>
        <w:jc w:val="both"/>
        <w:rPr>
          <w:rFonts w:ascii="HHelvetica" w:hAnsi="HHelvetica" w:cs="HHelvetica" w:hint="eastAsia"/>
          <w:bCs/>
        </w:rPr>
      </w:pPr>
    </w:p>
    <w:p w:rsidR="008C33BB" w:rsidRDefault="008C33BB" w:rsidP="008C33BB">
      <w:pPr>
        <w:tabs>
          <w:tab w:val="right" w:leader="dot" w:pos="9072"/>
        </w:tabs>
        <w:jc w:val="both"/>
        <w:rPr>
          <w:rFonts w:ascii="HHelvetica" w:hAnsi="HHelvetica" w:cs="HHelvetica" w:hint="eastAsia"/>
          <w:bCs/>
        </w:rPr>
      </w:pPr>
      <w:r>
        <w:rPr>
          <w:rFonts w:ascii="HHelvetica" w:hAnsi="HHelvetica" w:cs="HHelvetica"/>
          <w:bCs/>
        </w:rPr>
        <w:t>Államháztartási szakágazat</w:t>
      </w:r>
      <w:proofErr w:type="gramStart"/>
      <w:r>
        <w:rPr>
          <w:rFonts w:ascii="HHelvetica" w:hAnsi="HHelvetica" w:cs="HHelvetica"/>
          <w:bCs/>
        </w:rPr>
        <w:t>:                             841105</w:t>
      </w:r>
      <w:proofErr w:type="gramEnd"/>
      <w:r>
        <w:rPr>
          <w:rFonts w:ascii="HHelvetica" w:hAnsi="HHelvetica" w:cs="HHelvetica"/>
          <w:bCs/>
        </w:rPr>
        <w:t xml:space="preserve">           Helyi önkormányzatok és társulások </w:t>
      </w:r>
    </w:p>
    <w:p w:rsidR="008C33BB" w:rsidRDefault="008C33BB" w:rsidP="008C33BB">
      <w:pPr>
        <w:tabs>
          <w:tab w:val="right" w:leader="dot" w:pos="9072"/>
        </w:tabs>
        <w:jc w:val="both"/>
        <w:rPr>
          <w:rFonts w:ascii="HHelvetica" w:hAnsi="HHelvetica" w:cs="HHelvetica" w:hint="eastAsia"/>
          <w:bCs/>
        </w:rPr>
      </w:pPr>
      <w:r>
        <w:rPr>
          <w:rFonts w:ascii="HHelvetica" w:hAnsi="HHelvetica" w:cs="HHelvetica"/>
          <w:bCs/>
        </w:rPr>
        <w:t xml:space="preserve">                                                                                                 </w:t>
      </w:r>
      <w:proofErr w:type="gramStart"/>
      <w:r>
        <w:rPr>
          <w:rFonts w:ascii="HHelvetica" w:hAnsi="HHelvetica" w:cs="HHelvetica"/>
          <w:bCs/>
        </w:rPr>
        <w:t>igazgatási</w:t>
      </w:r>
      <w:proofErr w:type="gramEnd"/>
      <w:r>
        <w:rPr>
          <w:rFonts w:ascii="HHelvetica" w:hAnsi="HHelvetica" w:cs="HHelvetica"/>
          <w:bCs/>
        </w:rPr>
        <w:t xml:space="preserve"> tevékenysége</w:t>
      </w:r>
    </w:p>
    <w:p w:rsidR="008C33BB" w:rsidRDefault="008C33BB" w:rsidP="008C33BB">
      <w:pPr>
        <w:tabs>
          <w:tab w:val="right" w:leader="dot" w:pos="9072"/>
        </w:tabs>
        <w:jc w:val="both"/>
        <w:rPr>
          <w:rFonts w:ascii="HHelvetica" w:hAnsi="HHelvetica" w:cs="HHelvetica" w:hint="eastAsia"/>
          <w:bCs/>
        </w:rPr>
      </w:pPr>
    </w:p>
    <w:p w:rsidR="008C33BB" w:rsidRDefault="008C33BB" w:rsidP="008C33BB">
      <w:pPr>
        <w:tabs>
          <w:tab w:val="right" w:leader="dot" w:pos="9072"/>
        </w:tabs>
        <w:jc w:val="both"/>
        <w:rPr>
          <w:rFonts w:ascii="HHelvetica" w:hAnsi="HHelvetica" w:cs="HHelvetica" w:hint="eastAsia"/>
          <w:bCs/>
        </w:rPr>
      </w:pPr>
    </w:p>
    <w:p w:rsidR="008C33BB" w:rsidRDefault="008C33BB" w:rsidP="008C33BB">
      <w:pPr>
        <w:tabs>
          <w:tab w:val="right" w:leader="dot" w:pos="9072"/>
        </w:tabs>
        <w:jc w:val="both"/>
        <w:rPr>
          <w:rFonts w:ascii="HHelvetica" w:hAnsi="HHelvetica" w:cs="HHelvetica" w:hint="eastAsia"/>
          <w:bCs/>
        </w:rPr>
      </w:pPr>
    </w:p>
    <w:p w:rsidR="008C33BB" w:rsidRPr="00514BC3" w:rsidRDefault="008C33BB" w:rsidP="008C33BB">
      <w:pPr>
        <w:tabs>
          <w:tab w:val="right" w:leader="dot" w:pos="9072"/>
        </w:tabs>
        <w:jc w:val="both"/>
        <w:rPr>
          <w:rFonts w:ascii="HHelvetica" w:hAnsi="HHelvetica" w:cs="HHelvetica" w:hint="eastAsia"/>
          <w:b/>
          <w:bCs/>
          <w:u w:val="single"/>
        </w:rPr>
      </w:pPr>
      <w:r w:rsidRPr="00514BC3">
        <w:rPr>
          <w:rFonts w:ascii="HHelvetica" w:hAnsi="HHelvetica" w:cs="HHelvetica"/>
          <w:b/>
          <w:bCs/>
          <w:u w:val="single"/>
        </w:rPr>
        <w:t>Kormányzati funkció:</w:t>
      </w:r>
    </w:p>
    <w:p w:rsidR="008C33BB" w:rsidRDefault="008C33BB" w:rsidP="008C33BB">
      <w:pPr>
        <w:pBdr>
          <w:bottom w:val="single" w:sz="12" w:space="1" w:color="auto"/>
        </w:pBdr>
        <w:tabs>
          <w:tab w:val="right" w:leader="dot" w:pos="9072"/>
        </w:tabs>
        <w:jc w:val="both"/>
        <w:rPr>
          <w:rFonts w:ascii="HHelvetica" w:hAnsi="HHelvetica" w:cs="HHelvetica" w:hint="eastAsia"/>
          <w:bCs/>
        </w:rPr>
      </w:pPr>
      <w:proofErr w:type="spellStart"/>
      <w:r>
        <w:rPr>
          <w:rFonts w:ascii="HHelvetica" w:hAnsi="HHelvetica" w:cs="HHelvetica" w:hint="eastAsia"/>
          <w:bCs/>
        </w:rPr>
        <w:t>K</w:t>
      </w:r>
      <w:r>
        <w:rPr>
          <w:rFonts w:ascii="HHelvetica" w:hAnsi="HHelvetica" w:cs="HHelvetica"/>
          <w:bCs/>
        </w:rPr>
        <w:t>or.funk.megnevezés</w:t>
      </w:r>
      <w:proofErr w:type="spellEnd"/>
      <w:r>
        <w:rPr>
          <w:rFonts w:ascii="HHelvetica" w:hAnsi="HHelvetica" w:cs="HHelvetica"/>
          <w:bCs/>
        </w:rPr>
        <w:t>:</w:t>
      </w:r>
    </w:p>
    <w:p w:rsidR="008C33BB" w:rsidRDefault="008C33BB" w:rsidP="008C33BB">
      <w:pPr>
        <w:tabs>
          <w:tab w:val="right" w:leader="dot" w:pos="9072"/>
        </w:tabs>
        <w:jc w:val="both"/>
        <w:rPr>
          <w:rFonts w:ascii="HHelvetica" w:hAnsi="HHelvetica" w:cs="HHelvetica" w:hint="eastAsia"/>
          <w:bCs/>
        </w:rPr>
      </w:pPr>
      <w:r>
        <w:rPr>
          <w:rFonts w:ascii="HHelvetica" w:hAnsi="HHelvetica" w:cs="HHelvetica"/>
          <w:bCs/>
        </w:rPr>
        <w:t>011130 Önkormányzatok és önkormányzati hivatalok jogalkotó és általános igazgatási tevékenysége</w:t>
      </w:r>
    </w:p>
    <w:p w:rsidR="008C33BB" w:rsidRDefault="008C33BB" w:rsidP="008C33BB">
      <w:pPr>
        <w:tabs>
          <w:tab w:val="right" w:leader="dot" w:pos="9072"/>
        </w:tabs>
        <w:jc w:val="both"/>
        <w:rPr>
          <w:rFonts w:ascii="HHelvetica" w:hAnsi="HHelvetica" w:cs="HHelvetica" w:hint="eastAsia"/>
          <w:bCs/>
        </w:rPr>
      </w:pPr>
      <w:r>
        <w:rPr>
          <w:rFonts w:ascii="HHelvetica" w:hAnsi="HHelvetica" w:cs="HHelvetica"/>
          <w:bCs/>
        </w:rPr>
        <w:t>013320 Köztemető-fenntartás és- működtetés</w:t>
      </w:r>
    </w:p>
    <w:p w:rsidR="008C33BB" w:rsidRDefault="008C33BB" w:rsidP="008C33BB">
      <w:pPr>
        <w:tabs>
          <w:tab w:val="right" w:leader="dot" w:pos="9072"/>
        </w:tabs>
        <w:jc w:val="both"/>
        <w:rPr>
          <w:rFonts w:ascii="HHelvetica" w:hAnsi="HHelvetica" w:cs="HHelvetica" w:hint="eastAsia"/>
          <w:bCs/>
        </w:rPr>
      </w:pPr>
      <w:r>
        <w:rPr>
          <w:rFonts w:ascii="HHelvetica" w:hAnsi="HHelvetica" w:cs="HHelvetica"/>
          <w:bCs/>
        </w:rPr>
        <w:t>013350 Az önkormányzati vagyonnal való gazdálkodással kapcsolatos feladatok</w:t>
      </w:r>
    </w:p>
    <w:p w:rsidR="008C33BB" w:rsidRDefault="008C33BB" w:rsidP="008C33BB">
      <w:pPr>
        <w:tabs>
          <w:tab w:val="right" w:leader="dot" w:pos="9072"/>
        </w:tabs>
        <w:jc w:val="both"/>
        <w:rPr>
          <w:rFonts w:ascii="HHelvetica" w:hAnsi="HHelvetica" w:cs="HHelvetica" w:hint="eastAsia"/>
          <w:bCs/>
        </w:rPr>
      </w:pPr>
      <w:r>
        <w:rPr>
          <w:rFonts w:ascii="HHelvetica" w:hAnsi="HHelvetica" w:cs="HHelvetica"/>
          <w:bCs/>
        </w:rPr>
        <w:t>041231 Rövid időtartamú közfoglalkoztatás</w:t>
      </w:r>
    </w:p>
    <w:p w:rsidR="008C33BB" w:rsidRDefault="008C33BB" w:rsidP="008C33BB">
      <w:pPr>
        <w:tabs>
          <w:tab w:val="right" w:leader="dot" w:pos="9072"/>
        </w:tabs>
        <w:jc w:val="both"/>
        <w:rPr>
          <w:rFonts w:ascii="HHelvetica" w:hAnsi="HHelvetica" w:cs="HHelvetica" w:hint="eastAsia"/>
          <w:bCs/>
        </w:rPr>
      </w:pPr>
      <w:r>
        <w:rPr>
          <w:rFonts w:ascii="HHelvetica" w:hAnsi="HHelvetica" w:cs="HHelvetica"/>
          <w:bCs/>
        </w:rPr>
        <w:t>041232 Start-munka program – Téli közfoglalkozatás</w:t>
      </w:r>
    </w:p>
    <w:p w:rsidR="008C33BB" w:rsidRDefault="008C33BB" w:rsidP="008C33BB">
      <w:pPr>
        <w:tabs>
          <w:tab w:val="right" w:leader="dot" w:pos="9072"/>
        </w:tabs>
        <w:jc w:val="both"/>
      </w:pPr>
      <w:r>
        <w:t>041233 Hosszabb időtartamú közfoglalkoztatás</w:t>
      </w:r>
    </w:p>
    <w:p w:rsidR="008C33BB" w:rsidRDefault="008C33BB" w:rsidP="008C33BB">
      <w:pPr>
        <w:tabs>
          <w:tab w:val="right" w:leader="dot" w:pos="9072"/>
        </w:tabs>
        <w:jc w:val="both"/>
      </w:pPr>
      <w:r>
        <w:t>051030 Nem veszélyes (települési) hulladék vegyes (ömlesztett) begyűjtése, szállítása, átrakása</w:t>
      </w:r>
    </w:p>
    <w:p w:rsidR="008C33BB" w:rsidRDefault="008C33BB" w:rsidP="008C33BB">
      <w:pPr>
        <w:tabs>
          <w:tab w:val="right" w:leader="dot" w:pos="9072"/>
        </w:tabs>
        <w:jc w:val="both"/>
      </w:pPr>
      <w:r>
        <w:t>064010 Közvilágítás</w:t>
      </w:r>
    </w:p>
    <w:p w:rsidR="008C33BB" w:rsidRDefault="008C33BB" w:rsidP="008C33BB">
      <w:pPr>
        <w:tabs>
          <w:tab w:val="right" w:leader="dot" w:pos="9072"/>
        </w:tabs>
        <w:jc w:val="both"/>
      </w:pPr>
      <w:r>
        <w:t>066020 Város-, községgazdálkodási egyéb szolgáltatások</w:t>
      </w:r>
    </w:p>
    <w:p w:rsidR="008C33BB" w:rsidRDefault="008C33BB" w:rsidP="008C33BB">
      <w:pPr>
        <w:tabs>
          <w:tab w:val="right" w:leader="dot" w:pos="9072"/>
        </w:tabs>
        <w:jc w:val="both"/>
      </w:pPr>
      <w:r>
        <w:t>082092 Közművelődés – hagyományos közösségi kulturális értékek gondozása</w:t>
      </w:r>
    </w:p>
    <w:p w:rsidR="008C33BB" w:rsidRDefault="008C33BB" w:rsidP="008C33BB">
      <w:pPr>
        <w:tabs>
          <w:tab w:val="right" w:leader="dot" w:pos="9072"/>
        </w:tabs>
        <w:jc w:val="both"/>
      </w:pPr>
      <w:r>
        <w:t>107055 Falugondnoki, tanyagondnoki szolgáltatás</w:t>
      </w:r>
    </w:p>
    <w:p w:rsidR="008C33BB" w:rsidRPr="003D53D6" w:rsidRDefault="008C33BB" w:rsidP="008C33BB">
      <w:pPr>
        <w:tabs>
          <w:tab w:val="right" w:leader="dot" w:pos="9072"/>
        </w:tabs>
        <w:jc w:val="both"/>
      </w:pPr>
      <w:r w:rsidRPr="003D53D6">
        <w:rPr>
          <w:bCs/>
        </w:rPr>
        <w:t>104042 Család- és gyermekjóléti szolgáltatás</w:t>
      </w:r>
    </w:p>
    <w:p w:rsidR="008C33BB" w:rsidRDefault="008C33BB" w:rsidP="008C33BB">
      <w:pPr>
        <w:tabs>
          <w:tab w:val="right" w:leader="dot" w:pos="9072"/>
        </w:tabs>
        <w:jc w:val="both"/>
      </w:pPr>
      <w:r>
        <w:t>041237 Közfoglalkoztatási mintaprogram</w:t>
      </w:r>
    </w:p>
    <w:p w:rsidR="008C33BB" w:rsidRDefault="008C33BB" w:rsidP="008C33BB">
      <w:pPr>
        <w:tabs>
          <w:tab w:val="right" w:leader="dot" w:pos="9072"/>
        </w:tabs>
        <w:jc w:val="both"/>
      </w:pPr>
      <w:r>
        <w:t>052020 Szennyvíz gyűjtése, tisztítása, elhelyezése</w:t>
      </w:r>
    </w:p>
    <w:p w:rsidR="008C33BB" w:rsidRDefault="008C33BB" w:rsidP="008C33BB">
      <w:pPr>
        <w:tabs>
          <w:tab w:val="right" w:leader="dot" w:pos="9072"/>
        </w:tabs>
        <w:jc w:val="both"/>
      </w:pPr>
      <w:r>
        <w:t xml:space="preserve">063020 Víztermelés, - kezelés, - ellátás </w:t>
      </w:r>
    </w:p>
    <w:p w:rsidR="008C33BB" w:rsidRDefault="008C33BB" w:rsidP="008C33BB">
      <w:pPr>
        <w:tabs>
          <w:tab w:val="right" w:leader="dot" w:pos="9072"/>
        </w:tabs>
        <w:jc w:val="both"/>
      </w:pPr>
      <w:r>
        <w:t>107051 Szociális étkeztetés</w:t>
      </w:r>
    </w:p>
    <w:p w:rsidR="008C33BB" w:rsidRDefault="008C33BB" w:rsidP="008C33BB">
      <w:pPr>
        <w:tabs>
          <w:tab w:val="right" w:leader="dot" w:pos="9072"/>
        </w:tabs>
        <w:jc w:val="both"/>
        <w:rPr>
          <w:rFonts w:ascii="HHelvetica" w:hAnsi="HHelvetica" w:cs="HHelvetica"/>
          <w:bCs/>
        </w:rPr>
      </w:pPr>
    </w:p>
    <w:p w:rsidR="008C33BB" w:rsidRDefault="008C33BB" w:rsidP="008C33BB">
      <w:pPr>
        <w:tabs>
          <w:tab w:val="right" w:leader="dot" w:pos="9072"/>
        </w:tabs>
        <w:jc w:val="both"/>
        <w:rPr>
          <w:rFonts w:ascii="HHelvetica" w:hAnsi="HHelvetica" w:cs="HHelvetica"/>
          <w:bCs/>
        </w:rPr>
      </w:pPr>
    </w:p>
    <w:p w:rsidR="00A3677E" w:rsidRDefault="00A3677E"/>
    <w:sectPr w:rsidR="00A3677E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Helvetic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33BB"/>
    <w:rsid w:val="000D7D36"/>
    <w:rsid w:val="008C33BB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33BB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2016-02-04T10:00:00Z</dcterms:created>
  <dcterms:modified xsi:type="dcterms:W3CDTF">2016-02-04T10:00:00Z</dcterms:modified>
</cp:coreProperties>
</file>