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72" w:rsidRPr="00412723" w:rsidRDefault="00634C72" w:rsidP="00634C72">
      <w:pPr>
        <w:jc w:val="right"/>
        <w:rPr>
          <w:b/>
        </w:rPr>
      </w:pPr>
      <w:r w:rsidRPr="00412723">
        <w:rPr>
          <w:b/>
        </w:rPr>
        <w:t>2. számú melléklet</w:t>
      </w:r>
    </w:p>
    <w:p w:rsidR="00634C72" w:rsidRDefault="00634C72" w:rsidP="00634C72"/>
    <w:p w:rsidR="00634C72" w:rsidRDefault="00634C72" w:rsidP="00634C72"/>
    <w:p w:rsidR="00634C72" w:rsidRPr="00900DB7" w:rsidRDefault="00634C72" w:rsidP="00634C72">
      <w:pPr>
        <w:jc w:val="center"/>
        <w:rPr>
          <w:b/>
          <w:szCs w:val="24"/>
        </w:rPr>
      </w:pPr>
      <w:r w:rsidRPr="00900DB7">
        <w:rPr>
          <w:b/>
          <w:szCs w:val="24"/>
        </w:rPr>
        <w:t>13/2000.</w:t>
      </w:r>
      <w:r>
        <w:rPr>
          <w:b/>
          <w:szCs w:val="24"/>
        </w:rPr>
        <w:t xml:space="preserve"> </w:t>
      </w:r>
      <w:r w:rsidRPr="00900DB7">
        <w:rPr>
          <w:b/>
          <w:szCs w:val="24"/>
        </w:rPr>
        <w:t>(IX.01</w:t>
      </w:r>
      <w:r>
        <w:rPr>
          <w:b/>
          <w:szCs w:val="24"/>
        </w:rPr>
        <w:t>.) számú önkormányzati rendelethez</w:t>
      </w:r>
    </w:p>
    <w:p w:rsidR="00634C72" w:rsidRDefault="00634C72" w:rsidP="00634C72"/>
    <w:p w:rsidR="00634C72" w:rsidRDefault="00634C72" w:rsidP="00634C72"/>
    <w:p w:rsidR="00634C72" w:rsidRPr="004905E5" w:rsidRDefault="00634C72" w:rsidP="00634C72">
      <w:pPr>
        <w:pStyle w:val="Szvegtrzs"/>
        <w:jc w:val="center"/>
        <w:rPr>
          <w:b/>
          <w:sz w:val="32"/>
          <w:szCs w:val="32"/>
        </w:rPr>
      </w:pPr>
      <w:r w:rsidRPr="004905E5">
        <w:rPr>
          <w:b/>
          <w:sz w:val="32"/>
          <w:szCs w:val="32"/>
        </w:rPr>
        <w:t xml:space="preserve">A Rezi Köztemető igénybevétele során fizetendő díjak </w:t>
      </w:r>
    </w:p>
    <w:p w:rsidR="00634C72" w:rsidRDefault="00634C72" w:rsidP="00634C72"/>
    <w:p w:rsidR="00634C72" w:rsidRDefault="00634C72" w:rsidP="00634C72"/>
    <w:p w:rsidR="00634C72" w:rsidRDefault="00634C72" w:rsidP="00634C72">
      <w:pPr>
        <w:rPr>
          <w:b/>
          <w:sz w:val="28"/>
        </w:rPr>
      </w:pPr>
      <w:r>
        <w:rPr>
          <w:b/>
          <w:sz w:val="28"/>
        </w:rPr>
        <w:t>I. Temetési helyek megváltási, újraváltási díja.</w:t>
      </w:r>
    </w:p>
    <w:p w:rsidR="00634C72" w:rsidRDefault="00634C72" w:rsidP="00634C72"/>
    <w:p w:rsidR="00634C72" w:rsidRDefault="00634C72" w:rsidP="00634C72">
      <w:pPr>
        <w:numPr>
          <w:ilvl w:val="0"/>
          <w:numId w:val="1"/>
        </w:numPr>
        <w:rPr>
          <w:b/>
        </w:rPr>
      </w:pPr>
      <w:r>
        <w:rPr>
          <w:b/>
        </w:rPr>
        <w:t>Felnőtt sírhelyek</w:t>
      </w:r>
    </w:p>
    <w:p w:rsidR="00634C72" w:rsidRDefault="00634C72" w:rsidP="00634C72">
      <w:pPr>
        <w:ind w:left="1065"/>
      </w:pPr>
      <w:proofErr w:type="gramStart"/>
      <w:r>
        <w:t>a</w:t>
      </w:r>
      <w:proofErr w:type="gramEnd"/>
      <w:r>
        <w:t>) egyszemélyes</w:t>
      </w:r>
      <w:r>
        <w:tab/>
      </w:r>
      <w:r>
        <w:tab/>
      </w:r>
      <w:r>
        <w:tab/>
      </w:r>
      <w:r>
        <w:tab/>
      </w:r>
      <w:r>
        <w:tab/>
        <w:t>2.000,- Ft.</w:t>
      </w:r>
    </w:p>
    <w:p w:rsidR="00634C72" w:rsidRDefault="00634C72" w:rsidP="00634C72">
      <w:pPr>
        <w:ind w:left="1065"/>
      </w:pPr>
      <w:r>
        <w:t>b) családi (kettő)</w:t>
      </w:r>
      <w:r>
        <w:tab/>
      </w:r>
      <w:r>
        <w:tab/>
      </w:r>
      <w:r>
        <w:tab/>
      </w:r>
      <w:r>
        <w:tab/>
      </w:r>
      <w:r>
        <w:tab/>
        <w:t>4.000,- Ft.</w:t>
      </w:r>
    </w:p>
    <w:p w:rsidR="00634C72" w:rsidRDefault="00634C72" w:rsidP="00634C72">
      <w:pPr>
        <w:ind w:left="1065"/>
      </w:pPr>
      <w:r>
        <w:t>c) rátemetés esetén</w:t>
      </w:r>
    </w:p>
    <w:p w:rsidR="00634C72" w:rsidRDefault="00634C72" w:rsidP="00634C72">
      <w:pPr>
        <w:ind w:left="1065"/>
      </w:pPr>
      <w:r>
        <w:tab/>
      </w:r>
      <w:r>
        <w:tab/>
      </w:r>
      <w:proofErr w:type="gramStart"/>
      <w:r>
        <w:t>egy</w:t>
      </w:r>
      <w:proofErr w:type="gramEnd"/>
      <w:r>
        <w:t xml:space="preserve"> koporsó rátemetés</w:t>
      </w:r>
      <w:r>
        <w:tab/>
      </w:r>
      <w:r>
        <w:tab/>
        <w:t>2.000,- Ft.</w:t>
      </w:r>
    </w:p>
    <w:p w:rsidR="00634C72" w:rsidRDefault="00634C72" w:rsidP="00634C72">
      <w:pPr>
        <w:ind w:left="1065"/>
      </w:pPr>
      <w:r>
        <w:tab/>
      </w:r>
      <w:r>
        <w:tab/>
      </w:r>
      <w:proofErr w:type="gramStart"/>
      <w:r>
        <w:t>két</w:t>
      </w:r>
      <w:proofErr w:type="gramEnd"/>
      <w:r>
        <w:t xml:space="preserve"> koporsó rátemetés</w:t>
      </w:r>
      <w:r>
        <w:tab/>
      </w:r>
      <w:r>
        <w:tab/>
      </w:r>
      <w:r>
        <w:tab/>
        <w:t>4.000,- Ft.</w:t>
      </w:r>
    </w:p>
    <w:p w:rsidR="00634C72" w:rsidRDefault="00634C72" w:rsidP="00634C72"/>
    <w:p w:rsidR="00634C72" w:rsidRDefault="00634C72" w:rsidP="00634C72">
      <w:r>
        <w:tab/>
      </w:r>
      <w:r>
        <w:rPr>
          <w:b/>
        </w:rPr>
        <w:t xml:space="preserve">2. Gyermek </w:t>
      </w:r>
      <w:proofErr w:type="gramStart"/>
      <w:r>
        <w:rPr>
          <w:b/>
        </w:rPr>
        <w:t>sírhely</w:t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>.000,- Ft.</w:t>
      </w:r>
    </w:p>
    <w:p w:rsidR="00634C72" w:rsidRDefault="00634C72" w:rsidP="00634C72"/>
    <w:p w:rsidR="00634C72" w:rsidRDefault="00634C72" w:rsidP="00634C72">
      <w:pPr>
        <w:numPr>
          <w:ilvl w:val="0"/>
          <w:numId w:val="2"/>
        </w:numPr>
        <w:rPr>
          <w:b/>
        </w:rPr>
      </w:pPr>
      <w:r>
        <w:rPr>
          <w:b/>
        </w:rPr>
        <w:t>Urnás temetés esetén</w:t>
      </w:r>
    </w:p>
    <w:p w:rsidR="00634C72" w:rsidRDefault="00634C72" w:rsidP="00634C72">
      <w:pPr>
        <w:ind w:left="1065"/>
      </w:pPr>
      <w:proofErr w:type="gramStart"/>
      <w:r>
        <w:t>a</w:t>
      </w:r>
      <w:proofErr w:type="gramEnd"/>
      <w:r>
        <w:t>) urnasírhely</w:t>
      </w:r>
      <w:r>
        <w:tab/>
      </w:r>
      <w:r>
        <w:tab/>
      </w:r>
      <w:r>
        <w:tab/>
      </w:r>
      <w:r>
        <w:tab/>
      </w:r>
      <w:r>
        <w:tab/>
        <w:t xml:space="preserve">  1.000,- Ft.</w:t>
      </w:r>
    </w:p>
    <w:p w:rsidR="00634C72" w:rsidRDefault="00634C72" w:rsidP="00634C72">
      <w:pPr>
        <w:ind w:left="1065"/>
      </w:pPr>
      <w:r>
        <w:t>b) urnasírbolt</w:t>
      </w:r>
      <w:r>
        <w:tab/>
      </w:r>
      <w:r>
        <w:tab/>
      </w:r>
      <w:r>
        <w:tab/>
      </w:r>
      <w:r>
        <w:tab/>
      </w:r>
      <w:r>
        <w:tab/>
        <w:t>25.000,- Ft.</w:t>
      </w:r>
    </w:p>
    <w:p w:rsidR="00634C72" w:rsidRDefault="00634C72" w:rsidP="00634C72">
      <w:pPr>
        <w:ind w:left="1065"/>
      </w:pPr>
      <w:r>
        <w:t xml:space="preserve">c) </w:t>
      </w:r>
      <w:proofErr w:type="gramStart"/>
      <w:r>
        <w:t>urnafülke</w:t>
      </w:r>
      <w:r>
        <w:tab/>
      </w:r>
      <w:r>
        <w:tab/>
      </w:r>
      <w:r>
        <w:tab/>
      </w:r>
      <w:r>
        <w:tab/>
      </w:r>
      <w:r>
        <w:tab/>
        <w:t xml:space="preserve">  5</w:t>
      </w:r>
      <w:proofErr w:type="gramEnd"/>
      <w:r>
        <w:t>.000,- Ft.</w:t>
      </w:r>
    </w:p>
    <w:p w:rsidR="00634C72" w:rsidRDefault="00634C72" w:rsidP="00634C72"/>
    <w:p w:rsidR="00634C72" w:rsidRDefault="00634C72" w:rsidP="00634C72">
      <w:pPr>
        <w:numPr>
          <w:ilvl w:val="0"/>
          <w:numId w:val="2"/>
        </w:numPr>
        <w:rPr>
          <w:b/>
        </w:rPr>
      </w:pPr>
      <w:r>
        <w:rPr>
          <w:b/>
        </w:rPr>
        <w:t>Sírboltok</w:t>
      </w:r>
    </w:p>
    <w:p w:rsidR="00634C72" w:rsidRDefault="00634C72" w:rsidP="00634C72">
      <w:pPr>
        <w:ind w:left="1065"/>
      </w:pPr>
      <w:proofErr w:type="gramStart"/>
      <w:r>
        <w:t>a</w:t>
      </w:r>
      <w:proofErr w:type="gramEnd"/>
      <w:r>
        <w:t>) kettős koporsóra</w:t>
      </w:r>
      <w:r>
        <w:tab/>
      </w:r>
      <w:r>
        <w:tab/>
      </w:r>
      <w:r>
        <w:tab/>
      </w:r>
      <w:r>
        <w:tab/>
        <w:t>50.000,- Ft.</w:t>
      </w:r>
    </w:p>
    <w:p w:rsidR="00634C72" w:rsidRDefault="00634C72" w:rsidP="00634C72">
      <w:pPr>
        <w:ind w:left="1065"/>
      </w:pPr>
      <w:r>
        <w:t xml:space="preserve">b) négy </w:t>
      </w:r>
      <w:proofErr w:type="gramStart"/>
      <w:r>
        <w:t>koporsóra</w:t>
      </w:r>
      <w:r>
        <w:tab/>
      </w:r>
      <w:r>
        <w:tab/>
      </w:r>
      <w:r>
        <w:tab/>
      </w:r>
      <w:r>
        <w:tab/>
        <w:t xml:space="preserve">          100.</w:t>
      </w:r>
      <w:proofErr w:type="gramEnd"/>
      <w:r>
        <w:t>000,- Ft.</w:t>
      </w:r>
    </w:p>
    <w:p w:rsidR="00634C72" w:rsidRDefault="00634C72" w:rsidP="00634C72">
      <w:pPr>
        <w:ind w:left="1065"/>
      </w:pPr>
      <w:r>
        <w:t xml:space="preserve">c) négynél több </w:t>
      </w:r>
      <w:proofErr w:type="gramStart"/>
      <w:r>
        <w:t>koporsóra</w:t>
      </w:r>
      <w:r>
        <w:tab/>
      </w:r>
      <w:r>
        <w:tab/>
        <w:t xml:space="preserve">          200.</w:t>
      </w:r>
      <w:proofErr w:type="gramEnd"/>
      <w:r>
        <w:t>000,- Ft.</w:t>
      </w:r>
    </w:p>
    <w:p w:rsidR="00634C72" w:rsidRDefault="00634C72" w:rsidP="00634C72"/>
    <w:p w:rsidR="00634C72" w:rsidRDefault="00634C72" w:rsidP="00634C72">
      <w:r>
        <w:t>Az újravásárlási díj mindenkor megegyezik az újraváltás időpontjában érvényes megváltási díjjal.</w:t>
      </w:r>
    </w:p>
    <w:p w:rsidR="00634C72" w:rsidRDefault="00634C72" w:rsidP="00634C72"/>
    <w:p w:rsidR="00634C72" w:rsidRDefault="00634C72" w:rsidP="00634C72"/>
    <w:p w:rsidR="00634C72" w:rsidRDefault="00634C72" w:rsidP="00634C72"/>
    <w:p w:rsidR="00634C72" w:rsidRDefault="00634C72" w:rsidP="00634C72">
      <w:pPr>
        <w:rPr>
          <w:b/>
          <w:sz w:val="28"/>
        </w:rPr>
      </w:pPr>
      <w:r>
        <w:rPr>
          <w:b/>
          <w:sz w:val="28"/>
        </w:rPr>
        <w:t>II. Köztemető igénybevételi díja.</w:t>
      </w:r>
    </w:p>
    <w:p w:rsidR="00634C72" w:rsidRDefault="00634C72" w:rsidP="00634C72"/>
    <w:p w:rsidR="00634C72" w:rsidRDefault="00634C72" w:rsidP="00634C72"/>
    <w:p w:rsidR="00634C72" w:rsidRDefault="00634C72" w:rsidP="00634C72">
      <w:r>
        <w:t>1. Temető-fenntartási hozzájárulás díj (temetőben vállalkozásszerűen végzett munkák után fizetendő díj), a R. 8. §. (2) a) és b) és d) pontja után:</w:t>
      </w:r>
      <w:r>
        <w:tab/>
        <w:t>naponta 3.000,- Ft.</w:t>
      </w:r>
    </w:p>
    <w:p w:rsidR="00634C72" w:rsidRDefault="00634C72" w:rsidP="00634C72"/>
    <w:p w:rsidR="00634C72" w:rsidRDefault="00634C72" w:rsidP="00634C72">
      <w:r>
        <w:t>2. R. 8. §. (2) d) pont:</w:t>
      </w:r>
      <w:r>
        <w:tab/>
        <w:t xml:space="preserve">             </w:t>
      </w:r>
      <w:r>
        <w:tab/>
      </w:r>
      <w:r>
        <w:tab/>
      </w:r>
      <w:r>
        <w:tab/>
        <w:t>köbméterenként 2.000,- Ft.</w:t>
      </w:r>
    </w:p>
    <w:p w:rsidR="00634C72" w:rsidRDefault="00634C72" w:rsidP="00634C72"/>
    <w:p w:rsidR="00634C72" w:rsidRDefault="00634C72" w:rsidP="00634C72">
      <w:pPr>
        <w:jc w:val="both"/>
        <w:rPr>
          <w:szCs w:val="24"/>
        </w:rPr>
      </w:pPr>
    </w:p>
    <w:p w:rsidR="00634C72" w:rsidRDefault="00634C72" w:rsidP="00634C72">
      <w:pPr>
        <w:jc w:val="both"/>
        <w:rPr>
          <w:szCs w:val="24"/>
        </w:rPr>
      </w:pPr>
    </w:p>
    <w:p w:rsidR="00634C72" w:rsidRDefault="00634C72" w:rsidP="00634C72">
      <w:pPr>
        <w:jc w:val="both"/>
        <w:rPr>
          <w:szCs w:val="24"/>
        </w:rPr>
      </w:pPr>
    </w:p>
    <w:p w:rsidR="00634C72" w:rsidRDefault="00634C72" w:rsidP="00634C72">
      <w:pPr>
        <w:jc w:val="both"/>
        <w:rPr>
          <w:szCs w:val="24"/>
        </w:rPr>
      </w:pPr>
    </w:p>
    <w:p w:rsidR="009541A3" w:rsidRDefault="009541A3">
      <w:bookmarkStart w:id="0" w:name="_GoBack"/>
      <w:bookmarkEnd w:id="0"/>
    </w:p>
    <w:sectPr w:rsidR="0095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D86"/>
    <w:multiLevelType w:val="singleLevel"/>
    <w:tmpl w:val="960E3A7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BC037F8"/>
    <w:multiLevelType w:val="singleLevel"/>
    <w:tmpl w:val="CED2D03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72"/>
    <w:rsid w:val="00634C72"/>
    <w:rsid w:val="009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4C7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4C7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4C7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4C7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2020-07-20T13:10:00Z</dcterms:created>
  <dcterms:modified xsi:type="dcterms:W3CDTF">2020-07-20T13:10:00Z</dcterms:modified>
</cp:coreProperties>
</file>