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5B" w:rsidRPr="00FA46BB" w:rsidRDefault="00ED555B" w:rsidP="00ED555B">
      <w:pPr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 xml:space="preserve">1. </w:t>
      </w:r>
      <w:r w:rsidRPr="00FA46BB">
        <w:rPr>
          <w:rFonts w:ascii="Tahoma" w:hAnsi="Tahoma" w:cs="Tahoma"/>
          <w:b/>
          <w:sz w:val="24"/>
          <w:szCs w:val="24"/>
          <w:lang w:eastAsia="hu-HU"/>
        </w:rPr>
        <w:tab/>
      </w:r>
      <w:r>
        <w:rPr>
          <w:rFonts w:ascii="Tahoma" w:hAnsi="Tahoma" w:cs="Tahoma"/>
          <w:b/>
          <w:sz w:val="24"/>
          <w:szCs w:val="24"/>
          <w:lang w:eastAsia="hu-HU"/>
        </w:rPr>
        <w:t xml:space="preserve">számú </w:t>
      </w:r>
      <w:r w:rsidRPr="00FA46BB">
        <w:rPr>
          <w:rFonts w:ascii="Tahoma" w:hAnsi="Tahoma" w:cs="Tahoma"/>
          <w:b/>
          <w:sz w:val="24"/>
          <w:szCs w:val="24"/>
          <w:lang w:eastAsia="hu-HU"/>
        </w:rPr>
        <w:t xml:space="preserve">függelék a településkép védelméről szóló </w:t>
      </w:r>
      <w:r>
        <w:rPr>
          <w:rFonts w:ascii="Tahoma" w:hAnsi="Tahoma" w:cs="Tahoma"/>
          <w:b/>
          <w:sz w:val="24"/>
          <w:szCs w:val="24"/>
          <w:lang w:eastAsia="hu-HU"/>
        </w:rPr>
        <w:t>8/2017. (XII. 30.</w:t>
      </w:r>
      <w:r w:rsidRPr="00FA46BB">
        <w:rPr>
          <w:rFonts w:ascii="Tahoma" w:hAnsi="Tahoma" w:cs="Tahoma"/>
          <w:b/>
          <w:sz w:val="24"/>
          <w:szCs w:val="24"/>
          <w:lang w:eastAsia="hu-HU"/>
        </w:rPr>
        <w:t>) önkormányzati rendelethez</w:t>
      </w:r>
    </w:p>
    <w:p w:rsidR="00ED555B" w:rsidRPr="00FA46BB" w:rsidRDefault="00ED555B" w:rsidP="00ED555B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ED555B" w:rsidRPr="00FA46BB" w:rsidRDefault="00ED555B" w:rsidP="00ED555B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 xml:space="preserve">1. </w:t>
      </w:r>
      <w:r w:rsidRPr="00F6105E">
        <w:rPr>
          <w:rFonts w:ascii="Tahoma" w:hAnsi="Tahoma" w:cs="Tahoma"/>
          <w:sz w:val="24"/>
          <w:szCs w:val="24"/>
          <w:lang w:eastAsia="hu-HU"/>
        </w:rPr>
        <w:t xml:space="preserve">Magyarpolány </w:t>
      </w:r>
      <w:r w:rsidRPr="00FA46BB">
        <w:rPr>
          <w:rFonts w:ascii="Tahoma" w:hAnsi="Tahoma" w:cs="Tahoma"/>
          <w:sz w:val="24"/>
          <w:szCs w:val="24"/>
          <w:lang w:eastAsia="hu-HU"/>
        </w:rPr>
        <w:t>közterületein telepítésre ajánlott fafajok jegyzéke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Acer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campestre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mezei juhar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Acer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ginnala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tűzvörös juhar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Acer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platanoides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korai juhar 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Aesculus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carnea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hússzínű vadgesztenye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Aesculus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hyppocastanum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vadgesztenye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Ailanthus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altissima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mirigyes bálványfa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Alnus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glutinosa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mézgás éger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Amorpha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fruticosa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cserjés gyalogakác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Betula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pendula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nyírfa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Corylus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colurna -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törökmogyoró</w:t>
      </w:r>
      <w:proofErr w:type="spellEnd"/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Crataegus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laevigata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kétbibés galagonya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Crataegus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lavallei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fényeslevelű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galagonya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Crataegus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monogyna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egybibés galagonya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Crataegus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x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media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skarlátvirágú galagonya 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Fagus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sylvatica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közönséges bükk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Fraxinus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excelsior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magas kőris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Fraxinus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ornus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virágos kőris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Juglans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nigra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fekete dió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Juglans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regia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pompás dió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Juniperus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communis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közönséges boróka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Malus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domestica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alma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Morus alba - fehér eperfa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Picea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omorika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szerb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luc</w:t>
      </w:r>
      <w:proofErr w:type="spellEnd"/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Picea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pungens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szürke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luc</w:t>
      </w:r>
      <w:proofErr w:type="spellEnd"/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Pinus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nigra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feketefenyő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Pinus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strobus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simafenyő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Pinus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sylvestris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erdeifenyő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Prunus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cerasifera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cseresznyeszilva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Prunus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cerasifera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"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Nigra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>" - vérszilva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Prunus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cerasus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meggy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Prunus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domestica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szilva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Prunus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serrulata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japán díszcseresznye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Pyrus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domestica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– körte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Sophora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japonica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– japánakác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Tilia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tomentosa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ezüst hárs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Ulmus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pumila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pusztaszil</w:t>
      </w:r>
    </w:p>
    <w:p w:rsidR="00ED555B" w:rsidRPr="00FA46BB" w:rsidRDefault="00ED555B" w:rsidP="00ED555B">
      <w:pPr>
        <w:spacing w:after="0" w:line="240" w:lineRule="auto"/>
        <w:rPr>
          <w:rFonts w:ascii="Tahoma" w:hAnsi="Tahoma" w:cs="Tahoma"/>
          <w:sz w:val="24"/>
          <w:szCs w:val="24"/>
          <w:lang w:eastAsia="hu-HU"/>
        </w:rPr>
      </w:pP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Zelkova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serrata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 xml:space="preserve"> - japán gyertyánszil</w:t>
      </w:r>
    </w:p>
    <w:p w:rsidR="00E301B4" w:rsidRPr="00ED555B" w:rsidRDefault="00E301B4" w:rsidP="00ED555B">
      <w:bookmarkStart w:id="0" w:name="_GoBack"/>
      <w:bookmarkEnd w:id="0"/>
    </w:p>
    <w:sectPr w:rsidR="00E301B4" w:rsidRPr="00ED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1002B"/>
    <w:multiLevelType w:val="hybridMultilevel"/>
    <w:tmpl w:val="15FA8BF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1A59"/>
    <w:multiLevelType w:val="hybridMultilevel"/>
    <w:tmpl w:val="58CE5F5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4823BD2"/>
    <w:multiLevelType w:val="hybridMultilevel"/>
    <w:tmpl w:val="39942DA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3397D"/>
    <w:multiLevelType w:val="hybridMultilevel"/>
    <w:tmpl w:val="19AEA88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00859"/>
    <w:multiLevelType w:val="hybridMultilevel"/>
    <w:tmpl w:val="56927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11DF6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205C2"/>
    <w:multiLevelType w:val="hybridMultilevel"/>
    <w:tmpl w:val="67B8974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0C5586"/>
    <w:rsid w:val="001D347B"/>
    <w:rsid w:val="00561087"/>
    <w:rsid w:val="007818D9"/>
    <w:rsid w:val="00B71A17"/>
    <w:rsid w:val="00B76EB2"/>
    <w:rsid w:val="00E301B4"/>
    <w:rsid w:val="00E4786A"/>
    <w:rsid w:val="00EB3777"/>
    <w:rsid w:val="00E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2018-01-03T16:20:00Z</dcterms:created>
  <dcterms:modified xsi:type="dcterms:W3CDTF">2018-01-03T16:20:00Z</dcterms:modified>
</cp:coreProperties>
</file>