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07" w:rsidRPr="00A6210B" w:rsidRDefault="002F2007" w:rsidP="002F2007">
      <w:pPr>
        <w:pStyle w:val="Szvegtrzs11"/>
        <w:shd w:val="clear" w:color="auto" w:fill="auto"/>
        <w:tabs>
          <w:tab w:val="left" w:pos="354"/>
        </w:tabs>
        <w:spacing w:before="0" w:after="229" w:line="278" w:lineRule="exact"/>
        <w:ind w:left="20" w:right="260" w:firstLine="0"/>
        <w:jc w:val="left"/>
        <w:rPr>
          <w:u w:val="single"/>
        </w:rPr>
      </w:pPr>
      <w:r w:rsidRPr="00A6210B">
        <w:rPr>
          <w:u w:val="single"/>
        </w:rPr>
        <w:t>2.számu melléklet</w:t>
      </w:r>
    </w:p>
    <w:p w:rsidR="002F2007" w:rsidRPr="00A6210B" w:rsidRDefault="002F2007" w:rsidP="002F2007">
      <w:pPr>
        <w:pStyle w:val="Szvegtrzs11"/>
        <w:shd w:val="clear" w:color="auto" w:fill="auto"/>
        <w:tabs>
          <w:tab w:val="left" w:pos="354"/>
        </w:tabs>
        <w:spacing w:before="0" w:after="229" w:line="278" w:lineRule="exact"/>
        <w:ind w:left="20" w:right="260" w:firstLine="0"/>
        <w:jc w:val="left"/>
      </w:pPr>
      <w:r w:rsidRPr="00A6210B">
        <w:t>(1)</w:t>
      </w:r>
      <w:r w:rsidRPr="00A6210B">
        <w:tab/>
        <w:t xml:space="preserve">A temetői létesítmények igénybevételéért a temetkezési szolgáltatók által fizetendő </w:t>
      </w:r>
      <w:proofErr w:type="gramStart"/>
      <w:r w:rsidRPr="00A6210B">
        <w:t xml:space="preserve">díj:   </w:t>
      </w:r>
      <w:proofErr w:type="gramEnd"/>
      <w:r w:rsidRPr="00A6210B">
        <w:t xml:space="preserve">   5.000 Ft/temetés</w:t>
      </w:r>
    </w:p>
    <w:p w:rsidR="002F2007" w:rsidRPr="00A6210B" w:rsidRDefault="002F2007" w:rsidP="002F2007">
      <w:pPr>
        <w:pStyle w:val="Szvegtrzs11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298" w:line="293" w:lineRule="exact"/>
        <w:ind w:left="20" w:right="260" w:firstLine="0"/>
        <w:jc w:val="left"/>
      </w:pPr>
      <w:r w:rsidRPr="00A6210B">
        <w:t>)</w:t>
      </w:r>
      <w:r w:rsidRPr="00A6210B">
        <w:tab/>
        <w:t>A községi köztemetőben - a temetkezési szolgáltatók kivételével - vállalkozási tevékenységet végzők temetőfenntartási hozzájárulás díjat nem fizetnek.</w:t>
      </w:r>
    </w:p>
    <w:p w:rsidR="002F2007" w:rsidRPr="00A6210B" w:rsidRDefault="002F2007" w:rsidP="002F2007">
      <w:pPr>
        <w:pStyle w:val="Szvegtrzs11"/>
        <w:shd w:val="clear" w:color="auto" w:fill="auto"/>
        <w:spacing w:before="0" w:after="0" w:line="220" w:lineRule="exact"/>
        <w:ind w:left="20" w:firstLine="0"/>
        <w:jc w:val="left"/>
      </w:pPr>
      <w:r w:rsidRPr="00A6210B">
        <w:t>A díjak az általános forgalmi adót tartalmazzá</w:t>
      </w:r>
      <w:r>
        <w:t>k.</w:t>
      </w:r>
      <w:r w:rsidRPr="00A6210B">
        <w:t xml:space="preserve"> </w:t>
      </w:r>
    </w:p>
    <w:p w:rsidR="00CB79FA" w:rsidRPr="002F2007" w:rsidRDefault="00CB79FA" w:rsidP="002F2007">
      <w:bookmarkStart w:id="0" w:name="_GoBack"/>
      <w:bookmarkEnd w:id="0"/>
    </w:p>
    <w:sectPr w:rsidR="00CB79FA" w:rsidRPr="002F2007" w:rsidSect="00AD5388">
      <w:headerReference w:type="even" r:id="rId5"/>
      <w:headerReference w:type="default" r:id="rId6"/>
      <w:headerReference w:type="first" r:id="rId7"/>
      <w:pgSz w:w="11906" w:h="16838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6F0" w:rsidRDefault="002F2007">
    <w:pPr>
      <w:rPr>
        <w:sz w:val="2"/>
        <w:szCs w:val="2"/>
      </w:rPr>
    </w:pPr>
    <w:r w:rsidRPr="004D328F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5460365</wp:posOffset>
              </wp:positionH>
              <wp:positionV relativeFrom="page">
                <wp:posOffset>2963545</wp:posOffset>
              </wp:positionV>
              <wp:extent cx="140335" cy="160655"/>
              <wp:effectExtent l="0" t="0" r="5715" b="10795"/>
              <wp:wrapNone/>
              <wp:docPr id="59" name="Szövegdoboz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6F0" w:rsidRDefault="002F2007">
                          <w:r w:rsidRPr="004D328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4D328F">
                            <w:fldChar w:fldCharType="separate"/>
                          </w:r>
                          <w:r w:rsidRPr="00442240">
                            <w:rPr>
                              <w:rStyle w:val="Fejlcvagylbjegyzet"/>
                              <w:rFonts w:eastAsia="Courier New"/>
                              <w:noProof/>
                            </w:rPr>
                            <w:t>14</w:t>
                          </w:r>
                          <w:r>
                            <w:rPr>
                              <w:rStyle w:val="Fejlcvagylbjegyze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9" o:spid="_x0000_s1026" type="#_x0000_t202" style="position:absolute;margin-left:429.95pt;margin-top:233.35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" filled="f" stroked="f">
              <v:textbox style="mso-fit-shape-to-text:t" inset="0,0,0,0">
                <w:txbxContent>
                  <w:p w:rsidR="00CA56F0" w:rsidRDefault="002F2007">
                    <w:r w:rsidRPr="004D328F">
                      <w:fldChar w:fldCharType="begin"/>
                    </w:r>
                    <w:r>
                      <w:instrText xml:space="preserve"> PAGE \* MERGEFORMAT </w:instrText>
                    </w:r>
                    <w:r w:rsidRPr="004D328F">
                      <w:fldChar w:fldCharType="separate"/>
                    </w:r>
                    <w:r w:rsidRPr="00442240">
                      <w:rPr>
                        <w:rStyle w:val="Fejlcvagylbjegyzet"/>
                        <w:rFonts w:eastAsia="Courier New"/>
                        <w:noProof/>
                      </w:rPr>
                      <w:t>14</w:t>
                    </w:r>
                    <w:r>
                      <w:rPr>
                        <w:rStyle w:val="Fejlcvagylbjegyze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6F0" w:rsidRDefault="002F20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6F0" w:rsidRDefault="002F2007">
    <w:pPr>
      <w:rPr>
        <w:sz w:val="2"/>
        <w:szCs w:val="2"/>
      </w:rPr>
    </w:pPr>
    <w:r w:rsidRPr="004D328F"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5346065</wp:posOffset>
              </wp:positionH>
              <wp:positionV relativeFrom="page">
                <wp:posOffset>3005455</wp:posOffset>
              </wp:positionV>
              <wp:extent cx="125095" cy="100330"/>
              <wp:effectExtent l="0" t="0" r="5715" b="10795"/>
              <wp:wrapNone/>
              <wp:docPr id="58" name="Szövegdoboz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6F0" w:rsidRDefault="002F2007">
                          <w:r w:rsidRPr="004D328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4D328F">
                            <w:fldChar w:fldCharType="separate"/>
                          </w:r>
                          <w:r w:rsidRPr="00AD5388">
                            <w:rPr>
                              <w:rStyle w:val="Fejlcvagylbjegyzet"/>
                              <w:rFonts w:eastAsia="Courier New"/>
                              <w:noProof/>
                            </w:rPr>
                            <w:t>12</w:t>
                          </w:r>
                          <w:r>
                            <w:rPr>
                              <w:rStyle w:val="Fejlcvagylbjegyze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8" o:spid="_x0000_s1027" type="#_x0000_t202" style="position:absolute;margin-left:420.95pt;margin-top:236.65pt;width:9.85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" filled="f" stroked="f">
              <v:textbox style="mso-fit-shape-to-text:t" inset="0,0,0,0">
                <w:txbxContent>
                  <w:p w:rsidR="00CA56F0" w:rsidRDefault="002F2007">
                    <w:r w:rsidRPr="004D328F">
                      <w:fldChar w:fldCharType="begin"/>
                    </w:r>
                    <w:r>
                      <w:instrText xml:space="preserve"> PAGE \* MERGEFORMAT </w:instrText>
                    </w:r>
                    <w:r w:rsidRPr="004D328F">
                      <w:fldChar w:fldCharType="separate"/>
                    </w:r>
                    <w:r w:rsidRPr="00AD5388">
                      <w:rPr>
                        <w:rStyle w:val="Fejlcvagylbjegyzet"/>
                        <w:rFonts w:eastAsia="Courier New"/>
                        <w:noProof/>
                      </w:rPr>
                      <w:t>12</w:t>
                    </w:r>
                    <w:r>
                      <w:rPr>
                        <w:rStyle w:val="Fejlcvagylbjegyze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77FC8"/>
    <w:multiLevelType w:val="multilevel"/>
    <w:tmpl w:val="BC9AD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2C5520"/>
    <w:multiLevelType w:val="multilevel"/>
    <w:tmpl w:val="05981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BB362F"/>
    <w:multiLevelType w:val="multilevel"/>
    <w:tmpl w:val="C8D29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D"/>
    <w:rsid w:val="002F2007"/>
    <w:rsid w:val="00CB79FA"/>
    <w:rsid w:val="00E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5D09E7A-6491-401F-8096-BFCDFEC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2F20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11"/>
    <w:rsid w:val="00E259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1">
    <w:name w:val="Szövegtörzs1"/>
    <w:rsid w:val="00E2598D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hu-HU"/>
    </w:rPr>
  </w:style>
  <w:style w:type="paragraph" w:customStyle="1" w:styleId="Szvegtrzs11">
    <w:name w:val="Szövegtörzs11"/>
    <w:basedOn w:val="Norml"/>
    <w:link w:val="Szvegtrzs"/>
    <w:rsid w:val="00E2598D"/>
    <w:pPr>
      <w:shd w:val="clear" w:color="auto" w:fill="FFFFFF"/>
      <w:spacing w:before="480" w:after="240" w:line="283" w:lineRule="exact"/>
      <w:ind w:hanging="740"/>
      <w:jc w:val="both"/>
    </w:pPr>
    <w:rPr>
      <w:rFonts w:ascii="Times New Roman" w:eastAsia="Times New Roman" w:hAnsi="Times New Roman" w:cs="Times New Roman"/>
    </w:rPr>
  </w:style>
  <w:style w:type="character" w:customStyle="1" w:styleId="Fejlcvagylbjegyzet">
    <w:name w:val="Fejléc vagy lábjegyzet"/>
    <w:rsid w:val="002F2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2018-09-10T09:12:00Z</dcterms:created>
  <dcterms:modified xsi:type="dcterms:W3CDTF">2018-09-10T09:12:00Z</dcterms:modified>
</cp:coreProperties>
</file>