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8F07C" w14:textId="77777777" w:rsidR="00C110B0" w:rsidRPr="00C110B0" w:rsidRDefault="00C110B0" w:rsidP="00C110B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C110B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1. függelék a 8/1999. (XI. 2.) önkormányzati rendelethez</w:t>
      </w:r>
      <w:r w:rsidRPr="00C110B0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zh-CN"/>
        </w:rPr>
        <w:footnoteReference w:id="1"/>
      </w:r>
    </w:p>
    <w:p w14:paraId="724EA254" w14:textId="3824F533" w:rsidR="00C110B0" w:rsidRDefault="00C110B0" w:rsidP="00C110B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7CDF6D88" w14:textId="77777777" w:rsidR="00C110B0" w:rsidRPr="00C110B0" w:rsidRDefault="00C110B0" w:rsidP="00C110B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4DB67630" w14:textId="77777777" w:rsidR="00C110B0" w:rsidRPr="00C110B0" w:rsidRDefault="00C110B0" w:rsidP="00C110B0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C110B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A Művelődési Ház </w:t>
      </w:r>
      <w:proofErr w:type="gramStart"/>
      <w:r w:rsidRPr="00C110B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nyitva tartása</w:t>
      </w:r>
      <w:proofErr w:type="gramEnd"/>
      <w:r w:rsidRPr="00C110B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:</w:t>
      </w:r>
    </w:p>
    <w:p w14:paraId="6BE0EB13" w14:textId="77777777" w:rsidR="00C110B0" w:rsidRPr="00C110B0" w:rsidRDefault="00C110B0" w:rsidP="00C110B0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10B0">
        <w:rPr>
          <w:rFonts w:ascii="Times New Roman" w:eastAsia="Calibri" w:hAnsi="Times New Roman" w:cs="Times New Roman"/>
          <w:sz w:val="24"/>
          <w:szCs w:val="24"/>
          <w:lang w:eastAsia="zh-CN"/>
        </w:rPr>
        <w:t>Igény szerint, előzetes egyeztetést követően.</w:t>
      </w:r>
    </w:p>
    <w:p w14:paraId="2EA7175D" w14:textId="77777777" w:rsidR="00C110B0" w:rsidRPr="00C110B0" w:rsidRDefault="00C110B0" w:rsidP="00C110B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</w:p>
    <w:p w14:paraId="5B380E25" w14:textId="77777777" w:rsidR="00C110B0" w:rsidRPr="00C110B0" w:rsidRDefault="00C110B0" w:rsidP="00C110B0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C110B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A Könyvtár </w:t>
      </w:r>
      <w:proofErr w:type="gramStart"/>
      <w:r w:rsidRPr="00C110B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nyitva tartása</w:t>
      </w:r>
      <w:proofErr w:type="gramEnd"/>
      <w:r w:rsidRPr="00C110B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:</w:t>
      </w:r>
    </w:p>
    <w:p w14:paraId="10838699" w14:textId="77777777" w:rsidR="00C110B0" w:rsidRPr="00C110B0" w:rsidRDefault="00C110B0" w:rsidP="00C110B0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10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Kedd: </w:t>
      </w:r>
      <w:r w:rsidRPr="00C110B0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C110B0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8-16</w:t>
      </w:r>
    </w:p>
    <w:p w14:paraId="20CF574D" w14:textId="77777777" w:rsidR="00C110B0" w:rsidRPr="00C110B0" w:rsidRDefault="00C110B0" w:rsidP="00C110B0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110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Csütörtök és péntek: </w:t>
      </w:r>
      <w:r w:rsidRPr="00C110B0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C110B0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12-18”</w:t>
      </w:r>
    </w:p>
    <w:p w14:paraId="13AB6E63" w14:textId="77777777" w:rsidR="00A64F20" w:rsidRDefault="00A64F20" w:rsidP="00C110B0">
      <w:pPr>
        <w:spacing w:line="276" w:lineRule="auto"/>
      </w:pPr>
    </w:p>
    <w:sectPr w:rsidR="00A6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44FCF" w14:textId="77777777" w:rsidR="005B651C" w:rsidRDefault="005B651C" w:rsidP="00C110B0">
      <w:pPr>
        <w:spacing w:after="0" w:line="240" w:lineRule="auto"/>
      </w:pPr>
      <w:r>
        <w:separator/>
      </w:r>
    </w:p>
  </w:endnote>
  <w:endnote w:type="continuationSeparator" w:id="0">
    <w:p w14:paraId="53A3C2EF" w14:textId="77777777" w:rsidR="005B651C" w:rsidRDefault="005B651C" w:rsidP="00C1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FFA43" w14:textId="77777777" w:rsidR="005B651C" w:rsidRDefault="005B651C" w:rsidP="00C110B0">
      <w:pPr>
        <w:spacing w:after="0" w:line="240" w:lineRule="auto"/>
      </w:pPr>
      <w:r>
        <w:separator/>
      </w:r>
    </w:p>
  </w:footnote>
  <w:footnote w:type="continuationSeparator" w:id="0">
    <w:p w14:paraId="74FDA29B" w14:textId="77777777" w:rsidR="005B651C" w:rsidRDefault="005B651C" w:rsidP="00C110B0">
      <w:pPr>
        <w:spacing w:after="0" w:line="240" w:lineRule="auto"/>
      </w:pPr>
      <w:r>
        <w:continuationSeparator/>
      </w:r>
    </w:p>
  </w:footnote>
  <w:footnote w:id="1">
    <w:p w14:paraId="4D54F5E5" w14:textId="77777777" w:rsidR="00C110B0" w:rsidRPr="00F97DA2" w:rsidRDefault="00C110B0" w:rsidP="00C110B0">
      <w:pPr>
        <w:pStyle w:val="Lbjegyzetszveg"/>
        <w:rPr>
          <w:rFonts w:ascii="Times New Roman" w:hAnsi="Times New Roman"/>
          <w:sz w:val="22"/>
          <w:szCs w:val="22"/>
        </w:rPr>
      </w:pPr>
      <w:r w:rsidRPr="00F97DA2">
        <w:rPr>
          <w:rStyle w:val="Lbjegyzet-hivatkozs"/>
          <w:rFonts w:ascii="Times New Roman" w:hAnsi="Times New Roman"/>
          <w:sz w:val="22"/>
          <w:szCs w:val="22"/>
        </w:rPr>
        <w:footnoteRef/>
      </w:r>
      <w:r w:rsidRPr="00F97DA2">
        <w:rPr>
          <w:rFonts w:ascii="Times New Roman" w:hAnsi="Times New Roman"/>
          <w:sz w:val="22"/>
          <w:szCs w:val="22"/>
        </w:rPr>
        <w:t xml:space="preserve"> Beillesztette az 5/2019. (X. 2.) önkormányzati rendelet. Hatályos 2019. október 3-tól.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CD"/>
    <w:rsid w:val="005B651C"/>
    <w:rsid w:val="00A64F20"/>
    <w:rsid w:val="00B61CCD"/>
    <w:rsid w:val="00C1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32A0"/>
  <w15:chartTrackingRefBased/>
  <w15:docId w15:val="{259EE198-B410-4E46-B046-F7E8D976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110B0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10B0"/>
    <w:rPr>
      <w:rFonts w:ascii="Calibri" w:eastAsia="Calibri" w:hAnsi="Calibri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C110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185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2020-03-31T09:24:00Z</dcterms:created>
  <dcterms:modified xsi:type="dcterms:W3CDTF">2020-03-31T09:31:00Z</dcterms:modified>
</cp:coreProperties>
</file>