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DD8" w:rsidRPr="007347A6" w:rsidRDefault="00BE0DD8" w:rsidP="00BE0DD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BE0DD8" w:rsidRPr="007347A6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4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47A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347A6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7347A6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BE0DD8" w:rsidRPr="007347A6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 xml:space="preserve">TÉRKÉP </w:t>
      </w:r>
      <w:r>
        <w:rPr>
          <w:rFonts w:ascii="Times New Roman" w:hAnsi="Times New Roman" w:cs="Times New Roman"/>
          <w:b/>
          <w:sz w:val="24"/>
          <w:szCs w:val="24"/>
        </w:rPr>
        <w:t>Tornanádaska</w:t>
      </w:r>
      <w:r w:rsidRPr="007347A6">
        <w:rPr>
          <w:rFonts w:ascii="Times New Roman" w:hAnsi="Times New Roman" w:cs="Times New Roman"/>
          <w:b/>
          <w:sz w:val="24"/>
          <w:szCs w:val="24"/>
        </w:rPr>
        <w:t xml:space="preserve"> településképi szempontból meghatározó területei</w:t>
      </w:r>
    </w:p>
    <w:p w:rsidR="00BE0DD8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DD8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0DD8" w:rsidRPr="007347A6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0444" wp14:editId="74965EEB">
                <wp:simplePos x="0" y="0"/>
                <wp:positionH relativeFrom="column">
                  <wp:posOffset>-70455</wp:posOffset>
                </wp:positionH>
                <wp:positionV relativeFrom="paragraph">
                  <wp:posOffset>185435</wp:posOffset>
                </wp:positionV>
                <wp:extent cx="509905" cy="1605014"/>
                <wp:effectExtent l="0" t="0" r="23495" b="1460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6050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E1A91" id="Téglalap 1" o:spid="_x0000_s1026" style="position:absolute;margin-left:-5.55pt;margin-top:14.6pt;width:40.15pt;height:1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" fillcolor="white [3212]" strokecolor="white [3212]" strokeweight="1pt"/>
            </w:pict>
          </mc:Fallback>
        </mc:AlternateContent>
      </w:r>
    </w:p>
    <w:p w:rsidR="00BE0DD8" w:rsidRPr="007347A6" w:rsidRDefault="00BE0DD8" w:rsidP="00BE0DD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C462BE" wp14:editId="540CF926">
            <wp:extent cx="7315268" cy="5916746"/>
            <wp:effectExtent l="0" t="5398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BRETE_Terkep-page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4" t="3386" r="4540" b="3477"/>
                    <a:stretch/>
                  </pic:blipFill>
                  <pic:spPr bwMode="auto">
                    <a:xfrm rot="16200000">
                      <a:off x="0" y="0"/>
                      <a:ext cx="7323236" cy="592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0DD8" w:rsidRDefault="00BE0DD8" w:rsidP="00BE0DD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D8"/>
    <w:rsid w:val="003F238A"/>
    <w:rsid w:val="00957A41"/>
    <w:rsid w:val="00BE0DD8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8864-3696-46DB-AEBD-17ACB79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D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Arial"/>
      <w:b/>
      <w:bCs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Cs/>
      <w:iCs/>
      <w:sz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eastAsia="hu-HU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jc w:val="both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hu-HU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Idzet">
    <w:name w:val="Quote"/>
    <w:basedOn w:val="Norml"/>
    <w:next w:val="Norml"/>
    <w:link w:val="IdzetChar"/>
    <w:qFormat/>
    <w:rsid w:val="003F238A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000000"/>
      <w:sz w:val="20"/>
      <w:szCs w:val="24"/>
      <w:lang w:eastAsia="hu-HU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0"/>
      <w:szCs w:val="24"/>
      <w:lang w:eastAsia="hu-HU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BE0DD8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BE0DD8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120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2020-07-21T11:03:00Z</dcterms:created>
  <dcterms:modified xsi:type="dcterms:W3CDTF">2020-07-21T11:03:00Z</dcterms:modified>
</cp:coreProperties>
</file>