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424" w:rsidRDefault="00811424" w:rsidP="00811424">
      <w:pPr>
        <w:jc w:val="right"/>
      </w:pPr>
      <w:bookmarkStart w:id="0" w:name="_GoBack"/>
      <w:bookmarkEnd w:id="0"/>
      <w:r>
        <w:rPr>
          <w:rFonts w:eastAsia="Times New Roman"/>
          <w:color w:val="000000"/>
        </w:rPr>
        <w:t xml:space="preserve">1. melléklet az </w:t>
      </w:r>
      <w:r>
        <w:rPr>
          <w:rFonts w:eastAsia="Times New Roman"/>
          <w:color w:val="000000"/>
          <w:lang w:val="hu-HU"/>
        </w:rPr>
        <w:t>8</w:t>
      </w:r>
      <w:r>
        <w:rPr>
          <w:rFonts w:eastAsia="TimesNewRoman" w:cs="TimesNewRoman"/>
          <w:color w:val="000000"/>
        </w:rPr>
        <w:t>/2014. (X</w:t>
      </w:r>
      <w:r>
        <w:rPr>
          <w:rFonts w:eastAsia="TimesNewRoman" w:cs="TimesNewRoman"/>
          <w:color w:val="000000"/>
          <w:lang w:val="hu-HU"/>
        </w:rPr>
        <w:t>II</w:t>
      </w:r>
      <w:r>
        <w:rPr>
          <w:rFonts w:eastAsia="TimesNewRoman" w:cs="TimesNewRoman"/>
          <w:color w:val="000000"/>
        </w:rPr>
        <w:t>.</w:t>
      </w:r>
      <w:r>
        <w:rPr>
          <w:rFonts w:eastAsia="TimesNewRoman" w:cs="TimesNewRoman"/>
          <w:color w:val="000000"/>
          <w:lang w:val="hu-HU"/>
        </w:rPr>
        <w:t>11</w:t>
      </w:r>
      <w:r>
        <w:rPr>
          <w:rFonts w:eastAsia="TimesNewRoman" w:cs="TimesNewRoman"/>
          <w:color w:val="000000"/>
        </w:rPr>
        <w:t>)</w:t>
      </w:r>
      <w:r>
        <w:rPr>
          <w:rFonts w:eastAsia="Times New Roman"/>
          <w:color w:val="000000"/>
        </w:rPr>
        <w:t xml:space="preserve"> önkormányzati rendelethez </w:t>
      </w:r>
    </w:p>
    <w:p w:rsidR="00811424" w:rsidRDefault="00811424" w:rsidP="00811424"/>
    <w:p w:rsidR="00811424" w:rsidRDefault="00811424" w:rsidP="00811424">
      <w:pPr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A Képviselő-testület a polgármesterre ruházza át: </w:t>
      </w:r>
    </w:p>
    <w:p w:rsidR="00811424" w:rsidRDefault="00811424" w:rsidP="00811424">
      <w:pPr>
        <w:rPr>
          <w:rFonts w:eastAsia="Times New Roman"/>
          <w:b/>
          <w:bCs/>
          <w:color w:val="000000"/>
        </w:rPr>
      </w:pPr>
    </w:p>
    <w:p w:rsidR="00811424" w:rsidRDefault="00811424" w:rsidP="0081142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 önkormányzati segély iránti kérelmek elbírálása;</w:t>
      </w:r>
    </w:p>
    <w:p w:rsidR="00811424" w:rsidRDefault="00811424" w:rsidP="0081142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a közterület-használati engedély és behajtási engedély iránti kérelmek elbírálása;</w:t>
      </w:r>
    </w:p>
    <w:p w:rsidR="00811424" w:rsidRDefault="00811424" w:rsidP="00811424"/>
    <w:p w:rsidR="00811424" w:rsidRDefault="00811424" w:rsidP="00811424"/>
    <w:p w:rsidR="00E323A1" w:rsidRDefault="00E323A1"/>
    <w:sectPr w:rsidR="00E32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24"/>
    <w:rsid w:val="00811424"/>
    <w:rsid w:val="00E3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AE1B6-CC53-46B6-8115-6FBC0B34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142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1</cp:revision>
  <dcterms:created xsi:type="dcterms:W3CDTF">2014-12-19T08:05:00Z</dcterms:created>
  <dcterms:modified xsi:type="dcterms:W3CDTF">2014-12-19T08:05:00Z</dcterms:modified>
</cp:coreProperties>
</file>