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83" w:rsidRDefault="00F95E83" w:rsidP="00F95E83">
      <w:pPr>
        <w:jc w:val="center"/>
      </w:pPr>
      <w:r>
        <w:t>Nagygörbő Község Önkormányzat Képviselő-testületének</w:t>
      </w:r>
    </w:p>
    <w:p w:rsidR="00F95E83" w:rsidRDefault="00D33F13" w:rsidP="00F95E83">
      <w:pPr>
        <w:jc w:val="center"/>
      </w:pPr>
      <w:r>
        <w:t>11</w:t>
      </w:r>
      <w:r w:rsidR="00F95E83">
        <w:t>/2016.</w:t>
      </w:r>
      <w:r>
        <w:t xml:space="preserve"> (X.24.) önkormányzati rendelete</w:t>
      </w:r>
    </w:p>
    <w:p w:rsidR="00F95E83" w:rsidRDefault="00F95E83" w:rsidP="00F95E83">
      <w:pPr>
        <w:jc w:val="center"/>
      </w:pPr>
      <w:proofErr w:type="gramStart"/>
      <w:r>
        <w:t>az</w:t>
      </w:r>
      <w:proofErr w:type="gramEnd"/>
      <w:r>
        <w:t xml:space="preserve"> egészségügyi alapellátás körzeteiről szóló </w:t>
      </w:r>
    </w:p>
    <w:p w:rsidR="00F95E83" w:rsidRDefault="00F95E83" w:rsidP="00F95E83">
      <w:pPr>
        <w:jc w:val="center"/>
      </w:pPr>
      <w:r>
        <w:t>8/2016.(IX.20.) önkormányzati rendelet módosításáról</w:t>
      </w:r>
    </w:p>
    <w:p w:rsidR="00F95E83" w:rsidRDefault="00F95E83" w:rsidP="00F95E83">
      <w:pPr>
        <w:jc w:val="center"/>
      </w:pPr>
    </w:p>
    <w:p w:rsidR="00F95E83" w:rsidRDefault="00F95E83" w:rsidP="00F95E83">
      <w:pPr>
        <w:jc w:val="center"/>
      </w:pPr>
    </w:p>
    <w:p w:rsidR="00F95E83" w:rsidRDefault="00F95E83" w:rsidP="00F95E83">
      <w:pPr>
        <w:jc w:val="center"/>
      </w:pPr>
    </w:p>
    <w:p w:rsidR="00F95E83" w:rsidRDefault="00F95E83" w:rsidP="00F95E83">
      <w:pPr>
        <w:pStyle w:val="NormlWeb"/>
      </w:pPr>
      <w:r>
        <w:t>Nagygörbő Község Önkormányzatának Képviselő-testülete az Alaptörvény 32. cikk (1) bekezdés a) pontjában kapott felhatalmazás alapján, a Magyarország helyi önkormányzatairól szóló 2011. évi CLXXXIX. törvény 13. § (1) bekezdés 4. pontjában és az egészségügyi alapellátásról szóló 2015. évi CCXXIII. törvény 6. § (1) bekezdés meghatározott feladatkörében eljárva, figyelemmel az önálló orvosi tevékenységről szóló 2000. évi II. törvény 2. § (2) bekezdésében biztosított hatáskörében eljárva a következőket rendeli el:</w:t>
      </w:r>
    </w:p>
    <w:p w:rsidR="00F95E83" w:rsidRDefault="00F95E83" w:rsidP="00F95E83">
      <w:pPr>
        <w:pStyle w:val="NormlWeb"/>
        <w:jc w:val="center"/>
      </w:pPr>
      <w:r>
        <w:t>1.§.</w:t>
      </w:r>
    </w:p>
    <w:p w:rsidR="00F95E83" w:rsidRDefault="00F95E83" w:rsidP="00F95E83">
      <w:pPr>
        <w:pStyle w:val="NormlWeb"/>
      </w:pPr>
      <w:r>
        <w:t>A rendelet 1.§</w:t>
      </w:r>
      <w:proofErr w:type="spellStart"/>
      <w:r>
        <w:t>-a</w:t>
      </w:r>
      <w:proofErr w:type="spellEnd"/>
      <w:r>
        <w:t xml:space="preserve"> kiegészül </w:t>
      </w:r>
      <w:proofErr w:type="gramStart"/>
      <w:r>
        <w:rPr>
          <w:rStyle w:val="Kiemels"/>
        </w:rPr>
        <w:t xml:space="preserve">„ </w:t>
      </w:r>
      <w:r w:rsidRPr="00F231FE">
        <w:rPr>
          <w:rStyle w:val="Kiemels"/>
          <w:i w:val="0"/>
        </w:rPr>
        <w:t>az</w:t>
      </w:r>
      <w:proofErr w:type="gramEnd"/>
      <w:r w:rsidRPr="00F231FE">
        <w:rPr>
          <w:rStyle w:val="Kiemels"/>
          <w:i w:val="0"/>
        </w:rPr>
        <w:t xml:space="preserve"> iskola-egészségügyi ellátásra</w:t>
      </w:r>
      <w:r>
        <w:rPr>
          <w:rStyle w:val="Kiemels"/>
        </w:rPr>
        <w:t>”</w:t>
      </w:r>
      <w:r>
        <w:t xml:space="preserve"> szövegrésszel.</w:t>
      </w:r>
    </w:p>
    <w:p w:rsidR="00F95E83" w:rsidRDefault="00F95E83" w:rsidP="00F95E83">
      <w:pPr>
        <w:pStyle w:val="NormlWeb"/>
        <w:jc w:val="both"/>
      </w:pPr>
    </w:p>
    <w:p w:rsidR="00F95E83" w:rsidRPr="00F231FE" w:rsidRDefault="00F95E83" w:rsidP="00F95E83">
      <w:pPr>
        <w:pStyle w:val="NormlWeb"/>
        <w:rPr>
          <w:i/>
        </w:rPr>
      </w:pPr>
      <w:r>
        <w:t xml:space="preserve">                                                                      2.§.</w:t>
      </w:r>
      <w:r>
        <w:br/>
        <w:t>A rendelet az alábbi 4/</w:t>
      </w:r>
      <w:proofErr w:type="gramStart"/>
      <w:r>
        <w:t>A</w:t>
      </w:r>
      <w:proofErr w:type="gramEnd"/>
      <w:r>
        <w:t>.§.</w:t>
      </w:r>
      <w:proofErr w:type="spellStart"/>
      <w:r>
        <w:t>-sal</w:t>
      </w:r>
      <w:proofErr w:type="spellEnd"/>
      <w:r>
        <w:t xml:space="preserve"> egészül ki:</w:t>
      </w:r>
      <w:r>
        <w:br/>
      </w:r>
      <w:r w:rsidRPr="00F231FE">
        <w:rPr>
          <w:rStyle w:val="Kiemels"/>
          <w:i w:val="0"/>
        </w:rPr>
        <w:t>4/A.§.</w:t>
      </w:r>
      <w:r w:rsidRPr="00F231FE">
        <w:rPr>
          <w:i/>
          <w:iCs/>
        </w:rPr>
        <w:br/>
      </w:r>
      <w:r w:rsidRPr="00F231FE">
        <w:rPr>
          <w:rStyle w:val="Kiemels"/>
          <w:i w:val="0"/>
        </w:rPr>
        <w:t xml:space="preserve">Az iskola-egészségügyi ellátás a háziorvosi szolgáltató, a védőnő és a fogorvos által biztosított </w:t>
      </w:r>
      <w:proofErr w:type="gramStart"/>
      <w:r w:rsidRPr="00F231FE">
        <w:rPr>
          <w:rStyle w:val="Kiemels"/>
          <w:i w:val="0"/>
        </w:rPr>
        <w:t>a</w:t>
      </w:r>
      <w:proofErr w:type="gramEnd"/>
      <w:r w:rsidRPr="00F231FE">
        <w:rPr>
          <w:i/>
          <w:iCs/>
        </w:rPr>
        <w:br/>
      </w:r>
      <w:proofErr w:type="spellStart"/>
      <w:r w:rsidRPr="00F231FE">
        <w:rPr>
          <w:rStyle w:val="Kiemels"/>
          <w:i w:val="0"/>
        </w:rPr>
        <w:t>a</w:t>
      </w:r>
      <w:proofErr w:type="spellEnd"/>
      <w:r w:rsidRPr="00F231FE">
        <w:rPr>
          <w:rStyle w:val="Kiemels"/>
          <w:i w:val="0"/>
        </w:rPr>
        <w:t>) 8357 Sümegcsehi, Petőfi u. 3. szám alatti háziorvosi rendelőben és a</w:t>
      </w:r>
      <w:r w:rsidRPr="00F231FE">
        <w:rPr>
          <w:i/>
          <w:iCs/>
        </w:rPr>
        <w:br/>
      </w:r>
      <w:r w:rsidRPr="00F231FE">
        <w:rPr>
          <w:rStyle w:val="Kiemels"/>
          <w:i w:val="0"/>
        </w:rPr>
        <w:t xml:space="preserve">b) 8342 </w:t>
      </w:r>
      <w:proofErr w:type="spellStart"/>
      <w:r w:rsidRPr="00F231FE">
        <w:rPr>
          <w:rStyle w:val="Kiemels"/>
          <w:i w:val="0"/>
        </w:rPr>
        <w:t>Óhíd</w:t>
      </w:r>
      <w:proofErr w:type="spellEnd"/>
      <w:r w:rsidRPr="00F231FE">
        <w:rPr>
          <w:rStyle w:val="Kiemels"/>
          <w:i w:val="0"/>
        </w:rPr>
        <w:t xml:space="preserve">, Petőfi u.1. </w:t>
      </w:r>
      <w:proofErr w:type="gramStart"/>
      <w:r w:rsidRPr="00F231FE">
        <w:rPr>
          <w:rStyle w:val="Kiemels"/>
          <w:i w:val="0"/>
        </w:rPr>
        <w:t>szám</w:t>
      </w:r>
      <w:proofErr w:type="gramEnd"/>
      <w:r w:rsidRPr="00F231FE">
        <w:rPr>
          <w:rStyle w:val="Kiemels"/>
          <w:i w:val="0"/>
        </w:rPr>
        <w:t xml:space="preserve"> alatti fogorvosi rendelőben.</w:t>
      </w:r>
    </w:p>
    <w:p w:rsidR="00F95E83" w:rsidRDefault="00F95E83" w:rsidP="00F95E83">
      <w:pPr>
        <w:pStyle w:val="NormlWeb"/>
      </w:pPr>
      <w:r>
        <w:t xml:space="preserve">                                                                       3.§.</w:t>
      </w:r>
      <w:r>
        <w:br/>
        <w:t>E rendelet a kihirdetését követő munkanapon lép hatályba.</w:t>
      </w:r>
    </w:p>
    <w:p w:rsidR="00F95E83" w:rsidRDefault="00F95E83" w:rsidP="00F95E83">
      <w:pPr>
        <w:pStyle w:val="NormlWeb"/>
      </w:pPr>
    </w:p>
    <w:p w:rsidR="00F95E83" w:rsidRDefault="00F95E83" w:rsidP="00F95E83">
      <w:pPr>
        <w:pStyle w:val="NormlWeb"/>
      </w:pPr>
      <w:r>
        <w:t>Nagygörbő, 2016. október 18.</w:t>
      </w:r>
    </w:p>
    <w:p w:rsidR="00F95E83" w:rsidRDefault="00F95E83" w:rsidP="00F95E83">
      <w:pPr>
        <w:pStyle w:val="NormlWeb"/>
      </w:pPr>
    </w:p>
    <w:p w:rsidR="00F95E83" w:rsidRDefault="00F95E83" w:rsidP="00F95E83">
      <w:pPr>
        <w:pStyle w:val="NormlWeb"/>
      </w:pPr>
      <w:r>
        <w:t xml:space="preserve">                  </w:t>
      </w:r>
      <w:proofErr w:type="spellStart"/>
      <w:proofErr w:type="gramStart"/>
      <w:r>
        <w:t>Judi</w:t>
      </w:r>
      <w:proofErr w:type="spellEnd"/>
      <w:r>
        <w:t xml:space="preserve"> Oszkár                                                            </w:t>
      </w:r>
      <w:proofErr w:type="spellStart"/>
      <w:r w:rsidR="00D33F13">
        <w:t>dr</w:t>
      </w:r>
      <w:proofErr w:type="spellEnd"/>
      <w:r w:rsidR="00D33F13">
        <w:t xml:space="preserve"> Kiss Katalin</w:t>
      </w:r>
      <w:r>
        <w:br/>
        <w:t>                 polgármester                                 </w:t>
      </w:r>
      <w:r w:rsidR="00D33F13">
        <w:t>               </w:t>
      </w:r>
      <w:bookmarkStart w:id="0" w:name="_GoBack"/>
      <w:bookmarkEnd w:id="0"/>
      <w:r w:rsidR="00D33F13">
        <w:t>               </w:t>
      </w:r>
      <w:r>
        <w:t> </w:t>
      </w:r>
      <w:r w:rsidR="00D33F13">
        <w:t>tanácsos</w:t>
      </w:r>
      <w:proofErr w:type="gramEnd"/>
    </w:p>
    <w:p w:rsidR="00F95E83" w:rsidRDefault="00F95E83" w:rsidP="00F95E83">
      <w:pPr>
        <w:pStyle w:val="NormlWeb"/>
      </w:pPr>
      <w:r>
        <w:br/>
        <w:t>Kihirdetve: 2016. október 24.</w:t>
      </w:r>
    </w:p>
    <w:p w:rsidR="004D4C02" w:rsidRDefault="00F95E83" w:rsidP="00F95E83">
      <w:r>
        <w:br/>
        <w:t xml:space="preserve">                                                                   </w:t>
      </w:r>
      <w:proofErr w:type="spellStart"/>
      <w:r w:rsidR="00D33F13">
        <w:t>dr</w:t>
      </w:r>
      <w:proofErr w:type="spellEnd"/>
      <w:r w:rsidR="00D33F13">
        <w:t xml:space="preserve"> Kiss Katalin</w:t>
      </w:r>
      <w:r>
        <w:br/>
        <w:t>                                                                       </w:t>
      </w:r>
      <w:r w:rsidR="00D33F13">
        <w:t>tanácsos</w:t>
      </w:r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E5"/>
    <w:rsid w:val="00452D11"/>
    <w:rsid w:val="004D4C02"/>
    <w:rsid w:val="00A408E5"/>
    <w:rsid w:val="00D33F13"/>
    <w:rsid w:val="00F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5E83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F95E83"/>
    <w:pPr>
      <w:spacing w:before="100" w:beforeAutospacing="1" w:after="100" w:afterAutospacing="1"/>
    </w:pPr>
  </w:style>
  <w:style w:type="character" w:styleId="Kiemels">
    <w:name w:val="Emphasis"/>
    <w:basedOn w:val="Bekezdsalapbettpusa"/>
    <w:uiPriority w:val="20"/>
    <w:qFormat/>
    <w:rsid w:val="00F95E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5E83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F95E83"/>
    <w:pPr>
      <w:spacing w:before="100" w:beforeAutospacing="1" w:after="100" w:afterAutospacing="1"/>
    </w:pPr>
  </w:style>
  <w:style w:type="character" w:styleId="Kiemels">
    <w:name w:val="Emphasis"/>
    <w:basedOn w:val="Bekezdsalapbettpusa"/>
    <w:uiPriority w:val="20"/>
    <w:qFormat/>
    <w:rsid w:val="00F95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Ohid03</dc:creator>
  <cp:lastModifiedBy>Ohid03</cp:lastModifiedBy>
  <cp:revision>2</cp:revision>
  <cp:lastPrinted>2016-10-19T07:08:00Z</cp:lastPrinted>
  <dcterms:created xsi:type="dcterms:W3CDTF">2016-10-19T07:08:00Z</dcterms:created>
  <dcterms:modified xsi:type="dcterms:W3CDTF">2016-10-19T07:08:00Z</dcterms:modified>
</cp:coreProperties>
</file>