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4F01" w:rsidRDefault="00CD4F01" w:rsidP="00CD4F01">
      <w:pPr>
        <w:pStyle w:val="Standarduser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Indokolás</w:t>
      </w:r>
    </w:p>
    <w:p w:rsidR="00CD4F01" w:rsidRDefault="00CD4F01" w:rsidP="00CD4F01">
      <w:pPr>
        <w:pStyle w:val="Standarduser"/>
        <w:spacing w:after="0" w:line="240" w:lineRule="auto"/>
        <w:jc w:val="center"/>
      </w:pPr>
      <w:r>
        <w:rPr>
          <w:rFonts w:ascii="Times New Roman" w:hAnsi="Times New Roman"/>
          <w:b/>
        </w:rPr>
        <w:t>Az önkormányzat vagyonáról és a vagyongazdálkodás szabályairól szóló 29/2012. (IX.14.) önkormányzati rendelet módosításához</w:t>
      </w:r>
    </w:p>
    <w:p w:rsidR="00CD4F01" w:rsidRDefault="00CD4F01" w:rsidP="00CD4F01">
      <w:pPr>
        <w:pStyle w:val="Standarduser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D4F01" w:rsidRDefault="00CD4F01" w:rsidP="00CD4F01">
      <w:pPr>
        <w:pStyle w:val="Standarduser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D4F01" w:rsidRDefault="00CD4F01" w:rsidP="00CD4F01">
      <w:pPr>
        <w:pStyle w:val="Textbodyuser"/>
        <w:tabs>
          <w:tab w:val="left" w:pos="573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jogalkotásról szóló 2010. évi CXXX. törvény vonatkozó rendelkezése alapján a jogszabály tervezetéhez a jogszabály előkészítője indokolást csatol.</w:t>
      </w:r>
    </w:p>
    <w:p w:rsidR="00CD4F01" w:rsidRDefault="00CD4F01" w:rsidP="00CD4F01">
      <w:pPr>
        <w:pStyle w:val="Textbodyuser"/>
        <w:tabs>
          <w:tab w:val="left" w:pos="5730"/>
        </w:tabs>
        <w:spacing w:after="0" w:line="240" w:lineRule="auto"/>
        <w:jc w:val="both"/>
        <w:rPr>
          <w:rFonts w:ascii="Times New Roman" w:hAnsi="Times New Roman"/>
        </w:rPr>
      </w:pPr>
    </w:p>
    <w:p w:rsidR="00CD4F01" w:rsidRDefault="00CD4F01" w:rsidP="00CD4F01">
      <w:pPr>
        <w:pStyle w:val="Standarduser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Jászapáti Városi Önkormányzat Képviselő-testülete a 2019. október 13-i választást követően az alakuló ülésén döntött a bizottsági struktúrájának átalakításáról, így többek között a korábban Pénzügyi, Tulajdonosi és Vagyonkezelői Bizottság új neve Pénzügyi, Gazdasági Bizottság lett. Az önkormányzat vagyonáról és a vagyongazdálkodás szabályairól szóló 29/2012. (IX.14.) önkormányzati rendelet azonban még számos helyen a bizottság régi megnevezését tartalmazza.</w:t>
      </w:r>
    </w:p>
    <w:p w:rsidR="00CD4F01" w:rsidRDefault="00CD4F01" w:rsidP="00CD4F01">
      <w:pPr>
        <w:pStyle w:val="Standarduser"/>
        <w:spacing w:after="0" w:line="240" w:lineRule="auto"/>
        <w:jc w:val="both"/>
        <w:rPr>
          <w:rFonts w:ascii="Times New Roman" w:hAnsi="Times New Roman"/>
        </w:rPr>
      </w:pPr>
    </w:p>
    <w:p w:rsidR="00CD4F01" w:rsidRDefault="00CD4F01" w:rsidP="00CD4F01">
      <w:pPr>
        <w:pStyle w:val="Standarduser"/>
        <w:tabs>
          <w:tab w:val="left" w:pos="5730"/>
        </w:tabs>
        <w:spacing w:after="0" w:line="240" w:lineRule="auto"/>
        <w:jc w:val="both"/>
      </w:pPr>
      <w:r>
        <w:rPr>
          <w:rFonts w:ascii="Times New Roman" w:hAnsi="Times New Roman"/>
        </w:rPr>
        <w:t>A rendelet 14. § (2) bekezdése tartalmazza az önkormányzati vagyon (költségvetési törvényben meghatározott értékhatár feletti) elidegenítésére vonatkozó nyilvános versenytárgyalás közzétételével kapcsolatos szabályokat. A pályázati felhívást a jelenlegi szabályos szerint minimálisan Jászapáti Város honlapján, Jászapáti Város Polgármesteri Hivatala hirdetőtábláján, valamint egy megyei lapban legalább egy alkalommal közzé kell tenni. Jogbiztonsági szempontból azonban célszerű a rendeletben egy közzétételi módot meghatározni, amelyhez egyértelműen kapcsolódhatnak a pályázattal kapcsolatos határidők.</w:t>
      </w:r>
    </w:p>
    <w:p w:rsidR="00CD4F01" w:rsidRDefault="00CD4F01" w:rsidP="00CD4F01">
      <w:pPr>
        <w:pStyle w:val="Standarduser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D4F01" w:rsidRDefault="00CD4F01" w:rsidP="00CD4F01">
      <w:pPr>
        <w:pStyle w:val="Standarduser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Magyarország Kormánya 2020. március 11. napján a veszélyhelyzet kihirdetéséről szóló 40/2020. (III. 11.) Korm. rendeletével az élet- és vagyonbiztonságot veszélyeztető tömeges megbetegedést okozó humánjárvány következményeinek elhárítása, a magyar állampolgárok egészségének és életének megóvás érdekében Magyarország egész területére veszélyhelyzetet hirdetett.</w:t>
      </w:r>
    </w:p>
    <w:p w:rsidR="00CD4F01" w:rsidRDefault="00CD4F01" w:rsidP="00CD4F01">
      <w:pPr>
        <w:pStyle w:val="Standarduser"/>
        <w:spacing w:after="0" w:line="240" w:lineRule="auto"/>
        <w:jc w:val="both"/>
        <w:rPr>
          <w:rFonts w:ascii="Times New Roman" w:hAnsi="Times New Roman"/>
        </w:rPr>
      </w:pPr>
    </w:p>
    <w:p w:rsidR="00CD4F01" w:rsidRDefault="00CD4F01" w:rsidP="00CD4F01">
      <w:pPr>
        <w:pStyle w:val="Standarduser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katasztrófavédelemről és a hozzá kapcsolódó egyes törvények módosításáról szóló 2011. évi CXXVIII. törvény 46. § (4) bekezdése alapján veszélyhelyzetben a települési önkormányzat képviselő-testületének feladat- és hatáskörét a polgármester gyakorolja.</w:t>
      </w:r>
    </w:p>
    <w:p w:rsidR="00CD4F01" w:rsidRDefault="00CD4F01" w:rsidP="00CD4F01">
      <w:pPr>
        <w:pStyle w:val="Standarduser"/>
        <w:spacing w:after="0" w:line="240" w:lineRule="auto"/>
        <w:jc w:val="both"/>
        <w:rPr>
          <w:rFonts w:ascii="Times New Roman" w:hAnsi="Times New Roman"/>
        </w:rPr>
      </w:pPr>
    </w:p>
    <w:p w:rsidR="00CD4F01" w:rsidRDefault="00CD4F01" w:rsidP="00CD4F01">
      <w:pPr>
        <w:pStyle w:val="Standard"/>
        <w:widowControl w:val="0"/>
        <w:jc w:val="both"/>
      </w:pPr>
    </w:p>
    <w:p w:rsidR="00CD4F01" w:rsidRDefault="00CD4F01" w:rsidP="00CD4F01">
      <w:pPr>
        <w:pStyle w:val="Standarduser"/>
        <w:spacing w:after="0" w:line="240" w:lineRule="auto"/>
        <w:jc w:val="both"/>
        <w:rPr>
          <w:rFonts w:ascii="Times New Roman" w:hAnsi="Times New Roman"/>
        </w:rPr>
      </w:pPr>
    </w:p>
    <w:p w:rsidR="00CD4F01" w:rsidRDefault="00CD4F01" w:rsidP="00CD4F01">
      <w:pPr>
        <w:pStyle w:val="Standarduser"/>
        <w:spacing w:after="0" w:line="240" w:lineRule="auto"/>
        <w:jc w:val="both"/>
        <w:rPr>
          <w:rFonts w:ascii="Times New Roman" w:hAnsi="Times New Roman"/>
        </w:rPr>
      </w:pPr>
    </w:p>
    <w:p w:rsidR="00CD4F01" w:rsidRDefault="00CD4F01" w:rsidP="00CD4F01">
      <w:pPr>
        <w:pStyle w:val="Standarduser"/>
        <w:spacing w:after="0" w:line="240" w:lineRule="auto"/>
        <w:jc w:val="both"/>
      </w:pPr>
      <w:r>
        <w:rPr>
          <w:rFonts w:ascii="Times New Roman" w:hAnsi="Times New Roman"/>
        </w:rPr>
        <w:t>Jászapáti, 2020. június 17.</w:t>
      </w:r>
    </w:p>
    <w:p w:rsidR="00CD4F01" w:rsidRDefault="00CD4F01" w:rsidP="00CD4F01">
      <w:pPr>
        <w:pStyle w:val="western"/>
        <w:spacing w:before="0" w:after="0" w:line="240" w:lineRule="auto"/>
        <w:jc w:val="both"/>
        <w:rPr>
          <w:rFonts w:ascii="Times New Roman" w:hAnsi="Times New Roman"/>
        </w:rPr>
      </w:pPr>
    </w:p>
    <w:p w:rsidR="00CD4F01" w:rsidRDefault="00CD4F01" w:rsidP="00CD4F01">
      <w:pPr>
        <w:pStyle w:val="western"/>
        <w:spacing w:before="0" w:after="0" w:line="240" w:lineRule="auto"/>
        <w:jc w:val="both"/>
        <w:rPr>
          <w:rFonts w:ascii="Times New Roman" w:hAnsi="Times New Roman"/>
        </w:rPr>
      </w:pPr>
    </w:p>
    <w:p w:rsidR="00CD4F01" w:rsidRDefault="00CD4F01" w:rsidP="00CD4F01">
      <w:pPr>
        <w:pStyle w:val="western"/>
        <w:spacing w:before="0" w:after="0" w:line="240" w:lineRule="auto"/>
        <w:jc w:val="both"/>
        <w:rPr>
          <w:rFonts w:ascii="Times New Roman" w:hAnsi="Times New Roman"/>
        </w:rPr>
      </w:pPr>
    </w:p>
    <w:p w:rsidR="00CD4F01" w:rsidRDefault="00CD4F01" w:rsidP="00CD4F01">
      <w:pPr>
        <w:pStyle w:val="western"/>
        <w:spacing w:before="0" w:after="0" w:line="240" w:lineRule="auto"/>
        <w:ind w:left="623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Farkas Ferenc</w:t>
      </w:r>
    </w:p>
    <w:p w:rsidR="00CD4F01" w:rsidRDefault="00CD4F01" w:rsidP="00CD4F01">
      <w:pPr>
        <w:pStyle w:val="western"/>
        <w:spacing w:before="0" w:after="0" w:line="240" w:lineRule="auto"/>
        <w:ind w:left="623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polgármester</w:t>
      </w:r>
    </w:p>
    <w:p w:rsidR="00B868C6" w:rsidRDefault="00CD4F01"/>
    <w:sectPr w:rsidR="00B8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01"/>
    <w:rsid w:val="0055194A"/>
    <w:rsid w:val="00C870D4"/>
    <w:rsid w:val="00CD4F01"/>
    <w:rsid w:val="00F3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A2E5F-EC56-4C04-BDCC-6CBF9DA8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D4F0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CD4F01"/>
    <w:pPr>
      <w:suppressAutoHyphens/>
      <w:autoSpaceDN w:val="0"/>
      <w:spacing w:line="251" w:lineRule="auto"/>
      <w:textAlignment w:val="baseline"/>
    </w:pPr>
    <w:rPr>
      <w:rFonts w:ascii="Liberation Serif" w:eastAsia="NSimSun" w:hAnsi="Liberation Serif" w:cs="Times New Roman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CD4F01"/>
    <w:pPr>
      <w:spacing w:after="140" w:line="288" w:lineRule="auto"/>
    </w:pPr>
  </w:style>
  <w:style w:type="paragraph" w:customStyle="1" w:styleId="western">
    <w:name w:val="western"/>
    <w:basedOn w:val="Standarduser"/>
    <w:rsid w:val="00CD4F01"/>
    <w:pPr>
      <w:spacing w:before="280" w:after="142" w:line="288" w:lineRule="auto"/>
    </w:pPr>
    <w:rPr>
      <w:rFonts w:eastAsia="Times New Roman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1</cp:revision>
  <dcterms:created xsi:type="dcterms:W3CDTF">2020-06-19T07:39:00Z</dcterms:created>
  <dcterms:modified xsi:type="dcterms:W3CDTF">2020-06-19T07:39:00Z</dcterms:modified>
</cp:coreProperties>
</file>