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28" w:rsidRDefault="005B1628" w:rsidP="005B1628">
      <w:pPr>
        <w:jc w:val="center"/>
        <w:rPr>
          <w:b/>
        </w:rPr>
      </w:pPr>
      <w:r>
        <w:rPr>
          <w:b/>
        </w:rPr>
        <w:t>Szászvár Nagyközség</w:t>
      </w:r>
      <w:r w:rsidRPr="00115B43">
        <w:rPr>
          <w:b/>
        </w:rPr>
        <w:t xml:space="preserve"> Önkormányzat</w:t>
      </w:r>
    </w:p>
    <w:p w:rsidR="005B1628" w:rsidRPr="00115B43" w:rsidRDefault="000D26E4" w:rsidP="005B1628">
      <w:pPr>
        <w:jc w:val="center"/>
        <w:rPr>
          <w:b/>
        </w:rPr>
      </w:pPr>
      <w:r>
        <w:rPr>
          <w:b/>
        </w:rPr>
        <w:t>11</w:t>
      </w:r>
      <w:r w:rsidR="005B1628" w:rsidRPr="00115B43">
        <w:rPr>
          <w:b/>
        </w:rPr>
        <w:t>/20</w:t>
      </w:r>
      <w:r w:rsidR="000A10F3">
        <w:rPr>
          <w:b/>
        </w:rPr>
        <w:t>16</w:t>
      </w:r>
      <w:r w:rsidR="005B1628" w:rsidRPr="00115B43">
        <w:rPr>
          <w:b/>
        </w:rPr>
        <w:t>.</w:t>
      </w:r>
      <w:r w:rsidR="005B1628">
        <w:rPr>
          <w:b/>
        </w:rPr>
        <w:t xml:space="preserve"> </w:t>
      </w:r>
      <w:r w:rsidR="005B1628" w:rsidRPr="00115B43">
        <w:rPr>
          <w:b/>
        </w:rPr>
        <w:t>(</w:t>
      </w:r>
      <w:r>
        <w:rPr>
          <w:b/>
        </w:rPr>
        <w:t>V</w:t>
      </w:r>
      <w:r w:rsidR="005B1628">
        <w:rPr>
          <w:b/>
        </w:rPr>
        <w:t>I</w:t>
      </w:r>
      <w:r>
        <w:rPr>
          <w:b/>
        </w:rPr>
        <w:t>II. 25</w:t>
      </w:r>
      <w:r w:rsidR="005B1628">
        <w:rPr>
          <w:b/>
        </w:rPr>
        <w:t>.</w:t>
      </w:r>
      <w:r w:rsidR="005B1628" w:rsidRPr="00115B43">
        <w:rPr>
          <w:b/>
        </w:rPr>
        <w:t xml:space="preserve">) </w:t>
      </w:r>
      <w:r w:rsidR="005B1628">
        <w:rPr>
          <w:b/>
        </w:rPr>
        <w:t xml:space="preserve">önkormányzati </w:t>
      </w:r>
      <w:r w:rsidR="005B1628" w:rsidRPr="00115B43">
        <w:rPr>
          <w:b/>
        </w:rPr>
        <w:t>rendelete</w:t>
      </w:r>
    </w:p>
    <w:p w:rsidR="005B1628" w:rsidRDefault="005B1628" w:rsidP="005B1628">
      <w:pPr>
        <w:jc w:val="center"/>
        <w:rPr>
          <w:b/>
          <w:bCs/>
        </w:rPr>
      </w:pPr>
      <w:proofErr w:type="gramStart"/>
      <w:r w:rsidRPr="000063A5">
        <w:rPr>
          <w:b/>
          <w:bCs/>
        </w:rPr>
        <w:t>a</w:t>
      </w:r>
      <w:proofErr w:type="gramEnd"/>
      <w:r w:rsidRPr="000063A5">
        <w:rPr>
          <w:b/>
          <w:bCs/>
        </w:rPr>
        <w:t xml:space="preserve"> hivatali helyiségen kívüli és hivata</w:t>
      </w:r>
      <w:r>
        <w:rPr>
          <w:b/>
          <w:bCs/>
        </w:rPr>
        <w:t>li munkaidőn túli házasságkötés</w:t>
      </w:r>
    </w:p>
    <w:p w:rsidR="005B1628" w:rsidRPr="000063A5" w:rsidRDefault="005B1628" w:rsidP="005B1628">
      <w:pPr>
        <w:jc w:val="center"/>
        <w:rPr>
          <w:b/>
          <w:bCs/>
        </w:rPr>
      </w:pPr>
      <w:proofErr w:type="gramStart"/>
      <w:r w:rsidRPr="000063A5">
        <w:rPr>
          <w:b/>
          <w:bCs/>
        </w:rPr>
        <w:t>szabályairól</w:t>
      </w:r>
      <w:proofErr w:type="gramEnd"/>
      <w:r w:rsidRPr="000063A5">
        <w:rPr>
          <w:b/>
          <w:bCs/>
        </w:rPr>
        <w:t xml:space="preserve"> és díjairól</w:t>
      </w:r>
      <w:r>
        <w:rPr>
          <w:b/>
          <w:bCs/>
        </w:rPr>
        <w:t xml:space="preserve"> szóló</w:t>
      </w:r>
    </w:p>
    <w:p w:rsidR="005B1628" w:rsidRPr="00115B43" w:rsidRDefault="005B1628" w:rsidP="005B1628">
      <w:pPr>
        <w:jc w:val="center"/>
        <w:rPr>
          <w:b/>
        </w:rPr>
      </w:pPr>
      <w:r>
        <w:rPr>
          <w:b/>
          <w:bCs/>
        </w:rPr>
        <w:t xml:space="preserve">2/2011. </w:t>
      </w:r>
      <w:r w:rsidRPr="00B4297C">
        <w:rPr>
          <w:b/>
          <w:bCs/>
        </w:rPr>
        <w:t>(</w:t>
      </w:r>
      <w:r>
        <w:rPr>
          <w:b/>
          <w:bCs/>
        </w:rPr>
        <w:t>III. 1</w:t>
      </w:r>
      <w:r w:rsidRPr="00B4297C">
        <w:rPr>
          <w:b/>
          <w:bCs/>
        </w:rPr>
        <w:t xml:space="preserve">.) </w:t>
      </w:r>
      <w:r>
        <w:rPr>
          <w:b/>
          <w:bCs/>
        </w:rPr>
        <w:t xml:space="preserve">önkormányzati </w:t>
      </w:r>
      <w:r w:rsidRPr="00B4297C">
        <w:rPr>
          <w:b/>
          <w:bCs/>
        </w:rPr>
        <w:t>rendelet</w:t>
      </w:r>
      <w:r w:rsidRPr="00115B43">
        <w:rPr>
          <w:b/>
        </w:rPr>
        <w:t xml:space="preserve"> módosításáról</w:t>
      </w:r>
    </w:p>
    <w:p w:rsidR="005B1628" w:rsidRPr="009B6357" w:rsidRDefault="005B1628" w:rsidP="005B1628">
      <w:pPr>
        <w:jc w:val="both"/>
      </w:pPr>
    </w:p>
    <w:p w:rsidR="005B1628" w:rsidRPr="009B6357" w:rsidRDefault="005B1628" w:rsidP="005B1628"/>
    <w:p w:rsidR="005B1628" w:rsidRPr="004365A1" w:rsidRDefault="005B1628" w:rsidP="005B1628">
      <w:pPr>
        <w:jc w:val="both"/>
      </w:pPr>
      <w:r w:rsidRPr="004365A1">
        <w:t xml:space="preserve">Szászvár Nagyközség Önkormányzata </w:t>
      </w:r>
      <w:r w:rsidRPr="004365A1">
        <w:rPr>
          <w:sz w:val="22"/>
          <w:szCs w:val="22"/>
        </w:rPr>
        <w:t xml:space="preserve">az anyakönyvi eljárásról szóló 2010. évi I. törvény 96. § b) </w:t>
      </w:r>
      <w:r w:rsidRPr="004365A1">
        <w:t>pontjában kapott felhatalmazás alapján, az Alaptörvény 32. cikk (1) bekezdés a) pontjában meghatározott feladatkörében eljárva a következőket rendeli el:</w:t>
      </w:r>
    </w:p>
    <w:p w:rsidR="005B1628" w:rsidRDefault="005B1628" w:rsidP="005B1628"/>
    <w:p w:rsidR="000A10F3" w:rsidRPr="009B6357" w:rsidRDefault="000A10F3" w:rsidP="005B1628"/>
    <w:p w:rsidR="005B1628" w:rsidRDefault="005B1628" w:rsidP="005B1628">
      <w:pPr>
        <w:autoSpaceDE w:val="0"/>
        <w:autoSpaceDN w:val="0"/>
        <w:adjustRightInd w:val="0"/>
        <w:jc w:val="center"/>
        <w:rPr>
          <w:b/>
        </w:rPr>
      </w:pPr>
      <w:r w:rsidRPr="00B4297C">
        <w:rPr>
          <w:b/>
        </w:rPr>
        <w:t>1.§</w:t>
      </w:r>
    </w:p>
    <w:p w:rsidR="000A10F3" w:rsidRDefault="000A10F3" w:rsidP="005B1628">
      <w:pPr>
        <w:autoSpaceDE w:val="0"/>
        <w:autoSpaceDN w:val="0"/>
        <w:adjustRightInd w:val="0"/>
        <w:jc w:val="center"/>
      </w:pPr>
    </w:p>
    <w:p w:rsidR="005B1628" w:rsidRPr="00581330" w:rsidRDefault="008751AC" w:rsidP="005B1628">
      <w:pPr>
        <w:jc w:val="both"/>
        <w:rPr>
          <w:b/>
          <w:bCs/>
        </w:rPr>
      </w:pPr>
      <w:r>
        <w:rPr>
          <w:b/>
        </w:rPr>
        <w:t xml:space="preserve">(1) </w:t>
      </w:r>
      <w:r w:rsidR="005B1628" w:rsidRPr="00581330">
        <w:rPr>
          <w:b/>
        </w:rPr>
        <w:t>A Szász</w:t>
      </w:r>
      <w:r w:rsidR="000D26E4">
        <w:rPr>
          <w:b/>
        </w:rPr>
        <w:t>vár Nagyközség Önkormányzatának</w:t>
      </w:r>
      <w:r w:rsidR="005B1628" w:rsidRPr="00581330">
        <w:rPr>
          <w:b/>
          <w:bCs/>
        </w:rPr>
        <w:t xml:space="preserve"> </w:t>
      </w:r>
      <w:r w:rsidR="005B1628" w:rsidRPr="000063A5">
        <w:rPr>
          <w:b/>
          <w:bCs/>
        </w:rPr>
        <w:t>a hivatali helyiségen kívüli és hivata</w:t>
      </w:r>
      <w:r w:rsidR="005B1628">
        <w:rPr>
          <w:b/>
          <w:bCs/>
        </w:rPr>
        <w:t xml:space="preserve">li munkaidőn túli házasságkötés </w:t>
      </w:r>
      <w:r w:rsidR="005B1628" w:rsidRPr="000063A5">
        <w:rPr>
          <w:b/>
          <w:bCs/>
        </w:rPr>
        <w:t>szabályairól és díjairól</w:t>
      </w:r>
      <w:r w:rsidR="005B1628">
        <w:rPr>
          <w:b/>
          <w:bCs/>
        </w:rPr>
        <w:t xml:space="preserve"> szóló 2/2011. </w:t>
      </w:r>
      <w:r w:rsidR="005B1628" w:rsidRPr="00B4297C">
        <w:rPr>
          <w:b/>
          <w:bCs/>
        </w:rPr>
        <w:t>(</w:t>
      </w:r>
      <w:r w:rsidR="005B1628">
        <w:rPr>
          <w:b/>
          <w:bCs/>
        </w:rPr>
        <w:t>III. 1</w:t>
      </w:r>
      <w:r w:rsidR="005B1628" w:rsidRPr="00B4297C">
        <w:rPr>
          <w:b/>
          <w:bCs/>
        </w:rPr>
        <w:t>.)</w:t>
      </w:r>
      <w:r w:rsidR="005B1628">
        <w:rPr>
          <w:b/>
          <w:bCs/>
        </w:rPr>
        <w:t xml:space="preserve"> </w:t>
      </w:r>
      <w:r w:rsidR="005B1628" w:rsidRPr="00581330">
        <w:rPr>
          <w:b/>
          <w:bCs/>
        </w:rPr>
        <w:t xml:space="preserve">önkormányzati rendelet (a továbbiakban: </w:t>
      </w:r>
      <w:proofErr w:type="spellStart"/>
      <w:r w:rsidR="005B1628" w:rsidRPr="00581330">
        <w:rPr>
          <w:b/>
          <w:bCs/>
        </w:rPr>
        <w:t>Ör</w:t>
      </w:r>
      <w:proofErr w:type="spellEnd"/>
      <w:r w:rsidR="005B1628" w:rsidRPr="00581330">
        <w:rPr>
          <w:b/>
          <w:bCs/>
        </w:rPr>
        <w:t>)</w:t>
      </w:r>
      <w:r>
        <w:rPr>
          <w:b/>
          <w:bCs/>
        </w:rPr>
        <w:t xml:space="preserve"> 1. § (1) bekezdése h</w:t>
      </w:r>
      <w:r w:rsidR="005B1628">
        <w:rPr>
          <w:b/>
          <w:bCs/>
        </w:rPr>
        <w:t>elyébe az alábbi rendelkezés</w:t>
      </w:r>
      <w:r w:rsidR="005B1628" w:rsidRPr="00581330">
        <w:rPr>
          <w:b/>
          <w:bCs/>
        </w:rPr>
        <w:t xml:space="preserve"> lép:</w:t>
      </w:r>
    </w:p>
    <w:p w:rsidR="008751AC" w:rsidRPr="00CE2F4F" w:rsidRDefault="008751AC" w:rsidP="008751AC">
      <w:pPr>
        <w:pStyle w:val="Standard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E2F4F">
        <w:rPr>
          <w:rFonts w:eastAsia="Times New Roman" w:cs="Times New Roman"/>
          <w:i/>
          <w:kern w:val="0"/>
          <w:lang w:eastAsia="hu-HU" w:bidi="ar-SA"/>
        </w:rPr>
        <w:t>„(1) Jelen rendelet hatálya kiterjed mindazon házasságkötési eljárásokra, amelyek Szászvár Nagyközség Önkormányzat, valamint a Szászvári Közös Önkormányzati Hivatalhoz (a továbbiakban: Hivatal) tartozó települések közigazgatási területén köttetnek.”</w:t>
      </w:r>
    </w:p>
    <w:p w:rsidR="005B1628" w:rsidRDefault="005B1628" w:rsidP="005B1628">
      <w:pPr>
        <w:autoSpaceDE w:val="0"/>
        <w:autoSpaceDN w:val="0"/>
        <w:adjustRightInd w:val="0"/>
        <w:jc w:val="both"/>
      </w:pPr>
    </w:p>
    <w:p w:rsidR="008751AC" w:rsidRPr="00581330" w:rsidRDefault="008751AC" w:rsidP="008751AC">
      <w:pPr>
        <w:jc w:val="both"/>
        <w:rPr>
          <w:b/>
          <w:bCs/>
        </w:rPr>
      </w:pPr>
      <w:r w:rsidRPr="008751AC">
        <w:rPr>
          <w:b/>
        </w:rPr>
        <w:t>(2) A Rendelet</w:t>
      </w:r>
      <w:r>
        <w:rPr>
          <w:b/>
        </w:rPr>
        <w:t xml:space="preserve"> 2. </w:t>
      </w:r>
      <w:r>
        <w:rPr>
          <w:b/>
          <w:bCs/>
        </w:rPr>
        <w:t>§ (1) bekezdése helyébe az alábbi rendelkezés</w:t>
      </w:r>
      <w:r w:rsidRPr="00581330">
        <w:rPr>
          <w:b/>
          <w:bCs/>
        </w:rPr>
        <w:t xml:space="preserve"> lép:</w:t>
      </w:r>
    </w:p>
    <w:p w:rsidR="008751AC" w:rsidRPr="00CE2F4F" w:rsidRDefault="00CE2F4F" w:rsidP="008751AC">
      <w:pPr>
        <w:pStyle w:val="Standard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E2F4F">
        <w:rPr>
          <w:rFonts w:eastAsia="Times New Roman" w:cs="Times New Roman"/>
          <w:i/>
          <w:kern w:val="0"/>
          <w:lang w:eastAsia="hu-HU" w:bidi="ar-SA"/>
        </w:rPr>
        <w:t>„(1)</w:t>
      </w:r>
      <w:r w:rsidR="008751AC" w:rsidRPr="00CE2F4F">
        <w:rPr>
          <w:rFonts w:eastAsia="Times New Roman" w:cs="Times New Roman"/>
          <w:i/>
          <w:kern w:val="0"/>
          <w:lang w:eastAsia="hu-HU" w:bidi="ar-SA"/>
        </w:rPr>
        <w:t xml:space="preserve"> A Hivatal házasságkötési eljárásainak hivatalos helyszínei a következők:</w:t>
      </w:r>
    </w:p>
    <w:p w:rsidR="008751AC" w:rsidRPr="00CE2F4F" w:rsidRDefault="008751AC" w:rsidP="008751AC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</w:pPr>
      <w:r w:rsidRPr="00CE2F4F"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  <w:t>a Hivatal székhelyének tanácskozó terme,</w:t>
      </w:r>
    </w:p>
    <w:p w:rsidR="008751AC" w:rsidRPr="00CE2F4F" w:rsidRDefault="008751AC" w:rsidP="008751AC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</w:pPr>
      <w:r w:rsidRPr="00CE2F4F"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  <w:t xml:space="preserve">Faluház („Főtér </w:t>
      </w:r>
      <w:proofErr w:type="gramStart"/>
      <w:r w:rsidRPr="00CE2F4F"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  <w:t>Étterem</w:t>
      </w:r>
      <w:proofErr w:type="gramEnd"/>
      <w:r w:rsidRPr="00CE2F4F"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  <w:t xml:space="preserve"> és Kávézó”), Szászvár, Május 1 tér 10.</w:t>
      </w:r>
    </w:p>
    <w:p w:rsidR="008751AC" w:rsidRPr="00CE2F4F" w:rsidRDefault="008751AC" w:rsidP="008751AC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</w:pPr>
      <w:r w:rsidRPr="00CE2F4F"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  <w:t>IKSZT épülete, Szászvár, Szent István u. 63.</w:t>
      </w:r>
      <w:r w:rsidR="00CE2F4F" w:rsidRPr="00CE2F4F">
        <w:rPr>
          <w:rFonts w:ascii="Times New Roman" w:eastAsia="Times New Roman" w:hAnsi="Times New Roman" w:cs="Times New Roman"/>
          <w:iCs w:val="0"/>
          <w:kern w:val="0"/>
          <w:sz w:val="24"/>
          <w:szCs w:val="24"/>
          <w:lang w:eastAsia="hu-HU" w:bidi="ar-SA"/>
        </w:rPr>
        <w:t>”</w:t>
      </w:r>
    </w:p>
    <w:p w:rsidR="008751AC" w:rsidRDefault="008751AC" w:rsidP="005B1628">
      <w:pPr>
        <w:autoSpaceDE w:val="0"/>
        <w:autoSpaceDN w:val="0"/>
        <w:adjustRightInd w:val="0"/>
        <w:jc w:val="both"/>
        <w:rPr>
          <w:b/>
        </w:rPr>
      </w:pPr>
    </w:p>
    <w:p w:rsidR="00C035C1" w:rsidRPr="00581330" w:rsidRDefault="00CE2F4F" w:rsidP="00C035C1">
      <w:pPr>
        <w:jc w:val="both"/>
        <w:rPr>
          <w:b/>
          <w:bCs/>
        </w:rPr>
      </w:pPr>
      <w:r>
        <w:rPr>
          <w:b/>
        </w:rPr>
        <w:t>(3) A Rendelet</w:t>
      </w:r>
      <w:r w:rsidR="00C035C1">
        <w:rPr>
          <w:b/>
        </w:rPr>
        <w:t xml:space="preserve"> 5. </w:t>
      </w:r>
      <w:r w:rsidR="00C035C1">
        <w:rPr>
          <w:b/>
          <w:bCs/>
        </w:rPr>
        <w:t>§ (6) bekezdése helyébe az alábbi rendelkezés</w:t>
      </w:r>
      <w:r w:rsidR="00C035C1" w:rsidRPr="00581330">
        <w:rPr>
          <w:b/>
          <w:bCs/>
        </w:rPr>
        <w:t xml:space="preserve"> lép:</w:t>
      </w:r>
    </w:p>
    <w:p w:rsidR="00C035C1" w:rsidRPr="00C035C1" w:rsidRDefault="00C035C1" w:rsidP="00C035C1">
      <w:pPr>
        <w:pStyle w:val="Standard"/>
        <w:jc w:val="both"/>
        <w:rPr>
          <w:rFonts w:eastAsia="Times New Roman" w:cs="Times New Roman"/>
          <w:i/>
          <w:kern w:val="0"/>
          <w:lang w:eastAsia="hu-HU" w:bidi="ar-SA"/>
        </w:rPr>
      </w:pPr>
      <w:r>
        <w:rPr>
          <w:rFonts w:eastAsia="Times New Roman" w:cs="Times New Roman"/>
          <w:i/>
          <w:kern w:val="0"/>
          <w:lang w:eastAsia="hu-HU" w:bidi="ar-SA"/>
        </w:rPr>
        <w:t>„</w:t>
      </w:r>
      <w:r w:rsidRPr="00C035C1">
        <w:rPr>
          <w:rFonts w:eastAsia="Times New Roman" w:cs="Times New Roman"/>
          <w:i/>
          <w:kern w:val="0"/>
          <w:lang w:eastAsia="hu-HU" w:bidi="ar-SA"/>
        </w:rPr>
        <w:t>(6) A díj megfizetése átuta</w:t>
      </w:r>
      <w:r>
        <w:rPr>
          <w:rFonts w:eastAsia="Times New Roman" w:cs="Times New Roman"/>
          <w:i/>
          <w:kern w:val="0"/>
          <w:lang w:eastAsia="hu-HU" w:bidi="ar-SA"/>
        </w:rPr>
        <w:t>lással a</w:t>
      </w:r>
      <w:r w:rsidRPr="00C035C1">
        <w:rPr>
          <w:rFonts w:eastAsia="Times New Roman" w:cs="Times New Roman"/>
          <w:i/>
          <w:kern w:val="0"/>
          <w:lang w:eastAsia="hu-HU" w:bidi="ar-SA"/>
        </w:rPr>
        <w:t xml:space="preserve"> Hivatal költségvetési számlájára, vagy a házipénztárba készpénzben történő befizetéssel lehetséges.</w:t>
      </w:r>
      <w:r>
        <w:rPr>
          <w:rFonts w:eastAsia="Times New Roman" w:cs="Times New Roman"/>
          <w:i/>
          <w:kern w:val="0"/>
          <w:lang w:eastAsia="hu-HU" w:bidi="ar-SA"/>
        </w:rPr>
        <w:t>”</w:t>
      </w:r>
    </w:p>
    <w:p w:rsidR="00CE2F4F" w:rsidRDefault="00CE2F4F" w:rsidP="005B1628">
      <w:pPr>
        <w:autoSpaceDE w:val="0"/>
        <w:autoSpaceDN w:val="0"/>
        <w:adjustRightInd w:val="0"/>
        <w:jc w:val="both"/>
        <w:rPr>
          <w:b/>
        </w:rPr>
      </w:pPr>
    </w:p>
    <w:p w:rsidR="00C035C1" w:rsidRPr="00581330" w:rsidRDefault="00256F50" w:rsidP="00C035C1">
      <w:pPr>
        <w:jc w:val="both"/>
        <w:rPr>
          <w:b/>
          <w:bCs/>
        </w:rPr>
      </w:pPr>
      <w:r>
        <w:rPr>
          <w:b/>
        </w:rPr>
        <w:t>(4</w:t>
      </w:r>
      <w:r w:rsidR="00C035C1">
        <w:rPr>
          <w:b/>
        </w:rPr>
        <w:t xml:space="preserve">) A Rendelet </w:t>
      </w:r>
      <w:r>
        <w:rPr>
          <w:b/>
        </w:rPr>
        <w:t>Mellékletének 1./ pontja</w:t>
      </w:r>
      <w:r w:rsidR="00C035C1">
        <w:rPr>
          <w:b/>
          <w:bCs/>
        </w:rPr>
        <w:t xml:space="preserve"> helyébe az alábbi rendelkezés</w:t>
      </w:r>
      <w:r w:rsidR="00C035C1" w:rsidRPr="00581330">
        <w:rPr>
          <w:b/>
          <w:bCs/>
        </w:rPr>
        <w:t xml:space="preserve"> lép:</w:t>
      </w:r>
    </w:p>
    <w:p w:rsidR="00256F50" w:rsidRPr="00256F50" w:rsidRDefault="000A10F3" w:rsidP="00256F50">
      <w:pPr>
        <w:pStyle w:val="Standard"/>
        <w:jc w:val="both"/>
        <w:rPr>
          <w:rFonts w:eastAsia="Times New Roman" w:cs="Times New Roman"/>
          <w:i/>
          <w:kern w:val="0"/>
          <w:lang w:eastAsia="hu-HU" w:bidi="ar-SA"/>
        </w:rPr>
      </w:pPr>
      <w:r>
        <w:rPr>
          <w:rFonts w:eastAsia="Times New Roman" w:cs="Times New Roman"/>
          <w:i/>
          <w:kern w:val="0"/>
          <w:lang w:eastAsia="hu-HU" w:bidi="ar-SA"/>
        </w:rPr>
        <w:t>„</w:t>
      </w:r>
      <w:r w:rsidR="00256F50" w:rsidRPr="00256F50">
        <w:rPr>
          <w:rFonts w:eastAsia="Times New Roman" w:cs="Times New Roman"/>
          <w:i/>
          <w:kern w:val="0"/>
          <w:lang w:eastAsia="hu-HU" w:bidi="ar-SA"/>
        </w:rPr>
        <w:t>a) Hivatali helyiségen kívüli házasságkötés díja: 15.000 Ft</w:t>
      </w:r>
    </w:p>
    <w:p w:rsidR="00256F50" w:rsidRPr="00256F50" w:rsidRDefault="00256F50" w:rsidP="00256F50">
      <w:pPr>
        <w:pStyle w:val="Standard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256F50">
        <w:rPr>
          <w:rFonts w:eastAsia="Times New Roman" w:cs="Times New Roman"/>
          <w:i/>
          <w:kern w:val="0"/>
          <w:lang w:eastAsia="hu-HU" w:bidi="ar-SA"/>
        </w:rPr>
        <w:t>b) Hivatali munkaidőn túli házasságkötés díja: 15.000 Ft</w:t>
      </w:r>
    </w:p>
    <w:p w:rsidR="00256F50" w:rsidRPr="00256F50" w:rsidRDefault="00256F50" w:rsidP="00256F50">
      <w:pPr>
        <w:pStyle w:val="Standard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256F50">
        <w:rPr>
          <w:rFonts w:eastAsia="Times New Roman" w:cs="Times New Roman"/>
          <w:i/>
          <w:kern w:val="0"/>
          <w:lang w:eastAsia="hu-HU" w:bidi="ar-SA"/>
        </w:rPr>
        <w:t>c) Hivatali helyiségen kívül és munkaidőn túli házasságkötés díja 30.000 Ft</w:t>
      </w:r>
    </w:p>
    <w:p w:rsidR="000A10F3" w:rsidRPr="000A10F3" w:rsidRDefault="00256F50" w:rsidP="00256F50">
      <w:pPr>
        <w:pStyle w:val="Standard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256F50">
        <w:rPr>
          <w:rFonts w:eastAsia="Times New Roman" w:cs="Times New Roman"/>
          <w:i/>
          <w:kern w:val="0"/>
          <w:lang w:eastAsia="hu-HU" w:bidi="ar-SA"/>
        </w:rPr>
        <w:t xml:space="preserve">d) </w:t>
      </w:r>
      <w:proofErr w:type="gramStart"/>
      <w:r w:rsidRPr="00256F50">
        <w:rPr>
          <w:rFonts w:eastAsia="Times New Roman" w:cs="Times New Roman"/>
          <w:i/>
          <w:kern w:val="0"/>
          <w:lang w:eastAsia="hu-HU" w:bidi="ar-SA"/>
        </w:rPr>
        <w:t>A</w:t>
      </w:r>
      <w:proofErr w:type="gramEnd"/>
      <w:r w:rsidRPr="00256F50">
        <w:rPr>
          <w:rFonts w:eastAsia="Times New Roman" w:cs="Times New Roman"/>
          <w:i/>
          <w:kern w:val="0"/>
          <w:lang w:eastAsia="hu-HU" w:bidi="ar-SA"/>
        </w:rPr>
        <w:t xml:space="preserve"> Szászvár, Templom tér 2. sz. alatti Középkori Várkastély épületének rendezvénytermében </w:t>
      </w:r>
      <w:r w:rsidRPr="000A10F3">
        <w:rPr>
          <w:rFonts w:eastAsia="Times New Roman" w:cs="Times New Roman"/>
          <w:i/>
          <w:kern w:val="0"/>
          <w:lang w:eastAsia="hu-HU" w:bidi="ar-SA"/>
        </w:rPr>
        <w:t>történő házass</w:t>
      </w:r>
      <w:r w:rsidR="000A10F3">
        <w:rPr>
          <w:rFonts w:eastAsia="Times New Roman" w:cs="Times New Roman"/>
          <w:i/>
          <w:kern w:val="0"/>
          <w:lang w:eastAsia="hu-HU" w:bidi="ar-SA"/>
        </w:rPr>
        <w:t>ágkötés</w:t>
      </w:r>
      <w:r w:rsidRPr="000A10F3">
        <w:rPr>
          <w:rFonts w:eastAsia="Times New Roman" w:cs="Times New Roman"/>
          <w:i/>
          <w:kern w:val="0"/>
          <w:lang w:eastAsia="hu-HU" w:bidi="ar-SA"/>
        </w:rPr>
        <w:t xml:space="preserve"> díja munkaidőben </w:t>
      </w:r>
      <w:r w:rsidR="00147B37" w:rsidRPr="000A10F3">
        <w:rPr>
          <w:rFonts w:eastAsia="Times New Roman" w:cs="Times New Roman"/>
          <w:i/>
          <w:kern w:val="0"/>
          <w:lang w:eastAsia="hu-HU" w:bidi="ar-SA"/>
        </w:rPr>
        <w:t>45.000 Ft,</w:t>
      </w:r>
      <w:r w:rsidR="000A10F3" w:rsidRPr="000A10F3">
        <w:rPr>
          <w:rFonts w:eastAsia="Times New Roman" w:cs="Times New Roman"/>
          <w:i/>
          <w:kern w:val="0"/>
          <w:lang w:eastAsia="hu-HU" w:bidi="ar-SA"/>
        </w:rPr>
        <w:t xml:space="preserve"> munkaidőn kívül 60.000 Ft</w:t>
      </w:r>
    </w:p>
    <w:p w:rsidR="00256F50" w:rsidRPr="00147B37" w:rsidRDefault="000A10F3" w:rsidP="00256F50">
      <w:pPr>
        <w:pStyle w:val="Standard"/>
        <w:jc w:val="both"/>
        <w:rPr>
          <w:rFonts w:eastAsia="Times New Roman" w:cs="Times New Roman"/>
          <w:i/>
          <w:color w:val="FF0000"/>
          <w:kern w:val="0"/>
          <w:lang w:eastAsia="hu-HU" w:bidi="ar-SA"/>
        </w:rPr>
      </w:pPr>
      <w:proofErr w:type="gramStart"/>
      <w:r w:rsidRPr="000A10F3">
        <w:rPr>
          <w:rFonts w:eastAsia="Times New Roman" w:cs="Times New Roman"/>
          <w:i/>
          <w:kern w:val="0"/>
          <w:lang w:eastAsia="hu-HU" w:bidi="ar-SA"/>
        </w:rPr>
        <w:t>e</w:t>
      </w:r>
      <w:proofErr w:type="gramEnd"/>
      <w:r w:rsidRPr="000A10F3">
        <w:rPr>
          <w:rFonts w:eastAsia="Times New Roman" w:cs="Times New Roman"/>
          <w:i/>
          <w:kern w:val="0"/>
          <w:lang w:eastAsia="hu-HU" w:bidi="ar-SA"/>
        </w:rPr>
        <w:t xml:space="preserve">) Amennyiben </w:t>
      </w:r>
      <w:r>
        <w:rPr>
          <w:rFonts w:eastAsia="Times New Roman" w:cs="Times New Roman"/>
          <w:i/>
          <w:kern w:val="0"/>
          <w:lang w:eastAsia="hu-HU" w:bidi="ar-SA"/>
        </w:rPr>
        <w:t xml:space="preserve">a házasuló felek legalább egyike a kérelmezéskor és a házasságkötés napján állandó szászvári bejelentett lakcímmel rendelkeznek, akkor a </w:t>
      </w:r>
      <w:r w:rsidRPr="000A10F3">
        <w:rPr>
          <w:rFonts w:eastAsia="Times New Roman" w:cs="Times New Roman"/>
          <w:i/>
          <w:kern w:val="0"/>
          <w:lang w:eastAsia="hu-HU" w:bidi="ar-SA"/>
        </w:rPr>
        <w:t>Szászvár, Templom tér 2. sz. alatti Középkori Várkastély épületének</w:t>
      </w:r>
      <w:r w:rsidRPr="00256F50">
        <w:rPr>
          <w:rFonts w:eastAsia="Times New Roman" w:cs="Times New Roman"/>
          <w:i/>
          <w:kern w:val="0"/>
          <w:lang w:eastAsia="hu-HU" w:bidi="ar-SA"/>
        </w:rPr>
        <w:t xml:space="preserve"> rendezvénytermében </w:t>
      </w:r>
      <w:r w:rsidRPr="000A10F3">
        <w:rPr>
          <w:rFonts w:eastAsia="Times New Roman" w:cs="Times New Roman"/>
          <w:i/>
          <w:kern w:val="0"/>
          <w:lang w:eastAsia="hu-HU" w:bidi="ar-SA"/>
        </w:rPr>
        <w:t>történő házass</w:t>
      </w:r>
      <w:r>
        <w:rPr>
          <w:rFonts w:eastAsia="Times New Roman" w:cs="Times New Roman"/>
          <w:i/>
          <w:kern w:val="0"/>
          <w:lang w:eastAsia="hu-HU" w:bidi="ar-SA"/>
        </w:rPr>
        <w:t>ágkötés</w:t>
      </w:r>
      <w:r w:rsidRPr="000A10F3">
        <w:rPr>
          <w:rFonts w:eastAsia="Times New Roman" w:cs="Times New Roman"/>
          <w:i/>
          <w:kern w:val="0"/>
          <w:lang w:eastAsia="hu-HU" w:bidi="ar-SA"/>
        </w:rPr>
        <w:t xml:space="preserve"> díja munkaidőben </w:t>
      </w:r>
      <w:r>
        <w:rPr>
          <w:rFonts w:eastAsia="Times New Roman" w:cs="Times New Roman"/>
          <w:i/>
          <w:kern w:val="0"/>
          <w:lang w:eastAsia="hu-HU" w:bidi="ar-SA"/>
        </w:rPr>
        <w:t>40</w:t>
      </w:r>
      <w:r w:rsidRPr="000A10F3">
        <w:rPr>
          <w:rFonts w:eastAsia="Times New Roman" w:cs="Times New Roman"/>
          <w:i/>
          <w:kern w:val="0"/>
          <w:lang w:eastAsia="hu-HU" w:bidi="ar-SA"/>
        </w:rPr>
        <w:t>.000 Ft, munkaidőn kívül</w:t>
      </w:r>
      <w:r>
        <w:rPr>
          <w:rFonts w:eastAsia="Times New Roman" w:cs="Times New Roman"/>
          <w:i/>
          <w:kern w:val="0"/>
          <w:lang w:eastAsia="hu-HU" w:bidi="ar-SA"/>
        </w:rPr>
        <w:t xml:space="preserve"> 50.000 Ft”</w:t>
      </w:r>
    </w:p>
    <w:p w:rsidR="00256F50" w:rsidRDefault="00256F50" w:rsidP="005B1628">
      <w:pPr>
        <w:autoSpaceDE w:val="0"/>
        <w:autoSpaceDN w:val="0"/>
        <w:adjustRightInd w:val="0"/>
        <w:jc w:val="both"/>
        <w:rPr>
          <w:b/>
        </w:rPr>
      </w:pPr>
    </w:p>
    <w:p w:rsidR="000A10F3" w:rsidRDefault="000A10F3" w:rsidP="005B1628">
      <w:pPr>
        <w:autoSpaceDE w:val="0"/>
        <w:autoSpaceDN w:val="0"/>
        <w:adjustRightInd w:val="0"/>
        <w:jc w:val="both"/>
        <w:rPr>
          <w:b/>
        </w:rPr>
      </w:pPr>
    </w:p>
    <w:p w:rsidR="00256F50" w:rsidRDefault="00256F50" w:rsidP="00256F5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2. §</w:t>
      </w:r>
    </w:p>
    <w:p w:rsidR="000A10F3" w:rsidRDefault="000A10F3" w:rsidP="005B1628">
      <w:pPr>
        <w:autoSpaceDE w:val="0"/>
        <w:autoSpaceDN w:val="0"/>
        <w:adjustRightInd w:val="0"/>
        <w:jc w:val="both"/>
        <w:rPr>
          <w:b/>
        </w:rPr>
      </w:pPr>
    </w:p>
    <w:p w:rsidR="00C035C1" w:rsidRDefault="00C035C1" w:rsidP="005B162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 Rendelet 5. § (8) bekezdése</w:t>
      </w:r>
      <w:r w:rsidR="00256F50">
        <w:rPr>
          <w:b/>
        </w:rPr>
        <w:t>, továbbá a Rendelet Mellékletének 2./ pontja</w:t>
      </w:r>
      <w:r>
        <w:rPr>
          <w:b/>
        </w:rPr>
        <w:t xml:space="preserve"> hatályát veszti.</w:t>
      </w:r>
    </w:p>
    <w:p w:rsidR="000A10F3" w:rsidRDefault="000A10F3" w:rsidP="005B1628">
      <w:pPr>
        <w:autoSpaceDE w:val="0"/>
        <w:autoSpaceDN w:val="0"/>
        <w:adjustRightInd w:val="0"/>
        <w:jc w:val="both"/>
        <w:rPr>
          <w:b/>
        </w:rPr>
      </w:pPr>
    </w:p>
    <w:p w:rsidR="00C035C1" w:rsidRPr="008751AC" w:rsidRDefault="00C035C1" w:rsidP="005B1628">
      <w:pPr>
        <w:autoSpaceDE w:val="0"/>
        <w:autoSpaceDN w:val="0"/>
        <w:adjustRightInd w:val="0"/>
        <w:jc w:val="both"/>
        <w:rPr>
          <w:b/>
        </w:rPr>
      </w:pPr>
    </w:p>
    <w:p w:rsidR="005B1628" w:rsidRDefault="00C035C1" w:rsidP="005B1628">
      <w:pPr>
        <w:ind w:left="705" w:hanging="705"/>
        <w:jc w:val="center"/>
        <w:rPr>
          <w:b/>
        </w:rPr>
      </w:pPr>
      <w:r>
        <w:rPr>
          <w:b/>
        </w:rPr>
        <w:lastRenderedPageBreak/>
        <w:t>3</w:t>
      </w:r>
      <w:r w:rsidR="005B1628" w:rsidRPr="00B4297C">
        <w:rPr>
          <w:b/>
        </w:rPr>
        <w:t>.§</w:t>
      </w:r>
    </w:p>
    <w:p w:rsidR="000A10F3" w:rsidRDefault="000A10F3" w:rsidP="005B1628">
      <w:pPr>
        <w:ind w:left="705" w:hanging="705"/>
        <w:jc w:val="center"/>
      </w:pPr>
    </w:p>
    <w:p w:rsidR="005B1628" w:rsidRDefault="005B1628" w:rsidP="005B1628">
      <w:pPr>
        <w:ind w:firstLine="4"/>
        <w:jc w:val="both"/>
      </w:pPr>
      <w:r>
        <w:t>Ez a rendelet a kihirdetést követő napon</w:t>
      </w:r>
      <w:r w:rsidRPr="009B6357">
        <w:t xml:space="preserve"> lép hatályba</w:t>
      </w:r>
      <w:r>
        <w:t>, és az azt követő napon hatályát veszti.</w:t>
      </w:r>
    </w:p>
    <w:p w:rsidR="005B1628" w:rsidRDefault="005B1628" w:rsidP="005B1628">
      <w:pPr>
        <w:ind w:firstLine="4"/>
        <w:jc w:val="both"/>
      </w:pPr>
    </w:p>
    <w:p w:rsidR="005B1628" w:rsidRPr="00EF497F" w:rsidRDefault="00C035C1" w:rsidP="005B1628">
      <w:pPr>
        <w:ind w:firstLine="4"/>
        <w:jc w:val="both"/>
      </w:pPr>
      <w:r>
        <w:t>Szászvár, 2016.</w:t>
      </w:r>
      <w:r w:rsidR="000A10F3">
        <w:t xml:space="preserve"> augusztus 23.</w:t>
      </w:r>
      <w:r>
        <w:t xml:space="preserve"> </w:t>
      </w:r>
    </w:p>
    <w:p w:rsidR="005B1628" w:rsidRPr="00EF497F" w:rsidRDefault="005B1628" w:rsidP="005B1628">
      <w:pPr>
        <w:ind w:firstLine="4"/>
        <w:jc w:val="both"/>
      </w:pPr>
    </w:p>
    <w:p w:rsidR="005B1628" w:rsidRPr="00AD6F40" w:rsidRDefault="005B1628" w:rsidP="005B1628">
      <w:pPr>
        <w:ind w:firstLine="708"/>
        <w:rPr>
          <w:b/>
        </w:rPr>
      </w:pPr>
      <w:r>
        <w:rPr>
          <w:b/>
        </w:rPr>
        <w:t>Dunai Péter</w:t>
      </w:r>
      <w:r w:rsidRPr="00AD6F40">
        <w:rPr>
          <w:b/>
        </w:rPr>
        <w:tab/>
      </w:r>
      <w:r w:rsidRPr="00AD6F40">
        <w:rPr>
          <w:b/>
        </w:rPr>
        <w:tab/>
      </w:r>
      <w:r w:rsidRPr="00AD6F40">
        <w:rPr>
          <w:b/>
        </w:rPr>
        <w:tab/>
      </w:r>
      <w:r w:rsidRPr="00AD6F40">
        <w:rPr>
          <w:b/>
        </w:rPr>
        <w:tab/>
      </w:r>
      <w:r w:rsidRPr="00AD6F40">
        <w:rPr>
          <w:b/>
        </w:rPr>
        <w:tab/>
      </w:r>
      <w:r w:rsidRPr="00AD6F40">
        <w:rPr>
          <w:b/>
        </w:rPr>
        <w:tab/>
      </w:r>
      <w:r w:rsidRPr="00AD6F40">
        <w:rPr>
          <w:b/>
        </w:rPr>
        <w:tab/>
        <w:t>dr. Szalontai András</w:t>
      </w:r>
    </w:p>
    <w:p w:rsidR="005B1628" w:rsidRPr="00EF497F" w:rsidRDefault="005B1628" w:rsidP="005B1628">
      <w:pPr>
        <w:ind w:firstLine="708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497F">
        <w:t>jegyző</w:t>
      </w:r>
    </w:p>
    <w:p w:rsidR="005B1628" w:rsidRPr="00EF497F" w:rsidRDefault="005B1628" w:rsidP="005B1628">
      <w:pPr>
        <w:spacing w:line="360" w:lineRule="auto"/>
      </w:pPr>
    </w:p>
    <w:p w:rsidR="005B1628" w:rsidRPr="00AD6F40" w:rsidRDefault="005B1628" w:rsidP="005B1628">
      <w:pPr>
        <w:pBdr>
          <w:top w:val="single" w:sz="4" w:space="1" w:color="auto"/>
        </w:pBdr>
        <w:spacing w:line="360" w:lineRule="auto"/>
        <w:rPr>
          <w:b/>
          <w:sz w:val="20"/>
          <w:szCs w:val="20"/>
          <w:u w:val="single"/>
        </w:rPr>
      </w:pPr>
      <w:r w:rsidRPr="00AD6F40">
        <w:rPr>
          <w:b/>
          <w:sz w:val="20"/>
          <w:szCs w:val="20"/>
          <w:u w:val="single"/>
        </w:rPr>
        <w:t>Záradék:</w:t>
      </w:r>
    </w:p>
    <w:p w:rsidR="005B1628" w:rsidRPr="00AD6F40" w:rsidRDefault="005B1628" w:rsidP="005B1628">
      <w:pPr>
        <w:spacing w:line="360" w:lineRule="auto"/>
        <w:rPr>
          <w:sz w:val="20"/>
          <w:szCs w:val="20"/>
        </w:rPr>
      </w:pPr>
      <w:r w:rsidRPr="00AD6F40">
        <w:rPr>
          <w:sz w:val="20"/>
          <w:szCs w:val="20"/>
        </w:rPr>
        <w:t>A rendelet helyben szokásos módon kihirdetésre került.</w:t>
      </w:r>
    </w:p>
    <w:p w:rsidR="005B1628" w:rsidRPr="00AD6F40" w:rsidRDefault="005B1628" w:rsidP="005B1628">
      <w:pPr>
        <w:spacing w:line="360" w:lineRule="auto"/>
        <w:rPr>
          <w:sz w:val="20"/>
          <w:szCs w:val="20"/>
        </w:rPr>
      </w:pPr>
    </w:p>
    <w:p w:rsidR="005B1628" w:rsidRPr="00AD6F40" w:rsidRDefault="000A10F3" w:rsidP="005B1628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Szászvár, 2016. augusztus 25.</w:t>
      </w:r>
    </w:p>
    <w:p w:rsidR="005B1628" w:rsidRPr="00AD6F40" w:rsidRDefault="005B1628" w:rsidP="005B1628">
      <w:pPr>
        <w:spacing w:line="360" w:lineRule="auto"/>
        <w:ind w:left="780"/>
        <w:rPr>
          <w:sz w:val="20"/>
          <w:szCs w:val="20"/>
        </w:rPr>
      </w:pPr>
    </w:p>
    <w:p w:rsidR="005B1628" w:rsidRPr="00AD6F40" w:rsidRDefault="005B1628" w:rsidP="005B1628">
      <w:pPr>
        <w:ind w:firstLine="708"/>
        <w:rPr>
          <w:sz w:val="20"/>
          <w:szCs w:val="20"/>
        </w:rPr>
      </w:pPr>
      <w:r w:rsidRPr="00AD6F40">
        <w:rPr>
          <w:sz w:val="20"/>
          <w:szCs w:val="20"/>
        </w:rPr>
        <w:t xml:space="preserve">                                                                                  </w:t>
      </w:r>
      <w:r w:rsidRPr="00AD6F40">
        <w:rPr>
          <w:sz w:val="20"/>
          <w:szCs w:val="20"/>
        </w:rPr>
        <w:tab/>
      </w:r>
      <w:proofErr w:type="gramStart"/>
      <w:r w:rsidRPr="00AD6F40">
        <w:rPr>
          <w:sz w:val="20"/>
          <w:szCs w:val="20"/>
        </w:rPr>
        <w:t>dr.</w:t>
      </w:r>
      <w:proofErr w:type="gramEnd"/>
      <w:r w:rsidRPr="00AD6F40">
        <w:rPr>
          <w:sz w:val="20"/>
          <w:szCs w:val="20"/>
        </w:rPr>
        <w:t xml:space="preserve"> Szalontai András</w:t>
      </w:r>
    </w:p>
    <w:p w:rsidR="005B1628" w:rsidRDefault="005B1628" w:rsidP="005B1628">
      <w:pPr>
        <w:rPr>
          <w:sz w:val="20"/>
          <w:szCs w:val="20"/>
        </w:rPr>
      </w:pPr>
      <w:r w:rsidRPr="00AD6F40">
        <w:rPr>
          <w:sz w:val="20"/>
          <w:szCs w:val="20"/>
        </w:rPr>
        <w:tab/>
      </w:r>
      <w:r w:rsidRPr="00AD6F40">
        <w:rPr>
          <w:sz w:val="20"/>
          <w:szCs w:val="20"/>
        </w:rPr>
        <w:tab/>
      </w:r>
      <w:r w:rsidRPr="00AD6F40">
        <w:rPr>
          <w:sz w:val="20"/>
          <w:szCs w:val="20"/>
        </w:rPr>
        <w:tab/>
      </w:r>
      <w:r w:rsidRPr="00AD6F40">
        <w:rPr>
          <w:sz w:val="20"/>
          <w:szCs w:val="20"/>
        </w:rPr>
        <w:tab/>
      </w:r>
      <w:r w:rsidRPr="00AD6F40">
        <w:rPr>
          <w:sz w:val="20"/>
          <w:szCs w:val="20"/>
        </w:rPr>
        <w:tab/>
      </w:r>
      <w:r w:rsidRPr="00AD6F40">
        <w:rPr>
          <w:sz w:val="20"/>
          <w:szCs w:val="20"/>
        </w:rPr>
        <w:tab/>
      </w:r>
      <w:r w:rsidRPr="00AD6F40">
        <w:rPr>
          <w:sz w:val="20"/>
          <w:szCs w:val="20"/>
        </w:rPr>
        <w:tab/>
      </w:r>
      <w:r w:rsidRPr="00AD6F40">
        <w:rPr>
          <w:sz w:val="20"/>
          <w:szCs w:val="20"/>
        </w:rPr>
        <w:tab/>
      </w:r>
      <w:proofErr w:type="gramStart"/>
      <w:r w:rsidRPr="00AD6F40">
        <w:rPr>
          <w:sz w:val="20"/>
          <w:szCs w:val="20"/>
        </w:rPr>
        <w:t>jegyző</w:t>
      </w:r>
      <w:proofErr w:type="gramEnd"/>
    </w:p>
    <w:p w:rsidR="00E87709" w:rsidRDefault="000A10F3"/>
    <w:sectPr w:rsidR="00E87709" w:rsidSect="00484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D2D"/>
    <w:multiLevelType w:val="multilevel"/>
    <w:tmpl w:val="DF6CDE5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7F6D87"/>
    <w:multiLevelType w:val="hybridMultilevel"/>
    <w:tmpl w:val="535670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28"/>
    <w:rsid w:val="000A10F3"/>
    <w:rsid w:val="000D26E4"/>
    <w:rsid w:val="00147B37"/>
    <w:rsid w:val="001C7614"/>
    <w:rsid w:val="00256F50"/>
    <w:rsid w:val="0033106B"/>
    <w:rsid w:val="004843D2"/>
    <w:rsid w:val="005B1628"/>
    <w:rsid w:val="00667D9D"/>
    <w:rsid w:val="0081656F"/>
    <w:rsid w:val="008550D5"/>
    <w:rsid w:val="008751AC"/>
    <w:rsid w:val="00C035C1"/>
    <w:rsid w:val="00CE2F4F"/>
    <w:rsid w:val="00F8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1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tandard">
    <w:name w:val="Standard"/>
    <w:rsid w:val="005B16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5B1628"/>
    <w:rPr>
      <w:color w:val="0000FF"/>
      <w:u w:val="single"/>
    </w:rPr>
  </w:style>
  <w:style w:type="paragraph" w:styleId="Listaszerbekezds">
    <w:name w:val="List Paragraph"/>
    <w:basedOn w:val="Standard"/>
    <w:rsid w:val="008751AC"/>
    <w:pPr>
      <w:spacing w:after="200"/>
      <w:ind w:left="720"/>
    </w:pPr>
    <w:rPr>
      <w:rFonts w:ascii="Calibri" w:hAnsi="Calibri" w:cs="Calibri"/>
      <w:i/>
      <w:iCs/>
      <w:sz w:val="20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2016-08-25T15:25:00Z</dcterms:created>
  <dcterms:modified xsi:type="dcterms:W3CDTF">2016-08-25T16:30:00Z</dcterms:modified>
</cp:coreProperties>
</file>