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4E" w:rsidRDefault="00B70A4E" w:rsidP="005E7C5A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Keszthely Város Önkormányzata Képviselő-testülete</w:t>
      </w:r>
    </w:p>
    <w:p w:rsidR="00B70A4E" w:rsidRDefault="004A1D3A" w:rsidP="005E7C5A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6</w:t>
      </w:r>
      <w:r w:rsidR="00B70A4E">
        <w:rPr>
          <w:rFonts w:ascii="Book Antiqua" w:hAnsi="Book Antiqua"/>
          <w:b/>
        </w:rPr>
        <w:t>/2016.</w:t>
      </w:r>
      <w:r>
        <w:rPr>
          <w:rFonts w:ascii="Book Antiqua" w:hAnsi="Book Antiqua"/>
          <w:b/>
        </w:rPr>
        <w:t xml:space="preserve"> </w:t>
      </w:r>
      <w:r w:rsidR="00B70A4E">
        <w:rPr>
          <w:rFonts w:ascii="Book Antiqua" w:hAnsi="Book Antiqua"/>
          <w:b/>
        </w:rPr>
        <w:t>(</w:t>
      </w:r>
      <w:r>
        <w:rPr>
          <w:rFonts w:ascii="Book Antiqua" w:hAnsi="Book Antiqua"/>
          <w:b/>
        </w:rPr>
        <w:t>III. 31.)</w:t>
      </w:r>
      <w:r w:rsidR="00B70A4E">
        <w:rPr>
          <w:rFonts w:ascii="Book Antiqua" w:hAnsi="Book Antiqua"/>
          <w:b/>
        </w:rPr>
        <w:t xml:space="preserve"> önkormányzati rendelete</w:t>
      </w:r>
    </w:p>
    <w:p w:rsidR="000E7F76" w:rsidRDefault="00B70A4E" w:rsidP="005E7C5A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a </w:t>
      </w:r>
      <w:r>
        <w:rPr>
          <w:rFonts w:ascii="Book Antiqua" w:hAnsi="Book Antiqua"/>
          <w:b/>
          <w:bCs/>
          <w:iCs/>
        </w:rPr>
        <w:t>s</w:t>
      </w:r>
      <w:r>
        <w:rPr>
          <w:rFonts w:ascii="Book Antiqua" w:hAnsi="Book Antiqua"/>
          <w:b/>
          <w:bCs/>
        </w:rPr>
        <w:t xml:space="preserve">zociális ellátások helyi rendszeréről  szóló </w:t>
      </w:r>
    </w:p>
    <w:p w:rsidR="00B70A4E" w:rsidRDefault="00B70A4E" w:rsidP="005E7C5A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6/2015. (II. 26.) önkormányzati rendelet módosításáról</w:t>
      </w:r>
    </w:p>
    <w:p w:rsidR="00B70A4E" w:rsidRDefault="00B70A4E" w:rsidP="005E7C5A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B70A4E" w:rsidRDefault="00B70A4E" w:rsidP="005E7C5A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:rsidR="00B70A4E" w:rsidRPr="005E0AD7" w:rsidRDefault="00B70A4E" w:rsidP="005E7C5A">
      <w:pPr>
        <w:spacing w:after="0" w:line="240" w:lineRule="auto"/>
        <w:jc w:val="both"/>
        <w:rPr>
          <w:rFonts w:ascii="Book Antiqua" w:hAnsi="Book Antiqua"/>
          <w:bCs/>
        </w:rPr>
      </w:pPr>
      <w:r w:rsidRPr="005E0AD7">
        <w:rPr>
          <w:rFonts w:ascii="Book Antiqua" w:hAnsi="Book Antiqua"/>
        </w:rPr>
        <w:t>Keszthely Város Önko</w:t>
      </w:r>
      <w:r>
        <w:rPr>
          <w:rFonts w:ascii="Book Antiqua" w:hAnsi="Book Antiqua"/>
        </w:rPr>
        <w:t>rmányzata Képviselő-testülete az Alaptörvény 32. cikk (2) bekezdésében és a Magyarország helyi önkormányzatairól szóló 2011. évi CLXXXIX. törvény 13.§ (1) bekezdés 8. pontjában rögzített, valamint a</w:t>
      </w:r>
      <w:r w:rsidRPr="005E0AD7">
        <w:rPr>
          <w:rFonts w:ascii="Book Antiqua" w:hAnsi="Book Antiqua"/>
        </w:rPr>
        <w:t xml:space="preserve"> szociális igazgatásról és szociális ellátásokról szóló 1993. évi III. törvény </w:t>
      </w:r>
      <w:r>
        <w:rPr>
          <w:rFonts w:ascii="Book Antiqua" w:hAnsi="Book Antiqua"/>
        </w:rPr>
        <w:t>alapján a szociális ellátások helyi rendszeréről szóló</w:t>
      </w:r>
      <w:r w:rsidRPr="005E0AD7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6/2015. (II. 26.) önkormányzati </w:t>
      </w:r>
      <w:r w:rsidRPr="005E0AD7">
        <w:rPr>
          <w:rFonts w:ascii="Book Antiqua" w:hAnsi="Book Antiqua"/>
          <w:bCs/>
        </w:rPr>
        <w:t>rendeletét (továbbiakban: Rendelet</w:t>
      </w:r>
      <w:r>
        <w:rPr>
          <w:rFonts w:ascii="Book Antiqua" w:hAnsi="Book Antiqua"/>
          <w:bCs/>
        </w:rPr>
        <w:t>) az alábbiak szerint módosítja: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Pr="005E0AD7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 w:rsidRPr="001469AF">
        <w:rPr>
          <w:rFonts w:ascii="Book Antiqua" w:hAnsi="Book Antiqua"/>
          <w:b/>
        </w:rPr>
        <w:t>1.</w:t>
      </w:r>
      <w:r>
        <w:rPr>
          <w:rFonts w:ascii="Book Antiqua" w:hAnsi="Book Antiqua"/>
          <w:b/>
        </w:rPr>
        <w:t xml:space="preserve"> </w:t>
      </w:r>
      <w:r w:rsidRPr="001469AF">
        <w:rPr>
          <w:rFonts w:ascii="Book Antiqua" w:hAnsi="Book Antiqua"/>
          <w:b/>
        </w:rPr>
        <w:t>§</w:t>
      </w:r>
      <w:r>
        <w:rPr>
          <w:rFonts w:ascii="Book Antiqua" w:hAnsi="Book Antiqua"/>
        </w:rPr>
        <w:t xml:space="preserve"> A Rendelet 2</w:t>
      </w:r>
      <w:r w:rsidRPr="00763E3C">
        <w:rPr>
          <w:rFonts w:ascii="Book Antiqua" w:hAnsi="Book Antiqua"/>
        </w:rPr>
        <w:t xml:space="preserve">.§ (4) bekezdése </w:t>
      </w:r>
      <w:r>
        <w:rPr>
          <w:rFonts w:ascii="Book Antiqua" w:hAnsi="Book Antiqua"/>
        </w:rPr>
        <w:t>a következő e.) ponttal egészül ki</w:t>
      </w:r>
      <w:r w:rsidRPr="00763E3C">
        <w:rPr>
          <w:rFonts w:ascii="Book Antiqua" w:hAnsi="Book Antiqua"/>
        </w:rPr>
        <w:t>: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„2.§ 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….</w:t>
      </w:r>
    </w:p>
    <w:p w:rsidR="00B70A4E" w:rsidRPr="00B70A4E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70A4E">
        <w:rPr>
          <w:rFonts w:ascii="Book Antiqua" w:eastAsia="Times New Roman" w:hAnsi="Book Antiqua"/>
          <w:lang w:eastAsia="hu-HU"/>
        </w:rPr>
        <w:t xml:space="preserve"> (4) A rendszeres ellátásra való jogosultságot meg kell szüntetni, ha</w:t>
      </w:r>
    </w:p>
    <w:p w:rsidR="00B70A4E" w:rsidRPr="00B70A4E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70A4E">
        <w:rPr>
          <w:rFonts w:ascii="Book Antiqua" w:eastAsia="Times New Roman" w:hAnsi="Book Antiqua"/>
          <w:lang w:eastAsia="hu-HU"/>
        </w:rPr>
        <w:t>a) a jogosultság feltételei már nem állnak fenn, vagy jogosultságot kizáró körülmény következett be,</w:t>
      </w:r>
    </w:p>
    <w:p w:rsidR="00B70A4E" w:rsidRPr="00B70A4E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70A4E">
        <w:rPr>
          <w:rFonts w:ascii="Book Antiqua" w:eastAsia="Times New Roman" w:hAnsi="Book Antiqua"/>
          <w:lang w:eastAsia="hu-HU"/>
        </w:rPr>
        <w:t>b) a jogosult azt kéri,</w:t>
      </w:r>
    </w:p>
    <w:p w:rsidR="00B70A4E" w:rsidRPr="00B70A4E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70A4E">
        <w:rPr>
          <w:rFonts w:ascii="Book Antiqua" w:eastAsia="Times New Roman" w:hAnsi="Book Antiqua"/>
          <w:lang w:eastAsia="hu-HU"/>
        </w:rPr>
        <w:t>c) a jogosult meghal,</w:t>
      </w:r>
    </w:p>
    <w:p w:rsidR="00B70A4E" w:rsidRPr="00B70A4E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70A4E">
        <w:rPr>
          <w:rFonts w:ascii="Book Antiqua" w:eastAsia="Times New Roman" w:hAnsi="Book Antiqua"/>
          <w:lang w:eastAsia="hu-HU"/>
        </w:rPr>
        <w:t>d) az e rendeletben meghatározott egyéb okból,</w:t>
      </w:r>
    </w:p>
    <w:p w:rsidR="00276083" w:rsidRDefault="00B70A4E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B70A4E">
        <w:rPr>
          <w:rFonts w:ascii="Book Antiqua" w:eastAsia="Times New Roman" w:hAnsi="Book Antiqua"/>
          <w:b/>
          <w:i/>
          <w:lang w:eastAsia="hu-HU"/>
        </w:rPr>
        <w:t>e) amennyiben a jogosultság fennállása alatt, két egymást követő hónapban az ellátást a jogosult nem veszi át.</w:t>
      </w:r>
    </w:p>
    <w:p w:rsidR="00B70A4E" w:rsidRDefault="0027608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eastAsia="Times New Roman" w:hAnsi="Book Antiqua"/>
          <w:b/>
          <w:i/>
          <w:lang w:eastAsia="hu-HU"/>
        </w:rPr>
        <w:t>…</w:t>
      </w:r>
      <w:r w:rsidR="00B70A4E">
        <w:rPr>
          <w:rFonts w:ascii="Book Antiqua" w:hAnsi="Book Antiqua"/>
          <w:b/>
        </w:rPr>
        <w:t>”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7111F1" w:rsidRDefault="007111F1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Default="004503A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2.</w:t>
      </w:r>
      <w:r w:rsidR="00B70A4E">
        <w:rPr>
          <w:rFonts w:ascii="Book Antiqua" w:hAnsi="Book Antiqua"/>
          <w:b/>
        </w:rPr>
        <w:t xml:space="preserve">§ </w:t>
      </w:r>
      <w:r w:rsidR="00B70A4E">
        <w:rPr>
          <w:rFonts w:ascii="Book Antiqua" w:hAnsi="Book Antiqua"/>
        </w:rPr>
        <w:t xml:space="preserve">A Rendelet </w:t>
      </w:r>
      <w:r>
        <w:rPr>
          <w:rFonts w:ascii="Book Antiqua" w:hAnsi="Book Antiqua"/>
        </w:rPr>
        <w:t>a következő 7/A.§-sal</w:t>
      </w:r>
      <w:r w:rsidR="00F41E66">
        <w:rPr>
          <w:rFonts w:ascii="Book Antiqua" w:hAnsi="Book Antiqua"/>
        </w:rPr>
        <w:t xml:space="preserve"> egészül ki</w:t>
      </w:r>
      <w:r>
        <w:rPr>
          <w:rFonts w:ascii="Book Antiqua" w:hAnsi="Book Antiqua"/>
        </w:rPr>
        <w:t>:</w:t>
      </w:r>
    </w:p>
    <w:p w:rsidR="00F41E66" w:rsidRPr="000A07BB" w:rsidRDefault="004503A3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 xml:space="preserve">„7/A.§ </w:t>
      </w:r>
      <w:r w:rsidR="00F41E66" w:rsidRP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 xml:space="preserve"> Az elhunyt személy közköltségen történő eltemettetésének elrendelése esetén az Szt. 48.§ (3) bekezdése b.) pontja alapján a köztemetés költségeinek megtérítésére legfeljebb 12 havi részletekben történő megfizetés engedélyezhető, amennyiben az egyösszegű megfizetés a kötelezett és családja létfenntartását veszélyezteti.</w:t>
      </w:r>
      <w:r w:rsid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>”</w:t>
      </w:r>
      <w:r w:rsidR="00F41E66" w:rsidRP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 xml:space="preserve"> </w:t>
      </w: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</w:rPr>
      </w:pPr>
    </w:p>
    <w:p w:rsidR="007111F1" w:rsidRDefault="007111F1" w:rsidP="005E7C5A">
      <w:pPr>
        <w:spacing w:after="0" w:line="240" w:lineRule="auto"/>
        <w:jc w:val="both"/>
        <w:rPr>
          <w:rFonts w:ascii="Book Antiqua" w:hAnsi="Book Antiqua"/>
        </w:rPr>
      </w:pPr>
    </w:p>
    <w:p w:rsidR="000A07BB" w:rsidRDefault="004503A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3.</w:t>
      </w:r>
      <w:r w:rsidR="000A07BB">
        <w:rPr>
          <w:rFonts w:ascii="Book Antiqua" w:hAnsi="Book Antiqua"/>
          <w:b/>
        </w:rPr>
        <w:t xml:space="preserve">§ (1) </w:t>
      </w:r>
      <w:r w:rsidR="000A07BB">
        <w:rPr>
          <w:rFonts w:ascii="Book Antiqua" w:hAnsi="Book Antiqua"/>
        </w:rPr>
        <w:t xml:space="preserve">A Rendelet 9.§ (1) bekezdése az alábbi h.) ponttal egészül ki: </w:t>
      </w:r>
    </w:p>
    <w:p w:rsidR="000A07BB" w:rsidRPr="000A07BB" w:rsidRDefault="005E7C5A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="000A07BB" w:rsidRPr="000A07BB">
        <w:rPr>
          <w:rFonts w:ascii="Book Antiqua" w:eastAsia="Times New Roman" w:hAnsi="Book Antiqua"/>
          <w:b/>
          <w:lang w:eastAsia="hu-HU"/>
        </w:rPr>
        <w:t>9.§</w:t>
      </w:r>
      <w:r w:rsidR="000A07BB" w:rsidRPr="000A07BB">
        <w:rPr>
          <w:rFonts w:ascii="Book Antiqua" w:eastAsia="Times New Roman" w:hAnsi="Book Antiqua"/>
          <w:lang w:eastAsia="hu-HU"/>
        </w:rPr>
        <w:t xml:space="preserve"> (1) Települési támogatás keretében igényelhető ellátások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 xml:space="preserve">a) lakhatási támogatás 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b) gyógyszertámogatás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c) rendkívüli gyermekvédelmi támogatás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d) temetési támogatás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e) eseti települési támogatás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f) tűzifa támogatás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color w:val="FF0000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g) alkalmi munkavégzés</w:t>
      </w:r>
      <w:r w:rsidRPr="000A07BB">
        <w:rPr>
          <w:rFonts w:ascii="Book Antiqua" w:eastAsia="Times New Roman" w:hAnsi="Book Antiqua"/>
          <w:color w:val="FF0000"/>
          <w:lang w:eastAsia="hu-HU"/>
        </w:rPr>
        <w:t xml:space="preserve"> 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 w:rsidRP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>h) házi segítségnyújtásért fizetendő térítési díj támogatása.</w:t>
      </w:r>
    </w:p>
    <w:p w:rsidR="000A07BB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…</w:t>
      </w:r>
      <w:r w:rsidR="007111F1">
        <w:rPr>
          <w:rFonts w:ascii="Book Antiqua" w:eastAsia="Times New Roman" w:hAnsi="Book Antiqua"/>
          <w:b/>
          <w:i/>
          <w:color w:val="000000" w:themeColor="text1"/>
          <w:lang w:eastAsia="hu-HU"/>
        </w:rPr>
        <w:t>”</w:t>
      </w:r>
    </w:p>
    <w:p w:rsidR="007111F1" w:rsidRPr="000A07BB" w:rsidRDefault="007111F1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(2) </w:t>
      </w:r>
      <w:r>
        <w:rPr>
          <w:rFonts w:ascii="Book Antiqua" w:hAnsi="Book Antiqua"/>
        </w:rPr>
        <w:t xml:space="preserve">A Rendelet 9.§ (2) bekezdése az alábbiak szerint módosul: </w:t>
      </w:r>
    </w:p>
    <w:p w:rsidR="00276083" w:rsidRDefault="007111F1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9.§</w:t>
      </w:r>
    </w:p>
    <w:p w:rsidR="00276083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>(2) Az (1) bekezdés a)-e) pontjaiban megjelölt támogatások elsősorban pénzbeli formában, míg az f)-</w:t>
      </w:r>
      <w:r w:rsidRPr="000A07BB">
        <w:rPr>
          <w:rFonts w:ascii="Book Antiqua" w:eastAsia="Times New Roman" w:hAnsi="Book Antiqua"/>
          <w:b/>
          <w:i/>
          <w:lang w:eastAsia="hu-HU"/>
        </w:rPr>
        <w:t>h)</w:t>
      </w:r>
      <w:r w:rsidRPr="000A07BB">
        <w:rPr>
          <w:rFonts w:ascii="Book Antiqua" w:eastAsia="Times New Roman" w:hAnsi="Book Antiqua"/>
          <w:lang w:eastAsia="hu-HU"/>
        </w:rPr>
        <w:t xml:space="preserve"> pontban megjelölt ellátások kizárólag természetbeni formában nyújthatók.</w:t>
      </w:r>
      <w:r w:rsidR="005E7C5A">
        <w:rPr>
          <w:rFonts w:ascii="Book Antiqua" w:eastAsia="Times New Roman" w:hAnsi="Book Antiqua"/>
          <w:lang w:eastAsia="hu-HU"/>
        </w:rPr>
        <w:t>”</w:t>
      </w:r>
      <w:r w:rsidRPr="000A07BB">
        <w:rPr>
          <w:rFonts w:ascii="Book Antiqua" w:eastAsia="Times New Roman" w:hAnsi="Book Antiqua"/>
          <w:lang w:eastAsia="hu-HU"/>
        </w:rPr>
        <w:t xml:space="preserve"> </w:t>
      </w:r>
    </w:p>
    <w:p w:rsidR="005E7C5A" w:rsidRDefault="005E7C5A" w:rsidP="005E7C5A">
      <w:pPr>
        <w:spacing w:after="0" w:line="240" w:lineRule="auto"/>
        <w:jc w:val="both"/>
        <w:rPr>
          <w:rFonts w:ascii="Book Antiqua" w:hAnsi="Book Antiqua"/>
          <w:b/>
        </w:rPr>
      </w:pPr>
    </w:p>
    <w:p w:rsidR="007111F1" w:rsidRDefault="007111F1" w:rsidP="005E7C5A">
      <w:pPr>
        <w:spacing w:after="0" w:line="240" w:lineRule="auto"/>
        <w:jc w:val="both"/>
        <w:rPr>
          <w:rFonts w:ascii="Book Antiqua" w:hAnsi="Book Antiqua"/>
          <w:b/>
        </w:rPr>
      </w:pPr>
    </w:p>
    <w:p w:rsidR="000A07BB" w:rsidRDefault="004503A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4.</w:t>
      </w:r>
      <w:r w:rsidR="000A07BB">
        <w:rPr>
          <w:rFonts w:ascii="Book Antiqua" w:hAnsi="Book Antiqua"/>
          <w:b/>
        </w:rPr>
        <w:t xml:space="preserve">§ (1) </w:t>
      </w:r>
      <w:r w:rsidR="000A07BB">
        <w:rPr>
          <w:rFonts w:ascii="Book Antiqua" w:hAnsi="Book Antiqua"/>
        </w:rPr>
        <w:t xml:space="preserve">A Rendelet 10.§ (3) bekezdése az alábbiak szerint módosul: 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10.§</w:t>
      </w:r>
    </w:p>
    <w:p w:rsidR="00276083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A07BB">
        <w:rPr>
          <w:rFonts w:ascii="Book Antiqua" w:eastAsia="Times New Roman" w:hAnsi="Book Antiqua"/>
          <w:lang w:eastAsia="hu-HU"/>
        </w:rPr>
        <w:t xml:space="preserve">(3) Lakhatási támogatásra jogosult az a személy, aki a kérelemben megjelölt lakásban keszthelyi lakóhellyel rendelkezik, abban életvitelszerűen lakik, és annak tulajdonosa, vagy bérlője, továbbá akinek a háztartásában az egy főre jutó havi jövedelem nem haladja meg a mindenkori öregségi </w:t>
      </w:r>
      <w:r w:rsidRPr="005E7C5A">
        <w:rPr>
          <w:rFonts w:ascii="Book Antiqua" w:eastAsia="Times New Roman" w:hAnsi="Book Antiqua"/>
          <w:lang w:eastAsia="hu-HU"/>
        </w:rPr>
        <w:t xml:space="preserve">nyugdíjminimum </w:t>
      </w:r>
      <w:r w:rsidRPr="005E7C5A">
        <w:rPr>
          <w:rFonts w:ascii="Book Antiqua" w:eastAsia="Times New Roman" w:hAnsi="Book Antiqua"/>
          <w:b/>
          <w:i/>
          <w:lang w:eastAsia="hu-HU"/>
        </w:rPr>
        <w:t>1</w:t>
      </w:r>
      <w:r w:rsidR="000D1EB4">
        <w:rPr>
          <w:rFonts w:ascii="Book Antiqua" w:eastAsia="Times New Roman" w:hAnsi="Book Antiqua"/>
          <w:b/>
          <w:i/>
          <w:lang w:eastAsia="hu-HU"/>
        </w:rPr>
        <w:t>4</w:t>
      </w:r>
      <w:r w:rsidRPr="005E7C5A">
        <w:rPr>
          <w:rFonts w:ascii="Book Antiqua" w:eastAsia="Times New Roman" w:hAnsi="Book Antiqua"/>
          <w:b/>
          <w:i/>
          <w:lang w:eastAsia="hu-HU"/>
        </w:rPr>
        <w:t>0</w:t>
      </w:r>
      <w:r w:rsidRPr="005E7C5A">
        <w:rPr>
          <w:rFonts w:ascii="Book Antiqua" w:eastAsia="Times New Roman" w:hAnsi="Book Antiqua"/>
          <w:lang w:eastAsia="hu-HU"/>
        </w:rPr>
        <w:t xml:space="preserve">%-át, egyedülálló esetében pedig a mindenkori öregségi nyugdíjminimum </w:t>
      </w:r>
      <w:r w:rsidRPr="005E7C5A">
        <w:rPr>
          <w:rFonts w:ascii="Book Antiqua" w:eastAsia="Times New Roman" w:hAnsi="Book Antiqua"/>
          <w:b/>
          <w:i/>
          <w:lang w:eastAsia="hu-HU"/>
        </w:rPr>
        <w:t>250</w:t>
      </w:r>
      <w:r w:rsidRPr="005E7C5A">
        <w:rPr>
          <w:rFonts w:ascii="Book Antiqua" w:eastAsia="Times New Roman" w:hAnsi="Book Antiqua"/>
          <w:lang w:eastAsia="hu-HU"/>
        </w:rPr>
        <w:t>%-át, és a háztartás tagjai egyikének sincs Szt. szerinti vagyona.</w:t>
      </w:r>
    </w:p>
    <w:p w:rsidR="000A07BB" w:rsidRPr="005E7C5A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0A07BB" w:rsidRPr="005E7C5A">
        <w:rPr>
          <w:rFonts w:ascii="Book Antiqua" w:eastAsia="Times New Roman" w:hAnsi="Book Antiqua"/>
          <w:lang w:eastAsia="hu-HU"/>
        </w:rPr>
        <w:t>”</w:t>
      </w:r>
    </w:p>
    <w:p w:rsid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hAnsi="Book Antiqua"/>
          <w:b/>
        </w:rPr>
        <w:t xml:space="preserve">(2) </w:t>
      </w:r>
      <w:r w:rsidR="004503A3">
        <w:rPr>
          <w:rFonts w:ascii="Book Antiqua" w:hAnsi="Book Antiqua"/>
        </w:rPr>
        <w:t>A Rendelet 10.</w:t>
      </w:r>
      <w:r>
        <w:rPr>
          <w:rFonts w:ascii="Book Antiqua" w:hAnsi="Book Antiqua"/>
        </w:rPr>
        <w:t xml:space="preserve">§ (4) bekezdése az alábbiak szerint módosul: 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5E7C5A">
        <w:rPr>
          <w:rFonts w:ascii="Book Antiqua" w:eastAsia="Times New Roman" w:hAnsi="Book Antiqua"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10.§</w:t>
      </w:r>
    </w:p>
    <w:p w:rsidR="00276083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5E7C5A">
        <w:rPr>
          <w:rFonts w:ascii="Book Antiqua" w:eastAsia="Times New Roman" w:hAnsi="Book Antiqua"/>
          <w:lang w:eastAsia="hu-HU"/>
        </w:rPr>
        <w:t xml:space="preserve">(4)A lakhatási támogatás összege </w:t>
      </w:r>
      <w:r w:rsidRPr="005E7C5A">
        <w:rPr>
          <w:rFonts w:ascii="Book Antiqua" w:eastAsia="Times New Roman" w:hAnsi="Book Antiqua"/>
          <w:b/>
          <w:i/>
          <w:lang w:eastAsia="hu-HU"/>
        </w:rPr>
        <w:t>4000</w:t>
      </w:r>
      <w:r w:rsidRPr="005E7C5A">
        <w:rPr>
          <w:rFonts w:ascii="Book Antiqua" w:eastAsia="Times New Roman" w:hAnsi="Book Antiqua"/>
          <w:lang w:eastAsia="hu-HU"/>
        </w:rPr>
        <w:t>,-Ft /hó.</w:t>
      </w:r>
    </w:p>
    <w:p w:rsidR="000A07BB" w:rsidRPr="005E7C5A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0A07BB" w:rsidRPr="005E7C5A">
        <w:rPr>
          <w:rFonts w:ascii="Book Antiqua" w:eastAsia="Times New Roman" w:hAnsi="Book Antiqua"/>
          <w:lang w:eastAsia="hu-HU"/>
        </w:rPr>
        <w:t>”</w:t>
      </w:r>
    </w:p>
    <w:p w:rsidR="000A07BB" w:rsidRPr="000A07BB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A07BB" w:rsidRDefault="004503A3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(3) A Rendelet 10.</w:t>
      </w:r>
      <w:r w:rsidR="000A07BB">
        <w:rPr>
          <w:rFonts w:ascii="Book Antiqua" w:hAnsi="Book Antiqua"/>
        </w:rPr>
        <w:t xml:space="preserve">§ (8) bekezdése helyébe az alábbi rendelkezés lép: </w:t>
      </w:r>
    </w:p>
    <w:p w:rsidR="00276083" w:rsidRPr="00276083" w:rsidRDefault="000A07BB" w:rsidP="005E7C5A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„</w:t>
      </w:r>
      <w:r w:rsidR="00276083">
        <w:rPr>
          <w:rFonts w:ascii="Book Antiqua" w:eastAsia="Times New Roman" w:hAnsi="Book Antiqua"/>
          <w:color w:val="000000" w:themeColor="text1"/>
          <w:lang w:eastAsia="hu-HU"/>
        </w:rPr>
        <w:t>10.§</w:t>
      </w:r>
    </w:p>
    <w:p w:rsidR="00276083" w:rsidRDefault="00276083" w:rsidP="005E7C5A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…</w:t>
      </w:r>
    </w:p>
    <w:p w:rsidR="00276083" w:rsidRDefault="000A07BB" w:rsidP="005E7C5A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 w:rsidRP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>(8) Lakhatási támogatás ugyanazon lakásra csak egy jogosultnak állapítható meg, függetlenül a lakásban élő személyek és háztartások számától</w:t>
      </w: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.</w:t>
      </w:r>
    </w:p>
    <w:p w:rsidR="000A07BB" w:rsidRPr="000A07BB" w:rsidRDefault="00276083" w:rsidP="005E7C5A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…</w:t>
      </w:r>
      <w:r w:rsid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>”</w:t>
      </w: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</w:rPr>
      </w:pP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5. § </w:t>
      </w:r>
      <w:r>
        <w:rPr>
          <w:rFonts w:ascii="Book Antiqua" w:hAnsi="Book Antiqua"/>
        </w:rPr>
        <w:t xml:space="preserve">A Rendelet 11.§ (1) bekezdése az alábbiak szerint módosul: </w:t>
      </w:r>
    </w:p>
    <w:p w:rsidR="00276083" w:rsidRDefault="000A07BB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Pr="000A07BB">
        <w:rPr>
          <w:rFonts w:ascii="Book Antiqua" w:eastAsia="Times New Roman" w:hAnsi="Book Antiqua"/>
          <w:b/>
          <w:lang w:eastAsia="hu-HU"/>
        </w:rPr>
        <w:t>11.§</w:t>
      </w:r>
      <w:r w:rsidRPr="000A07BB">
        <w:rPr>
          <w:rFonts w:ascii="Book Antiqua" w:eastAsia="Times New Roman" w:hAnsi="Book Antiqua"/>
          <w:lang w:eastAsia="hu-HU"/>
        </w:rPr>
        <w:t xml:space="preserve"> (1) Kérelemre gyógyszertámogatás biztosítható rászorultsági alapon annak a személynek, akinek a családjában az egy főre jutó jövedelem a mindenkori öregségi nyugdíjminimum összegének 150%-át, </w:t>
      </w:r>
      <w:r w:rsidRPr="000A07BB">
        <w:rPr>
          <w:rFonts w:ascii="Book Antiqua" w:eastAsia="Times New Roman" w:hAnsi="Book Antiqua"/>
          <w:b/>
          <w:i/>
          <w:color w:val="000000" w:themeColor="text1"/>
          <w:lang w:eastAsia="hu-HU"/>
        </w:rPr>
        <w:t>egyedül élő</w:t>
      </w:r>
      <w:r w:rsidRPr="000A07BB">
        <w:rPr>
          <w:rFonts w:ascii="Book Antiqua" w:eastAsia="Times New Roman" w:hAnsi="Book Antiqua"/>
          <w:lang w:eastAsia="hu-HU"/>
        </w:rPr>
        <w:t xml:space="preserve"> esetében pedig ezen összegnek a 250%-át nem haladja meg, és a havi rendszeres gyógyszerfogyasztásának költsége, vagy gyógyászati segédeszközének térítési díja a jövedelmének 10%-át meghaladja.</w:t>
      </w:r>
    </w:p>
    <w:p w:rsidR="000A07BB" w:rsidRPr="000A07BB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0A07BB">
        <w:rPr>
          <w:rFonts w:ascii="Book Antiqua" w:eastAsia="Times New Roman" w:hAnsi="Book Antiqua"/>
          <w:lang w:eastAsia="hu-HU"/>
        </w:rPr>
        <w:t>”</w:t>
      </w:r>
      <w:r w:rsidR="000A07BB" w:rsidRPr="000A07BB">
        <w:rPr>
          <w:rFonts w:ascii="Book Antiqua" w:eastAsia="Times New Roman" w:hAnsi="Book Antiqua"/>
          <w:lang w:eastAsia="hu-HU"/>
        </w:rPr>
        <w:t xml:space="preserve"> </w:t>
      </w: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</w:rPr>
      </w:pP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6. §  </w:t>
      </w:r>
      <w:r w:rsidR="006268C7">
        <w:rPr>
          <w:rFonts w:ascii="Book Antiqua" w:hAnsi="Book Antiqua"/>
        </w:rPr>
        <w:t>A Rendelet 13</w:t>
      </w:r>
      <w:r>
        <w:rPr>
          <w:rFonts w:ascii="Book Antiqua" w:hAnsi="Book Antiqua"/>
        </w:rPr>
        <w:t>.§ (1) bekezdése az alábbiak szerint módosul</w:t>
      </w:r>
      <w:r w:rsidR="007111F1">
        <w:rPr>
          <w:rFonts w:ascii="Book Antiqua" w:hAnsi="Book Antiqua"/>
        </w:rPr>
        <w:t>, illetve egészül ki</w:t>
      </w:r>
      <w:r>
        <w:rPr>
          <w:rFonts w:ascii="Book Antiqua" w:hAnsi="Book Antiqua"/>
        </w:rPr>
        <w:t xml:space="preserve">: </w:t>
      </w:r>
    </w:p>
    <w:p w:rsidR="00276083" w:rsidRDefault="006268C7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Pr="006268C7">
        <w:rPr>
          <w:rFonts w:ascii="Book Antiqua" w:eastAsia="Times New Roman" w:hAnsi="Book Antiqua"/>
          <w:b/>
          <w:lang w:eastAsia="hu-HU"/>
        </w:rPr>
        <w:t>13.§</w:t>
      </w:r>
      <w:r w:rsidRPr="006268C7">
        <w:rPr>
          <w:rFonts w:ascii="Book Antiqua" w:eastAsia="Times New Roman" w:hAnsi="Book Antiqua"/>
          <w:lang w:eastAsia="hu-HU"/>
        </w:rPr>
        <w:t xml:space="preserve"> (1) Támogatás nyújtható kérelemre annak, aki a meghalt személy eltemettetéséről gondoskodott annak ellenére, hogy arra nem volt köteles, vagy tartásra köteles hozzátartozó volt ugyan, de a temetési költségek viselése a saját, illetve családja létfenntartását veszélyezteti, továbbá </w:t>
      </w:r>
      <w:r w:rsidRPr="006268C7">
        <w:rPr>
          <w:rFonts w:ascii="Book Antiqua" w:eastAsia="Times New Roman" w:hAnsi="Book Antiqua"/>
          <w:b/>
          <w:i/>
          <w:color w:val="000000" w:themeColor="text1"/>
          <w:lang w:eastAsia="hu-HU"/>
        </w:rPr>
        <w:t>akinek családjában</w:t>
      </w:r>
      <w:r w:rsidRPr="006268C7">
        <w:rPr>
          <w:rFonts w:ascii="Book Antiqua" w:eastAsia="Times New Roman" w:hAnsi="Book Antiqua"/>
          <w:lang w:eastAsia="hu-HU"/>
        </w:rPr>
        <w:t xml:space="preserve"> az egy főre jutó jövedelem nem haladja meg a mindenkori öregségi nyugdíjminimum </w:t>
      </w:r>
      <w:r w:rsidRPr="006268C7">
        <w:rPr>
          <w:rFonts w:ascii="Book Antiqua" w:eastAsia="Times New Roman" w:hAnsi="Book Antiqua"/>
          <w:bCs/>
          <w:iCs/>
          <w:lang w:eastAsia="hu-HU"/>
        </w:rPr>
        <w:t xml:space="preserve">150%-át, </w:t>
      </w:r>
      <w:r w:rsidRPr="006268C7">
        <w:rPr>
          <w:rFonts w:ascii="Book Antiqua" w:eastAsia="Times New Roman" w:hAnsi="Book Antiqua"/>
          <w:b/>
          <w:i/>
          <w:color w:val="000000" w:themeColor="text1"/>
          <w:lang w:eastAsia="hu-HU"/>
        </w:rPr>
        <w:t>egyedül</w:t>
      </w: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 xml:space="preserve"> </w:t>
      </w:r>
      <w:r w:rsidRPr="006268C7">
        <w:rPr>
          <w:rFonts w:ascii="Book Antiqua" w:eastAsia="Times New Roman" w:hAnsi="Book Antiqua"/>
          <w:b/>
          <w:i/>
          <w:color w:val="000000" w:themeColor="text1"/>
          <w:lang w:eastAsia="hu-HU"/>
        </w:rPr>
        <w:t>élő esetében a mindenkori öregségi nyugdíjminimum összegének a 225%.</w:t>
      </w:r>
    </w:p>
    <w:p w:rsidR="006268C7" w:rsidRPr="006268C7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iCs/>
          <w:color w:val="000000" w:themeColor="text1"/>
          <w:lang w:eastAsia="hu-HU"/>
        </w:rPr>
      </w:pPr>
      <w:r>
        <w:rPr>
          <w:rFonts w:ascii="Book Antiqua" w:eastAsia="Times New Roman" w:hAnsi="Book Antiqua"/>
          <w:b/>
          <w:i/>
          <w:color w:val="000000" w:themeColor="text1"/>
          <w:lang w:eastAsia="hu-HU"/>
        </w:rPr>
        <w:t>…</w:t>
      </w:r>
      <w:r w:rsidR="006268C7">
        <w:rPr>
          <w:rFonts w:ascii="Book Antiqua" w:eastAsia="Times New Roman" w:hAnsi="Book Antiqua"/>
          <w:b/>
          <w:i/>
          <w:color w:val="000000" w:themeColor="text1"/>
          <w:lang w:eastAsia="hu-HU"/>
        </w:rPr>
        <w:t>”</w:t>
      </w:r>
    </w:p>
    <w:p w:rsidR="000A07BB" w:rsidRDefault="000A07BB" w:rsidP="005E7C5A">
      <w:pPr>
        <w:spacing w:after="0" w:line="240" w:lineRule="auto"/>
        <w:jc w:val="both"/>
        <w:rPr>
          <w:rFonts w:ascii="Book Antiqua" w:hAnsi="Book Antiqua"/>
        </w:rPr>
      </w:pPr>
    </w:p>
    <w:p w:rsidR="006268C7" w:rsidRDefault="004503A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7.</w:t>
      </w:r>
      <w:r w:rsidR="006268C7">
        <w:rPr>
          <w:rFonts w:ascii="Book Antiqua" w:hAnsi="Book Antiqua"/>
          <w:b/>
        </w:rPr>
        <w:t xml:space="preserve">§  </w:t>
      </w:r>
      <w:r>
        <w:rPr>
          <w:rFonts w:ascii="Book Antiqua" w:hAnsi="Book Antiqua"/>
          <w:b/>
        </w:rPr>
        <w:t xml:space="preserve">(1) </w:t>
      </w:r>
      <w:r w:rsidR="006268C7">
        <w:rPr>
          <w:rFonts w:ascii="Book Antiqua" w:hAnsi="Book Antiqua"/>
        </w:rPr>
        <w:t xml:space="preserve">A Rendelet 14.§ (1) bekezdése az alábbiak szerint módosul: </w:t>
      </w:r>
    </w:p>
    <w:p w:rsidR="00276083" w:rsidRDefault="004503A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="006268C7" w:rsidRPr="006268C7">
        <w:rPr>
          <w:rFonts w:ascii="Book Antiqua" w:eastAsia="Times New Roman" w:hAnsi="Book Antiqua"/>
          <w:b/>
          <w:lang w:eastAsia="hu-HU"/>
        </w:rPr>
        <w:t>14.§</w:t>
      </w:r>
      <w:r w:rsidR="006268C7" w:rsidRPr="006268C7">
        <w:rPr>
          <w:rFonts w:ascii="Book Antiqua" w:eastAsia="Times New Roman" w:hAnsi="Book Antiqua"/>
          <w:lang w:eastAsia="hu-HU"/>
        </w:rPr>
        <w:t xml:space="preserve"> (1) Kérelemre vagy hivatalból települési támogatást kell nyújtani annak a személynek, aki önmaga, illetve családja létfenntartásáról más módon nem tud gondoskodni, vagy alkalmanként jelentkező nem várt többletkiadások –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kiadásokhoz – vagy a gyermek hátrányos helyzete miatt anyagi segítségre szorul és a családban az egy főre jutó jövedelem nem haladja meg a mindenkori öregségi nyugdíjminimum </w:t>
      </w:r>
      <w:r w:rsidR="006268C7" w:rsidRPr="004503A3">
        <w:rPr>
          <w:rFonts w:ascii="Book Antiqua" w:eastAsia="Times New Roman" w:hAnsi="Book Antiqua"/>
          <w:b/>
          <w:i/>
          <w:lang w:eastAsia="hu-HU"/>
        </w:rPr>
        <w:t>160</w:t>
      </w:r>
      <w:r w:rsidR="006268C7" w:rsidRPr="006268C7">
        <w:rPr>
          <w:rFonts w:ascii="Book Antiqua" w:eastAsia="Times New Roman" w:hAnsi="Book Antiqua"/>
          <w:lang w:eastAsia="hu-HU"/>
        </w:rPr>
        <w:t xml:space="preserve">%-át, egyedülálló esetében pedig a mindenkori öregségi nyugdíjminimum </w:t>
      </w:r>
      <w:r w:rsidR="006268C7" w:rsidRPr="004503A3">
        <w:rPr>
          <w:rFonts w:ascii="Book Antiqua" w:eastAsia="Times New Roman" w:hAnsi="Book Antiqua"/>
          <w:b/>
          <w:i/>
          <w:lang w:eastAsia="hu-HU"/>
        </w:rPr>
        <w:t>225</w:t>
      </w:r>
      <w:r>
        <w:rPr>
          <w:rFonts w:ascii="Book Antiqua" w:eastAsia="Times New Roman" w:hAnsi="Book Antiqua"/>
          <w:lang w:eastAsia="hu-HU"/>
        </w:rPr>
        <w:t>%-át.</w:t>
      </w:r>
    </w:p>
    <w:p w:rsidR="006268C7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lastRenderedPageBreak/>
        <w:t>…</w:t>
      </w:r>
      <w:r w:rsidR="004503A3">
        <w:rPr>
          <w:rFonts w:ascii="Book Antiqua" w:eastAsia="Times New Roman" w:hAnsi="Book Antiqua"/>
          <w:lang w:eastAsia="hu-HU"/>
        </w:rPr>
        <w:t>”</w:t>
      </w:r>
    </w:p>
    <w:p w:rsidR="005E7C5A" w:rsidRPr="006268C7" w:rsidRDefault="005E7C5A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A07BB" w:rsidRDefault="004503A3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(2)  </w:t>
      </w:r>
      <w:r>
        <w:rPr>
          <w:rFonts w:ascii="Book Antiqua" w:hAnsi="Book Antiqua"/>
        </w:rPr>
        <w:t xml:space="preserve">A Rendelet 14.§-a az alábbi (2a) bekezdéssel egészül ki: </w:t>
      </w:r>
    </w:p>
    <w:p w:rsidR="00276083" w:rsidRPr="00276083" w:rsidRDefault="004503A3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4503A3">
        <w:rPr>
          <w:rFonts w:ascii="Book Antiqua" w:eastAsia="Times New Roman" w:hAnsi="Book Antiqua"/>
          <w:b/>
          <w:i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14.§</w:t>
      </w:r>
    </w:p>
    <w:p w:rsidR="00276083" w:rsidRDefault="00276083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</w:t>
      </w:r>
    </w:p>
    <w:p w:rsidR="006268C7" w:rsidRPr="004503A3" w:rsidRDefault="006268C7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4503A3">
        <w:rPr>
          <w:rFonts w:ascii="Book Antiqua" w:eastAsia="Times New Roman" w:hAnsi="Book Antiqua"/>
          <w:b/>
          <w:i/>
          <w:lang w:eastAsia="hu-HU"/>
        </w:rPr>
        <w:t>(</w:t>
      </w:r>
      <w:r w:rsidR="004503A3" w:rsidRPr="004503A3">
        <w:rPr>
          <w:rFonts w:ascii="Book Antiqua" w:eastAsia="Times New Roman" w:hAnsi="Book Antiqua"/>
          <w:b/>
          <w:i/>
          <w:lang w:eastAsia="hu-HU"/>
        </w:rPr>
        <w:t>2a</w:t>
      </w:r>
      <w:r w:rsidRPr="004503A3">
        <w:rPr>
          <w:rFonts w:ascii="Book Antiqua" w:eastAsia="Times New Roman" w:hAnsi="Book Antiqua"/>
          <w:b/>
          <w:i/>
          <w:lang w:eastAsia="hu-HU"/>
        </w:rPr>
        <w:t>) A (2) bekezdésben meghatározott eseti ellátás megállapítására kérelmező kizárólag akkor jogosult, ha e rendeletben sza</w:t>
      </w:r>
      <w:r w:rsidR="00BD5A03">
        <w:rPr>
          <w:rFonts w:ascii="Book Antiqua" w:eastAsia="Times New Roman" w:hAnsi="Book Antiqua"/>
          <w:b/>
          <w:i/>
          <w:lang w:eastAsia="hu-HU"/>
        </w:rPr>
        <w:t xml:space="preserve">bályozott (2) bekezdésen kívüli, nem rendszeres települési támogatás </w:t>
      </w:r>
      <w:r w:rsidRPr="004503A3">
        <w:rPr>
          <w:rFonts w:ascii="Book Antiqua" w:eastAsia="Times New Roman" w:hAnsi="Book Antiqua"/>
          <w:b/>
          <w:i/>
          <w:lang w:eastAsia="hu-HU"/>
        </w:rPr>
        <w:t>nem állapítható meg a részére.</w:t>
      </w:r>
      <w:r w:rsidR="004503A3" w:rsidRPr="004503A3">
        <w:rPr>
          <w:rFonts w:ascii="Book Antiqua" w:eastAsia="Times New Roman" w:hAnsi="Book Antiqua"/>
          <w:b/>
          <w:i/>
          <w:lang w:eastAsia="hu-HU"/>
        </w:rPr>
        <w:t>”</w:t>
      </w:r>
    </w:p>
    <w:p w:rsidR="004503A3" w:rsidRPr="004503A3" w:rsidRDefault="004503A3" w:rsidP="005E7C5A">
      <w:pPr>
        <w:spacing w:after="0" w:line="240" w:lineRule="auto"/>
        <w:jc w:val="both"/>
        <w:rPr>
          <w:rFonts w:ascii="Book Antiqua" w:eastAsia="Times New Roman" w:hAnsi="Book Antiqua"/>
          <w:b/>
          <w:i/>
          <w:color w:val="FF0000"/>
          <w:lang w:eastAsia="hu-HU"/>
        </w:rPr>
      </w:pPr>
    </w:p>
    <w:p w:rsidR="004503A3" w:rsidRDefault="004503A3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(3)  </w:t>
      </w:r>
      <w:r w:rsidR="00F927B6">
        <w:rPr>
          <w:rFonts w:ascii="Book Antiqua" w:hAnsi="Book Antiqua"/>
        </w:rPr>
        <w:t>A Rendelet 14.§-a az alábbi (8</w:t>
      </w:r>
      <w:r>
        <w:rPr>
          <w:rFonts w:ascii="Book Antiqua" w:hAnsi="Book Antiqua"/>
        </w:rPr>
        <w:t xml:space="preserve">) bekezdéssel egészül ki: </w:t>
      </w:r>
    </w:p>
    <w:p w:rsidR="00276083" w:rsidRPr="00276083" w:rsidRDefault="004503A3" w:rsidP="005E7C5A">
      <w:pPr>
        <w:spacing w:after="0" w:line="240" w:lineRule="auto"/>
        <w:jc w:val="both"/>
        <w:rPr>
          <w:rFonts w:ascii="Book Antiqua" w:eastAsia="Times New Roman" w:hAnsi="Book Antiqua" w:cs="Times"/>
          <w:lang w:eastAsia="hu-HU"/>
        </w:rPr>
      </w:pPr>
      <w:r w:rsidRPr="004503A3">
        <w:rPr>
          <w:rFonts w:ascii="Book Antiqua" w:eastAsia="Times New Roman" w:hAnsi="Book Antiqua" w:cs="Times"/>
          <w:b/>
          <w:i/>
          <w:lang w:eastAsia="hu-HU"/>
        </w:rPr>
        <w:t>„</w:t>
      </w:r>
      <w:r w:rsidR="00276083">
        <w:rPr>
          <w:rFonts w:ascii="Book Antiqua" w:eastAsia="Times New Roman" w:hAnsi="Book Antiqua" w:cs="Times"/>
          <w:lang w:eastAsia="hu-HU"/>
        </w:rPr>
        <w:t>14.§</w:t>
      </w:r>
    </w:p>
    <w:p w:rsidR="00276083" w:rsidRDefault="00276083" w:rsidP="005E7C5A">
      <w:pPr>
        <w:spacing w:after="0" w:line="240" w:lineRule="auto"/>
        <w:jc w:val="both"/>
        <w:rPr>
          <w:rFonts w:ascii="Book Antiqua" w:eastAsia="Times New Roman" w:hAnsi="Book Antiqua" w:cs="Times"/>
          <w:b/>
          <w:i/>
          <w:lang w:eastAsia="hu-HU"/>
        </w:rPr>
      </w:pPr>
      <w:r>
        <w:rPr>
          <w:rFonts w:ascii="Book Antiqua" w:eastAsia="Times New Roman" w:hAnsi="Book Antiqua" w:cs="Times"/>
          <w:b/>
          <w:i/>
          <w:lang w:eastAsia="hu-HU"/>
        </w:rPr>
        <w:t>…</w:t>
      </w:r>
    </w:p>
    <w:p w:rsidR="006268C7" w:rsidRDefault="006268C7" w:rsidP="005E7C5A">
      <w:pPr>
        <w:spacing w:after="0" w:line="240" w:lineRule="auto"/>
        <w:jc w:val="both"/>
        <w:rPr>
          <w:rFonts w:ascii="Book Antiqua" w:eastAsia="Times New Roman" w:hAnsi="Book Antiqua" w:cs="Times"/>
          <w:b/>
          <w:i/>
          <w:lang w:eastAsia="hu-HU"/>
        </w:rPr>
      </w:pPr>
      <w:r w:rsidRPr="004503A3">
        <w:rPr>
          <w:rFonts w:ascii="Book Antiqua" w:eastAsia="Times New Roman" w:hAnsi="Book Antiqua" w:cs="Times"/>
          <w:b/>
          <w:i/>
          <w:lang w:eastAsia="hu-HU"/>
        </w:rPr>
        <w:t>(</w:t>
      </w:r>
      <w:r w:rsidR="00F927B6">
        <w:rPr>
          <w:rFonts w:ascii="Book Antiqua" w:eastAsia="Times New Roman" w:hAnsi="Book Antiqua" w:cs="Times"/>
          <w:b/>
          <w:i/>
          <w:lang w:eastAsia="hu-HU"/>
        </w:rPr>
        <w:t>8</w:t>
      </w:r>
      <w:r w:rsidRPr="004503A3">
        <w:rPr>
          <w:rFonts w:ascii="Book Antiqua" w:eastAsia="Times New Roman" w:hAnsi="Book Antiqua" w:cs="Times"/>
          <w:b/>
          <w:i/>
          <w:lang w:eastAsia="hu-HU"/>
        </w:rPr>
        <w:t>) Az eseti ellátás tekintetében hatáskörrel rendelkező szerv (hatáskör átruházás esetén személy) döntése alapján az ellátás részben vagy egészben természetbeni szociális ellátás formájában nyújtható.</w:t>
      </w:r>
      <w:r w:rsidR="004503A3" w:rsidRPr="004503A3">
        <w:rPr>
          <w:rFonts w:ascii="Book Antiqua" w:eastAsia="Times New Roman" w:hAnsi="Book Antiqua" w:cs="Times"/>
          <w:b/>
          <w:i/>
          <w:lang w:eastAsia="hu-HU"/>
        </w:rPr>
        <w:t>”</w:t>
      </w:r>
    </w:p>
    <w:p w:rsidR="00C93A28" w:rsidRPr="004503A3" w:rsidRDefault="00C93A28" w:rsidP="005E7C5A">
      <w:pPr>
        <w:spacing w:after="0" w:line="240" w:lineRule="auto"/>
        <w:jc w:val="both"/>
        <w:rPr>
          <w:rFonts w:ascii="Book Antiqua" w:eastAsia="Times New Roman" w:hAnsi="Book Antiqua" w:cs="Times"/>
          <w:b/>
          <w:i/>
          <w:lang w:eastAsia="hu-HU"/>
        </w:rPr>
      </w:pPr>
    </w:p>
    <w:p w:rsidR="00D43828" w:rsidRDefault="004503A3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8.</w:t>
      </w:r>
      <w:r w:rsidR="00D43828">
        <w:rPr>
          <w:rFonts w:ascii="Book Antiqua" w:hAnsi="Book Antiqua"/>
          <w:b/>
        </w:rPr>
        <w:t xml:space="preserve">§ (1) </w:t>
      </w:r>
      <w:r w:rsidR="00D43828">
        <w:rPr>
          <w:rFonts w:ascii="Book Antiqua" w:hAnsi="Book Antiqua"/>
        </w:rPr>
        <w:t xml:space="preserve">A Rendelet 15.§ (1) bekezdése az alábbiak szerint módosul: </w:t>
      </w:r>
    </w:p>
    <w:p w:rsidR="00276083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="00D43828" w:rsidRPr="00D43828">
        <w:rPr>
          <w:rFonts w:ascii="Book Antiqua" w:eastAsia="Times New Roman" w:hAnsi="Book Antiqua"/>
          <w:b/>
          <w:lang w:eastAsia="hu-HU"/>
        </w:rPr>
        <w:t>15.§</w:t>
      </w:r>
      <w:r w:rsidR="00D43828" w:rsidRPr="00D43828">
        <w:rPr>
          <w:rFonts w:ascii="Book Antiqua" w:eastAsia="Times New Roman" w:hAnsi="Book Antiqua"/>
          <w:lang w:eastAsia="hu-HU"/>
        </w:rPr>
        <w:t xml:space="preserve"> (1) </w:t>
      </w:r>
      <w:r w:rsidR="00CB024C" w:rsidRPr="00D43828">
        <w:rPr>
          <w:rFonts w:ascii="Book Antiqua" w:eastAsia="Times New Roman" w:hAnsi="Book Antiqua"/>
          <w:lang w:eastAsia="hu-HU"/>
        </w:rPr>
        <w:t>Tűzifa</w:t>
      </w:r>
      <w:r w:rsidR="00CB024C">
        <w:rPr>
          <w:rFonts w:ascii="Book Antiqua" w:eastAsia="Times New Roman" w:hAnsi="Book Antiqua"/>
          <w:lang w:eastAsia="hu-HU"/>
        </w:rPr>
        <w:t xml:space="preserve"> </w:t>
      </w:r>
      <w:r w:rsidR="00CB024C" w:rsidRPr="00D43828">
        <w:rPr>
          <w:rFonts w:ascii="Book Antiqua" w:eastAsia="Times New Roman" w:hAnsi="Book Antiqua"/>
          <w:lang w:eastAsia="hu-HU"/>
        </w:rPr>
        <w:t>juttatásban</w:t>
      </w:r>
      <w:r w:rsidR="00D43828" w:rsidRPr="00D43828">
        <w:rPr>
          <w:rFonts w:ascii="Book Antiqua" w:eastAsia="Times New Roman" w:hAnsi="Book Antiqua"/>
          <w:lang w:eastAsia="hu-HU"/>
        </w:rPr>
        <w:t xml:space="preserve"> részesülhet az az öregségi, rokkantsági nyugdíjra, illetve rokkantsági járadékra jogosult kérelmező, akinek az egy főre jutó havi nettó jövedelme, családban élő esetében a mindenkori öregségi nyugdíjminimum </w:t>
      </w:r>
      <w:r w:rsidR="00D43828" w:rsidRPr="009B38D9">
        <w:rPr>
          <w:rFonts w:ascii="Book Antiqua" w:eastAsia="Times New Roman" w:hAnsi="Book Antiqua"/>
          <w:b/>
          <w:i/>
          <w:lang w:eastAsia="hu-HU"/>
        </w:rPr>
        <w:t>225</w:t>
      </w:r>
      <w:r w:rsidR="00D43828" w:rsidRPr="00D43828">
        <w:rPr>
          <w:rFonts w:ascii="Book Antiqua" w:eastAsia="Times New Roman" w:hAnsi="Book Antiqua"/>
          <w:lang w:eastAsia="hu-HU"/>
        </w:rPr>
        <w:t xml:space="preserve">%-át, </w:t>
      </w:r>
      <w:r w:rsidR="00D43828" w:rsidRPr="009B38D9">
        <w:rPr>
          <w:rFonts w:ascii="Book Antiqua" w:eastAsia="Times New Roman" w:hAnsi="Book Antiqua"/>
          <w:b/>
          <w:i/>
          <w:lang w:eastAsia="hu-HU"/>
        </w:rPr>
        <w:t>egyedülálló</w:t>
      </w:r>
      <w:r w:rsidR="00D43828" w:rsidRPr="00D43828">
        <w:rPr>
          <w:rFonts w:ascii="Book Antiqua" w:eastAsia="Times New Roman" w:hAnsi="Book Antiqua"/>
          <w:lang w:eastAsia="hu-HU"/>
        </w:rPr>
        <w:t xml:space="preserve"> esetében a mindenkori öregségi nyugdíjminimum </w:t>
      </w:r>
      <w:r w:rsidR="00D43828" w:rsidRPr="009B38D9">
        <w:rPr>
          <w:rFonts w:ascii="Book Antiqua" w:eastAsia="Times New Roman" w:hAnsi="Book Antiqua"/>
          <w:b/>
          <w:i/>
          <w:lang w:eastAsia="hu-HU"/>
        </w:rPr>
        <w:t>300</w:t>
      </w:r>
      <w:r w:rsidR="00D43828" w:rsidRPr="00D43828">
        <w:rPr>
          <w:rFonts w:ascii="Book Antiqua" w:eastAsia="Times New Roman" w:hAnsi="Book Antiqua"/>
          <w:lang w:eastAsia="hu-HU"/>
        </w:rPr>
        <w:t>%-át nem haladja meg és a tűzifa beszerzéséről</w:t>
      </w:r>
      <w:r w:rsidR="009B38D9">
        <w:rPr>
          <w:rFonts w:ascii="Book Antiqua" w:eastAsia="Times New Roman" w:hAnsi="Book Antiqua"/>
          <w:lang w:eastAsia="hu-HU"/>
        </w:rPr>
        <w:t xml:space="preserve"> más módon gondoskodni nem tud.</w:t>
      </w:r>
    </w:p>
    <w:p w:rsidR="00D43828" w:rsidRPr="00D43828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9B38D9">
        <w:rPr>
          <w:rFonts w:ascii="Book Antiqua" w:eastAsia="Times New Roman" w:hAnsi="Book Antiqua"/>
          <w:lang w:eastAsia="hu-HU"/>
        </w:rPr>
        <w:t>”</w:t>
      </w:r>
    </w:p>
    <w:p w:rsidR="009B38D9" w:rsidRDefault="009B38D9" w:rsidP="005E7C5A">
      <w:pPr>
        <w:spacing w:after="0" w:line="240" w:lineRule="auto"/>
        <w:jc w:val="both"/>
        <w:rPr>
          <w:rFonts w:ascii="Book Antiqua" w:hAnsi="Book Antiqua"/>
        </w:rPr>
      </w:pPr>
    </w:p>
    <w:p w:rsidR="006268C7" w:rsidRPr="009B38D9" w:rsidRDefault="00D43828" w:rsidP="005E7C5A">
      <w:pPr>
        <w:spacing w:after="0" w:line="240" w:lineRule="auto"/>
        <w:jc w:val="both"/>
        <w:rPr>
          <w:rFonts w:ascii="Book Antiqua" w:hAnsi="Book Antiqua"/>
        </w:rPr>
      </w:pPr>
      <w:r w:rsidRPr="009B38D9">
        <w:rPr>
          <w:rFonts w:ascii="Book Antiqua" w:hAnsi="Book Antiqua"/>
        </w:rPr>
        <w:t xml:space="preserve">(2) A Rendelet </w:t>
      </w:r>
      <w:r w:rsidR="00276083">
        <w:rPr>
          <w:rFonts w:ascii="Book Antiqua" w:hAnsi="Book Antiqua"/>
        </w:rPr>
        <w:t xml:space="preserve">15.§ </w:t>
      </w:r>
      <w:r w:rsidRPr="009B38D9">
        <w:rPr>
          <w:rFonts w:ascii="Book Antiqua" w:hAnsi="Book Antiqua"/>
        </w:rPr>
        <w:t xml:space="preserve">(2) bekezdése az alábbiak szerint módosul: </w:t>
      </w:r>
    </w:p>
    <w:p w:rsidR="00276083" w:rsidRDefault="009B38D9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15.§</w:t>
      </w:r>
    </w:p>
    <w:p w:rsidR="00276083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</w:p>
    <w:p w:rsidR="00276083" w:rsidRDefault="00D43828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 xml:space="preserve">(2) Tűzifa juttatás egy háztartásban csak egy személynek állapítható meg, egy </w:t>
      </w:r>
      <w:r w:rsidRPr="009B38D9">
        <w:rPr>
          <w:rFonts w:ascii="Book Antiqua" w:eastAsia="Times New Roman" w:hAnsi="Book Antiqua"/>
          <w:b/>
          <w:i/>
          <w:lang w:eastAsia="hu-HU"/>
        </w:rPr>
        <w:t>fűtési szezonhoz kapcsolódóan (minden év szeptember 1</w:t>
      </w:r>
      <w:r w:rsidR="00C93A28">
        <w:rPr>
          <w:rFonts w:ascii="Book Antiqua" w:eastAsia="Times New Roman" w:hAnsi="Book Antiqua"/>
          <w:b/>
          <w:i/>
          <w:lang w:eastAsia="hu-HU"/>
        </w:rPr>
        <w:t xml:space="preserve">. – </w:t>
      </w:r>
      <w:r w:rsidR="00AA4BE9">
        <w:rPr>
          <w:rFonts w:ascii="Book Antiqua" w:eastAsia="Times New Roman" w:hAnsi="Book Antiqua"/>
          <w:b/>
          <w:i/>
          <w:lang w:eastAsia="hu-HU"/>
        </w:rPr>
        <w:t>április 15</w:t>
      </w:r>
      <w:r w:rsidRPr="009B38D9">
        <w:rPr>
          <w:rFonts w:ascii="Book Antiqua" w:eastAsia="Times New Roman" w:hAnsi="Book Antiqua"/>
          <w:b/>
          <w:i/>
          <w:lang w:eastAsia="hu-HU"/>
        </w:rPr>
        <w:t>. közötti időszak)</w:t>
      </w:r>
      <w:r w:rsidRPr="009B38D9">
        <w:rPr>
          <w:rFonts w:ascii="Book Antiqua" w:eastAsia="Times New Roman" w:hAnsi="Book Antiqua"/>
          <w:lang w:eastAsia="hu-HU"/>
        </w:rPr>
        <w:t xml:space="preserve"> belül legfeljebb 2,5 m</w:t>
      </w:r>
      <w:r w:rsidRPr="009B38D9">
        <w:rPr>
          <w:rFonts w:ascii="Book Antiqua" w:eastAsia="Times New Roman" w:hAnsi="Book Antiqua"/>
          <w:vertAlign w:val="superscript"/>
          <w:lang w:eastAsia="hu-HU"/>
        </w:rPr>
        <w:t>3</w:t>
      </w:r>
      <w:r w:rsidRPr="009B38D9">
        <w:rPr>
          <w:rFonts w:ascii="Book Antiqua" w:eastAsia="Times New Roman" w:hAnsi="Book Antiqua"/>
          <w:lang w:eastAsia="hu-HU"/>
        </w:rPr>
        <w:t xml:space="preserve"> mennyiségben.</w:t>
      </w:r>
    </w:p>
    <w:p w:rsidR="00D43828" w:rsidRPr="009B38D9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9B38D9">
        <w:rPr>
          <w:rFonts w:ascii="Book Antiqua" w:eastAsia="Times New Roman" w:hAnsi="Book Antiqua"/>
          <w:lang w:eastAsia="hu-HU"/>
        </w:rPr>
        <w:t>”</w:t>
      </w:r>
    </w:p>
    <w:p w:rsidR="009B38D9" w:rsidRDefault="009B38D9" w:rsidP="005E7C5A">
      <w:pPr>
        <w:spacing w:after="0" w:line="240" w:lineRule="auto"/>
        <w:jc w:val="both"/>
        <w:rPr>
          <w:rFonts w:ascii="Book Antiqua" w:hAnsi="Book Antiqua"/>
        </w:rPr>
      </w:pPr>
    </w:p>
    <w:p w:rsidR="00D43828" w:rsidRPr="009B38D9" w:rsidRDefault="00D43828" w:rsidP="005E7C5A">
      <w:pPr>
        <w:spacing w:after="0" w:line="240" w:lineRule="auto"/>
        <w:jc w:val="both"/>
        <w:rPr>
          <w:rFonts w:ascii="Book Antiqua" w:hAnsi="Book Antiqua"/>
        </w:rPr>
      </w:pPr>
      <w:r w:rsidRPr="009B38D9">
        <w:rPr>
          <w:rFonts w:ascii="Book Antiqua" w:hAnsi="Book Antiqua"/>
        </w:rPr>
        <w:t xml:space="preserve">(3) A Rendelet </w:t>
      </w:r>
      <w:r w:rsidR="00276083">
        <w:rPr>
          <w:rFonts w:ascii="Book Antiqua" w:hAnsi="Book Antiqua"/>
        </w:rPr>
        <w:t xml:space="preserve">15.§ </w:t>
      </w:r>
      <w:r w:rsidRPr="009B38D9">
        <w:rPr>
          <w:rFonts w:ascii="Book Antiqua" w:hAnsi="Book Antiqua"/>
        </w:rPr>
        <w:t xml:space="preserve">(3) bekezdése az alábbiak szerint </w:t>
      </w:r>
      <w:r w:rsidR="009B38D9">
        <w:rPr>
          <w:rFonts w:ascii="Book Antiqua" w:hAnsi="Book Antiqua"/>
        </w:rPr>
        <w:t>kiegészül</w:t>
      </w:r>
      <w:r w:rsidRPr="009B38D9">
        <w:rPr>
          <w:rFonts w:ascii="Book Antiqua" w:hAnsi="Book Antiqua"/>
        </w:rPr>
        <w:t xml:space="preserve">: </w:t>
      </w:r>
    </w:p>
    <w:p w:rsidR="00276083" w:rsidRDefault="009B38D9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„</w:t>
      </w:r>
      <w:r w:rsidR="00276083">
        <w:rPr>
          <w:rFonts w:ascii="Book Antiqua" w:eastAsia="Times New Roman" w:hAnsi="Book Antiqua"/>
          <w:lang w:eastAsia="hu-HU"/>
        </w:rPr>
        <w:t>15.§</w:t>
      </w:r>
    </w:p>
    <w:p w:rsidR="00276083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</w:p>
    <w:p w:rsidR="00276083" w:rsidRDefault="00D43828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>(3) Nem részesülhet tűzifa juttatásban az a kérelmező, aki, vagy akinek háztartásában</w:t>
      </w:r>
      <w:r w:rsidRPr="00D43828">
        <w:rPr>
          <w:rFonts w:ascii="Book Antiqua" w:eastAsia="Times New Roman" w:hAnsi="Book Antiqua"/>
          <w:lang w:eastAsia="hu-HU"/>
        </w:rPr>
        <w:t xml:space="preserve"> lakhatási támogatás került megállapításra </w:t>
      </w:r>
      <w:r w:rsidRPr="009B38D9">
        <w:rPr>
          <w:rFonts w:ascii="Book Antiqua" w:eastAsia="Times New Roman" w:hAnsi="Book Antiqua"/>
          <w:b/>
          <w:i/>
          <w:lang w:eastAsia="hu-HU"/>
        </w:rPr>
        <w:t>jogosultága fennállásáig</w:t>
      </w:r>
      <w:r w:rsidRPr="00D43828">
        <w:rPr>
          <w:rFonts w:ascii="Book Antiqua" w:eastAsia="Times New Roman" w:hAnsi="Book Antiqua"/>
          <w:lang w:eastAsia="hu-HU"/>
        </w:rPr>
        <w:t>.</w:t>
      </w:r>
    </w:p>
    <w:p w:rsidR="00D43828" w:rsidRPr="00D43828" w:rsidRDefault="00276083" w:rsidP="005E7C5A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…</w:t>
      </w:r>
      <w:r w:rsidR="009B38D9">
        <w:rPr>
          <w:rFonts w:ascii="Book Antiqua" w:eastAsia="Times New Roman" w:hAnsi="Book Antiqua"/>
          <w:lang w:eastAsia="hu-HU"/>
        </w:rPr>
        <w:t>”</w:t>
      </w:r>
    </w:p>
    <w:p w:rsidR="00D43828" w:rsidRDefault="00D43828" w:rsidP="005E7C5A">
      <w:pPr>
        <w:spacing w:after="0" w:line="240" w:lineRule="auto"/>
        <w:jc w:val="both"/>
        <w:rPr>
          <w:rFonts w:ascii="Book Antiqua" w:hAnsi="Book Antiqua"/>
        </w:rPr>
      </w:pPr>
    </w:p>
    <w:p w:rsidR="006268C7" w:rsidRDefault="006268C7" w:rsidP="005E7C5A">
      <w:pPr>
        <w:spacing w:after="0" w:line="240" w:lineRule="auto"/>
        <w:jc w:val="both"/>
        <w:rPr>
          <w:rFonts w:ascii="Book Antiqua" w:hAnsi="Book Antiqua"/>
        </w:rPr>
      </w:pP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9.§ (1) </w:t>
      </w:r>
      <w:r>
        <w:rPr>
          <w:rFonts w:ascii="Book Antiqua" w:hAnsi="Book Antiqua"/>
        </w:rPr>
        <w:t>A Rendelet 16.§ (1) bekezdése az alábbiak szerint módosul:</w:t>
      </w:r>
    </w:p>
    <w:p w:rsidR="00AA4BE9" w:rsidRPr="009B38D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„</w:t>
      </w:r>
      <w:r w:rsidRPr="009B38D9">
        <w:rPr>
          <w:rFonts w:ascii="Book Antiqua" w:eastAsia="Times New Roman" w:hAnsi="Book Antiqua"/>
          <w:b/>
          <w:lang w:eastAsia="hu-HU"/>
        </w:rPr>
        <w:t>16.§</w:t>
      </w:r>
      <w:r w:rsidRPr="009B38D9">
        <w:rPr>
          <w:rFonts w:ascii="Book Antiqua" w:eastAsia="Times New Roman" w:hAnsi="Book Antiqua"/>
          <w:lang w:eastAsia="hu-HU"/>
        </w:rPr>
        <w:t xml:space="preserve"> (1) Keszthely Város Önkormányzata kérelemre egyszerűsített foglalkoztatást biztosít annak az aktív korú személynek, </w:t>
      </w:r>
    </w:p>
    <w:p w:rsidR="00AA4BE9" w:rsidRPr="005E7C5A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 xml:space="preserve">a) aki foglalkoztatást helyettesítő támogatásban részesül vagy </w:t>
      </w:r>
      <w:r w:rsidRPr="005E7C5A">
        <w:rPr>
          <w:rFonts w:ascii="Book Antiqua" w:eastAsia="Times New Roman" w:hAnsi="Book Antiqua"/>
          <w:b/>
          <w:i/>
          <w:lang w:eastAsia="hu-HU"/>
        </w:rPr>
        <w:t>az állami foglalkoztatási szervvel együttműködési kötelezettségét legalább három hónapja teljesíti, és</w:t>
      </w:r>
    </w:p>
    <w:p w:rsidR="00AA4BE9" w:rsidRPr="009B38D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 xml:space="preserve">b) munkára kész és képes állapotban van, egyéb munkaerő piaci foglalkoztatásban vagy programban egy hónapon belül nem vett részt, vagy nem tud részt venni, </w:t>
      </w:r>
      <w:r w:rsidRPr="005E7C5A">
        <w:rPr>
          <w:rFonts w:ascii="Book Antiqua" w:eastAsia="Times New Roman" w:hAnsi="Book Antiqua"/>
          <w:b/>
          <w:i/>
          <w:lang w:eastAsia="hu-HU"/>
        </w:rPr>
        <w:t>és</w:t>
      </w:r>
    </w:p>
    <w:p w:rsidR="00AA4BE9" w:rsidRPr="009B38D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 xml:space="preserve">c) a közfoglalkoztatása nem önhibájából szűnt meg, </w:t>
      </w:r>
      <w:r w:rsidRPr="005E7C5A">
        <w:rPr>
          <w:rFonts w:ascii="Book Antiqua" w:eastAsia="Times New Roman" w:hAnsi="Book Antiqua"/>
          <w:b/>
          <w:i/>
          <w:lang w:eastAsia="hu-HU"/>
        </w:rPr>
        <w:t>továbbá</w:t>
      </w:r>
    </w:p>
    <w:p w:rsidR="00AA4BE9" w:rsidRPr="009B38D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 xml:space="preserve">d) önmaga vagy családja számára nem várt többletkiadása keletkezett, melyet önerőből megoldani nem tud és 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9B38D9">
        <w:rPr>
          <w:rFonts w:ascii="Book Antiqua" w:eastAsia="Times New Roman" w:hAnsi="Book Antiqua"/>
          <w:lang w:eastAsia="hu-HU"/>
        </w:rPr>
        <w:t>e) a családban az egy főre jutó jövedelem nem haladja meg a mindenkori öregségi nyugdíjminimum 150%-át, egyedülálló esetében pedig a mindenkori öregs</w:t>
      </w:r>
      <w:r>
        <w:rPr>
          <w:rFonts w:ascii="Book Antiqua" w:eastAsia="Times New Roman" w:hAnsi="Book Antiqua"/>
          <w:lang w:eastAsia="hu-HU"/>
        </w:rPr>
        <w:t>égi nyugdíjminimum 200%-át.</w:t>
      </w:r>
    </w:p>
    <w:p w:rsidR="00AA4BE9" w:rsidRPr="009B38D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lastRenderedPageBreak/>
        <w:t>…”</w:t>
      </w: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(2) </w:t>
      </w:r>
      <w:r>
        <w:rPr>
          <w:rFonts w:ascii="Book Antiqua" w:hAnsi="Book Antiqua"/>
        </w:rPr>
        <w:t xml:space="preserve">A Rendelet 16.§-a az alábbi (1a) bekezdéssel egészül ki: 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„16.§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 xml:space="preserve">(1a) 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Amennyiben a kérelmezőnek Keszthelyi Városüzemeltető Egyszemélyes Kft.-vel szemben 2 hónapot meghaladó, fennálló tartozása van (lakbér, közös költség stb.,), egyszerűsített </w:t>
      </w:r>
      <w:r w:rsidRPr="00C76FA4">
        <w:rPr>
          <w:rFonts w:ascii="Book Antiqua" w:eastAsia="Times New Roman" w:hAnsi="Book Antiqua"/>
          <w:b/>
          <w:i/>
          <w:lang w:eastAsia="hu-HU"/>
        </w:rPr>
        <w:t xml:space="preserve">foglalkoztatásra való jogosultság megállapítására csak akkor kerülhet sor, ha a kérelmező vállalja, hogy a munkabér kifizetésével egyidejűleg, a </w:t>
      </w:r>
      <w:bookmarkStart w:id="0" w:name="_GoBack"/>
      <w:bookmarkEnd w:id="0"/>
      <w:r w:rsidR="00222631" w:rsidRPr="007B58EB">
        <w:rPr>
          <w:rFonts w:ascii="Book Antiqua" w:eastAsia="Times New Roman" w:hAnsi="Book Antiqua"/>
          <w:b/>
          <w:i/>
          <w:lang w:eastAsia="hu-HU"/>
        </w:rPr>
        <w:t>munkabérének 20%-át befizeti</w:t>
      </w:r>
      <w:r w:rsidRPr="00C76FA4">
        <w:rPr>
          <w:rFonts w:ascii="Book Antiqua" w:eastAsia="Times New Roman" w:hAnsi="Book Antiqua"/>
          <w:b/>
          <w:i/>
          <w:lang w:eastAsia="hu-HU"/>
        </w:rPr>
        <w:t xml:space="preserve"> a VÜZ Kft. házipénztárába.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…”</w:t>
      </w: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(3) </w:t>
      </w:r>
      <w:r>
        <w:rPr>
          <w:rFonts w:ascii="Book Antiqua" w:hAnsi="Book Antiqua"/>
        </w:rPr>
        <w:t>A Rendelet 16.§-a az alábbi (2a) bekezdéssel egészül ki: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„16.§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</w:t>
      </w:r>
    </w:p>
    <w:p w:rsidR="00AA4BE9" w:rsidRDefault="00AA4BE9" w:rsidP="00AA4BE9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5E7C5A">
        <w:rPr>
          <w:rFonts w:ascii="Book Antiqua" w:eastAsia="Times New Roman" w:hAnsi="Book Antiqua"/>
          <w:b/>
          <w:i/>
          <w:lang w:eastAsia="hu-HU"/>
        </w:rPr>
        <w:t xml:space="preserve"> (2a) Amennyiben a kérelmező közfoglalkoztatása önhibájából szűnt meg, a kérelem beadására a jogviszony megszűnését követő 3 hónap elteltével van lehetősége.</w:t>
      </w:r>
    </w:p>
    <w:p w:rsidR="00AA4BE9" w:rsidRPr="005E7C5A" w:rsidRDefault="00AA4BE9" w:rsidP="00AA4BE9">
      <w:pPr>
        <w:tabs>
          <w:tab w:val="center" w:pos="6840"/>
        </w:tabs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…”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</w:t>
      </w: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(4) </w:t>
      </w:r>
      <w:r>
        <w:rPr>
          <w:rFonts w:ascii="Book Antiqua" w:hAnsi="Book Antiqua"/>
        </w:rPr>
        <w:t xml:space="preserve">A Rendelet 16.§-a az alábbi  (10) bekezdéssel egészül ki: 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„16.§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>
        <w:rPr>
          <w:rFonts w:ascii="Book Antiqua" w:eastAsia="Times New Roman" w:hAnsi="Book Antiqua"/>
          <w:b/>
          <w:i/>
          <w:lang w:eastAsia="hu-HU"/>
        </w:rPr>
        <w:t>…</w:t>
      </w: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5E7C5A">
        <w:rPr>
          <w:rFonts w:ascii="Book Antiqua" w:eastAsia="Times New Roman" w:hAnsi="Book Antiqua"/>
          <w:b/>
          <w:i/>
          <w:lang w:eastAsia="hu-HU"/>
        </w:rPr>
        <w:t xml:space="preserve"> (1</w:t>
      </w:r>
      <w:r>
        <w:rPr>
          <w:rFonts w:ascii="Book Antiqua" w:eastAsia="Times New Roman" w:hAnsi="Book Antiqua"/>
          <w:b/>
          <w:i/>
          <w:lang w:eastAsia="hu-HU"/>
        </w:rPr>
        <w:t>0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) Amennyiben </w:t>
      </w:r>
      <w:r>
        <w:rPr>
          <w:rFonts w:ascii="Book Antiqua" w:eastAsia="Times New Roman" w:hAnsi="Book Antiqua"/>
          <w:b/>
          <w:i/>
          <w:lang w:eastAsia="hu-HU"/>
        </w:rPr>
        <w:t>a kérelmező az (1a) bekezdésben meghatározott feltételnek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nem tesz eleget</w:t>
      </w:r>
      <w:r>
        <w:rPr>
          <w:rFonts w:ascii="Book Antiqua" w:eastAsia="Times New Roman" w:hAnsi="Book Antiqua"/>
          <w:b/>
          <w:i/>
          <w:lang w:eastAsia="hu-HU"/>
        </w:rPr>
        <w:t>,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</w:t>
      </w:r>
      <w:r w:rsidR="00D11D36">
        <w:rPr>
          <w:rFonts w:ascii="Book Antiqua" w:eastAsia="Times New Roman" w:hAnsi="Book Antiqua"/>
          <w:b/>
          <w:i/>
          <w:lang w:eastAsia="hu-HU"/>
        </w:rPr>
        <w:t xml:space="preserve">úgy az 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e rendelet </w:t>
      </w:r>
      <w:r>
        <w:rPr>
          <w:rFonts w:ascii="Book Antiqua" w:eastAsia="Times New Roman" w:hAnsi="Book Antiqua"/>
          <w:b/>
          <w:i/>
          <w:lang w:eastAsia="hu-HU"/>
        </w:rPr>
        <w:t>9.§ (1) bekezdés b.), c.), f.)</w:t>
      </w:r>
      <w:r w:rsidR="00D11D36">
        <w:rPr>
          <w:rFonts w:ascii="Book Antiqua" w:eastAsia="Times New Roman" w:hAnsi="Book Antiqua"/>
          <w:b/>
          <w:i/>
          <w:lang w:eastAsia="hu-HU"/>
        </w:rPr>
        <w:t xml:space="preserve"> és</w:t>
      </w:r>
      <w:r>
        <w:rPr>
          <w:rFonts w:ascii="Book Antiqua" w:eastAsia="Times New Roman" w:hAnsi="Book Antiqua"/>
          <w:b/>
          <w:i/>
          <w:lang w:eastAsia="hu-HU"/>
        </w:rPr>
        <w:t xml:space="preserve"> g.) pontja</w:t>
      </w:r>
      <w:r w:rsidR="00D11D36">
        <w:rPr>
          <w:rFonts w:ascii="Book Antiqua" w:eastAsia="Times New Roman" w:hAnsi="Book Antiqua"/>
          <w:b/>
          <w:i/>
          <w:lang w:eastAsia="hu-HU"/>
        </w:rPr>
        <w:t>, valamint a 14.§ (2) bekezdése</w:t>
      </w:r>
      <w:r>
        <w:rPr>
          <w:rFonts w:ascii="Book Antiqua" w:eastAsia="Times New Roman" w:hAnsi="Book Antiqua"/>
          <w:b/>
          <w:i/>
          <w:lang w:eastAsia="hu-HU"/>
        </w:rPr>
        <w:t xml:space="preserve"> </w:t>
      </w:r>
      <w:r w:rsidRPr="005E7C5A">
        <w:rPr>
          <w:rFonts w:ascii="Book Antiqua" w:eastAsia="Times New Roman" w:hAnsi="Book Antiqua"/>
          <w:b/>
          <w:i/>
          <w:lang w:eastAsia="hu-HU"/>
        </w:rPr>
        <w:t>sz</w:t>
      </w:r>
      <w:r>
        <w:rPr>
          <w:rFonts w:ascii="Book Antiqua" w:eastAsia="Times New Roman" w:hAnsi="Book Antiqua"/>
          <w:b/>
          <w:i/>
          <w:lang w:eastAsia="hu-HU"/>
        </w:rPr>
        <w:t xml:space="preserve">erinti </w:t>
      </w:r>
      <w:r w:rsidRPr="005E7C5A">
        <w:rPr>
          <w:rFonts w:ascii="Book Antiqua" w:eastAsia="Times New Roman" w:hAnsi="Book Antiqua"/>
          <w:b/>
          <w:i/>
          <w:lang w:eastAsia="hu-HU"/>
        </w:rPr>
        <w:t>támogatás</w:t>
      </w:r>
      <w:r>
        <w:rPr>
          <w:rFonts w:ascii="Book Antiqua" w:eastAsia="Times New Roman" w:hAnsi="Book Antiqua"/>
          <w:b/>
          <w:i/>
          <w:lang w:eastAsia="hu-HU"/>
        </w:rPr>
        <w:t>ok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megállapítására </w:t>
      </w:r>
      <w:r>
        <w:rPr>
          <w:rFonts w:ascii="Book Antiqua" w:eastAsia="Times New Roman" w:hAnsi="Book Antiqua"/>
          <w:b/>
          <w:i/>
          <w:lang w:eastAsia="hu-HU"/>
        </w:rPr>
        <w:t>a</w:t>
      </w:r>
      <w:r w:rsidR="00F16142">
        <w:rPr>
          <w:rFonts w:ascii="Book Antiqua" w:eastAsia="Times New Roman" w:hAnsi="Book Antiqua"/>
          <w:b/>
          <w:i/>
          <w:lang w:eastAsia="hu-HU"/>
        </w:rPr>
        <w:t xml:space="preserve">z erre irányuló kérelme </w:t>
      </w:r>
      <w:r>
        <w:rPr>
          <w:rFonts w:ascii="Book Antiqua" w:eastAsia="Times New Roman" w:hAnsi="Book Antiqua"/>
          <w:b/>
          <w:i/>
          <w:lang w:eastAsia="hu-HU"/>
        </w:rPr>
        <w:t>benyújtását követő 6 hónapig</w:t>
      </w:r>
      <w:r w:rsidRPr="005E7C5A">
        <w:rPr>
          <w:rFonts w:ascii="Book Antiqua" w:eastAsia="Times New Roman" w:hAnsi="Book Antiqua"/>
          <w:b/>
          <w:i/>
          <w:lang w:eastAsia="hu-HU"/>
        </w:rPr>
        <w:t xml:space="preserve"> nem kerülhet sor.</w:t>
      </w:r>
    </w:p>
    <w:p w:rsidR="00AA4BE9" w:rsidRDefault="00AA4BE9" w:rsidP="00AA4BE9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eastAsia="Times New Roman" w:hAnsi="Book Antiqua"/>
          <w:b/>
          <w:i/>
          <w:lang w:eastAsia="hu-HU"/>
        </w:rPr>
        <w:t>…”</w:t>
      </w:r>
    </w:p>
    <w:p w:rsidR="005E7C5A" w:rsidRDefault="005E7C5A" w:rsidP="005E7C5A">
      <w:pPr>
        <w:spacing w:after="0" w:line="240" w:lineRule="auto"/>
        <w:rPr>
          <w:rFonts w:ascii="Book Antiqua" w:hAnsi="Book Antiqua"/>
          <w:b/>
        </w:rPr>
      </w:pPr>
    </w:p>
    <w:p w:rsidR="00AE65A2" w:rsidRDefault="00AE65A2" w:rsidP="005E7C5A">
      <w:pPr>
        <w:spacing w:after="0" w:line="240" w:lineRule="auto"/>
        <w:rPr>
          <w:rFonts w:ascii="Book Antiqua" w:hAnsi="Book Antiqua"/>
          <w:b/>
        </w:rPr>
      </w:pPr>
    </w:p>
    <w:p w:rsidR="00AA4BE9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>
        <w:rPr>
          <w:rFonts w:ascii="Book Antiqua" w:hAnsi="Book Antiqua"/>
          <w:b/>
        </w:rPr>
        <w:t xml:space="preserve">10. § (1) </w:t>
      </w:r>
      <w:r>
        <w:rPr>
          <w:rFonts w:ascii="Book Antiqua" w:hAnsi="Book Antiqua"/>
        </w:rPr>
        <w:t xml:space="preserve">A Rendelet az alábbi 16/A.§- sal – </w:t>
      </w:r>
      <w:r w:rsidRPr="000B6AD7">
        <w:rPr>
          <w:rFonts w:ascii="Book Antiqua" w:hAnsi="Book Antiqua"/>
          <w:b/>
        </w:rPr>
        <w:t>B. Természetben nyújtott ellátás 3</w:t>
      </w:r>
      <w:r>
        <w:rPr>
          <w:rFonts w:ascii="Book Antiqua" w:hAnsi="Book Antiqua"/>
        </w:rPr>
        <w:t xml:space="preserve">. </w:t>
      </w:r>
      <w:r w:rsidRPr="001F760F">
        <w:rPr>
          <w:rFonts w:ascii="Book Antiqua" w:eastAsia="Times New Roman" w:hAnsi="Book Antiqua"/>
          <w:b/>
          <w:bCs/>
          <w:lang w:eastAsia="hu-HU"/>
        </w:rPr>
        <w:t>Házi segítségnyújtás</w:t>
      </w:r>
      <w:r w:rsidRPr="001F760F">
        <w:rPr>
          <w:rFonts w:ascii="Book Antiqua" w:eastAsia="Times New Roman" w:hAnsi="Book Antiqua"/>
          <w:b/>
          <w:lang w:eastAsia="hu-HU"/>
        </w:rPr>
        <w:t xml:space="preserve"> igénybe vételéért fizetendő térítési díj támogatása</w:t>
      </w:r>
      <w:r>
        <w:rPr>
          <w:rFonts w:ascii="Book Antiqua" w:eastAsia="Times New Roman" w:hAnsi="Book Antiqua"/>
          <w:b/>
          <w:lang w:eastAsia="hu-HU"/>
        </w:rPr>
        <w:t xml:space="preserve"> – egészül ki:</w:t>
      </w:r>
    </w:p>
    <w:p w:rsidR="00AA4BE9" w:rsidRPr="001F760F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caps/>
          <w:color w:val="FF0000"/>
          <w:lang w:eastAsia="hu-HU"/>
        </w:rPr>
      </w:pPr>
      <w:r>
        <w:rPr>
          <w:rFonts w:ascii="Book Antiqua" w:eastAsia="Times New Roman" w:hAnsi="Book Antiqua"/>
          <w:b/>
          <w:caps/>
          <w:color w:val="FF0000"/>
          <w:lang w:eastAsia="hu-HU"/>
        </w:rPr>
        <w:t xml:space="preserve"> 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hAnsi="Book Antiqua"/>
          <w:b/>
          <w:i/>
        </w:rPr>
      </w:pPr>
      <w:r w:rsidRPr="00DE5EA7">
        <w:rPr>
          <w:rFonts w:ascii="Book Antiqua" w:hAnsi="Book Antiqua"/>
          <w:b/>
          <w:i/>
        </w:rPr>
        <w:t xml:space="preserve">„3. </w:t>
      </w:r>
      <w:r w:rsidRPr="00DE5EA7">
        <w:rPr>
          <w:rFonts w:ascii="Book Antiqua" w:eastAsia="Times New Roman" w:hAnsi="Book Antiqua"/>
          <w:b/>
          <w:bCs/>
          <w:i/>
          <w:lang w:eastAsia="hu-HU"/>
        </w:rPr>
        <w:t>Házi segítségnyújtás</w:t>
      </w:r>
      <w:r w:rsidRPr="00DE5EA7">
        <w:rPr>
          <w:rFonts w:ascii="Book Antiqua" w:eastAsia="Times New Roman" w:hAnsi="Book Antiqua"/>
          <w:b/>
          <w:i/>
          <w:lang w:eastAsia="hu-HU"/>
        </w:rPr>
        <w:t xml:space="preserve"> igénybe vételéért fizetendő térítési díj támogatása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lang w:eastAsia="hu-HU"/>
        </w:rPr>
      </w:pPr>
      <w:r w:rsidRPr="00DE5EA7">
        <w:rPr>
          <w:rFonts w:ascii="Book Antiqua" w:eastAsia="Times New Roman" w:hAnsi="Book Antiqua"/>
          <w:b/>
          <w:bCs/>
          <w:i/>
          <w:lang w:eastAsia="hu-HU"/>
        </w:rPr>
        <w:t xml:space="preserve">16/A.§ (1) A térítési díj támogatása a 20. § szerinti házi segítségnyújtásban részesülő ellátott részére kérelmére állapítható meg 1 éves időtartamra, amennyiben </w:t>
      </w:r>
      <w:r w:rsidRPr="00DE5EA7">
        <w:rPr>
          <w:rFonts w:ascii="Book Antiqua" w:eastAsia="Times New Roman" w:hAnsi="Book Antiqua"/>
          <w:b/>
          <w:i/>
          <w:lang w:eastAsia="hu-HU"/>
        </w:rPr>
        <w:t>az egy főre jutó havi jövedelem nem haladja meg a mindenkori öregségi nyugdíjminimum 400%-át</w:t>
      </w:r>
      <w:r w:rsidRPr="00DE5EA7">
        <w:rPr>
          <w:rFonts w:ascii="Book Antiqua" w:eastAsia="Times New Roman" w:hAnsi="Book Antiqua"/>
          <w:b/>
          <w:bCs/>
          <w:i/>
          <w:lang w:eastAsia="hu-HU"/>
        </w:rPr>
        <w:t>.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lang w:eastAsia="hu-HU"/>
        </w:rPr>
      </w:pPr>
      <w:r w:rsidRPr="00DE5EA7">
        <w:rPr>
          <w:rFonts w:ascii="Book Antiqua" w:eastAsia="Times New Roman" w:hAnsi="Book Antiqua"/>
          <w:b/>
          <w:bCs/>
          <w:i/>
          <w:lang w:eastAsia="hu-HU"/>
        </w:rPr>
        <w:t>(2) A támogatás mértéke az igénylő részére megállapított gondozási díj 30%-a.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lang w:eastAsia="hu-HU"/>
        </w:rPr>
      </w:pPr>
      <w:r w:rsidRPr="00DE5EA7">
        <w:rPr>
          <w:rFonts w:ascii="Book Antiqua" w:eastAsia="Times New Roman" w:hAnsi="Book Antiqua"/>
          <w:b/>
          <w:bCs/>
          <w:i/>
          <w:lang w:eastAsia="hu-HU"/>
        </w:rPr>
        <w:t xml:space="preserve">(3) A kérelemhez a jogosultság igazolására a kérelmező köteles benyújtani a </w:t>
      </w:r>
      <w:r w:rsidRPr="00DE5EA7">
        <w:rPr>
          <w:rFonts w:ascii="Book Antiqua" w:eastAsia="Times New Roman" w:hAnsi="Book Antiqua"/>
          <w:b/>
          <w:i/>
          <w:lang w:eastAsia="hu-HU"/>
        </w:rPr>
        <w:t>Keszthely és Környéke Kistérségi Többcélú Társulás Szociális Szolgáltató Központtal kötött megállapodást a házi segítségnyújtás sz</w:t>
      </w:r>
      <w:r>
        <w:rPr>
          <w:rFonts w:ascii="Book Antiqua" w:eastAsia="Times New Roman" w:hAnsi="Book Antiqua"/>
          <w:b/>
          <w:i/>
          <w:lang w:eastAsia="hu-HU"/>
        </w:rPr>
        <w:t>ociális ellátás megállapításáról, továbbá csatolni köteles a gondozónője javaslatát a támogatás igénybevételéről</w:t>
      </w:r>
      <w:r w:rsidRPr="00DE5EA7">
        <w:rPr>
          <w:rFonts w:ascii="Book Antiqua" w:eastAsia="Times New Roman" w:hAnsi="Book Antiqua"/>
          <w:b/>
          <w:i/>
          <w:lang w:eastAsia="hu-HU"/>
        </w:rPr>
        <w:t xml:space="preserve">. 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i/>
          <w:lang w:eastAsia="hu-HU"/>
        </w:rPr>
      </w:pPr>
      <w:r w:rsidRPr="00DE5EA7">
        <w:rPr>
          <w:rFonts w:ascii="Book Antiqua" w:eastAsia="Times New Roman" w:hAnsi="Book Antiqua"/>
          <w:b/>
          <w:i/>
          <w:lang w:eastAsia="hu-HU"/>
        </w:rPr>
        <w:t xml:space="preserve">(4) A megállapított támogatás folyósítása a szolgáltató felé történő közvetlen utalással történik. </w:t>
      </w:r>
    </w:p>
    <w:p w:rsidR="00AA4BE9" w:rsidRPr="00DE5EA7" w:rsidRDefault="00AA4BE9" w:rsidP="00AA4BE9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lang w:eastAsia="hu-HU"/>
        </w:rPr>
      </w:pPr>
      <w:r w:rsidRPr="00DE5EA7">
        <w:rPr>
          <w:rFonts w:ascii="Book Antiqua" w:eastAsia="Times New Roman" w:hAnsi="Book Antiqua"/>
          <w:b/>
          <w:bCs/>
          <w:i/>
          <w:lang w:eastAsia="hu-HU"/>
        </w:rPr>
        <w:t xml:space="preserve">(5) A térítési díj támogatására irányuló kérelmet az ellátott </w:t>
      </w:r>
      <w:r>
        <w:rPr>
          <w:rFonts w:ascii="Book Antiqua" w:eastAsia="Times New Roman" w:hAnsi="Book Antiqua"/>
          <w:b/>
          <w:bCs/>
          <w:i/>
          <w:lang w:eastAsia="hu-HU"/>
        </w:rPr>
        <w:t>nevében a gondozója</w:t>
      </w:r>
      <w:r w:rsidRPr="00DE5EA7">
        <w:rPr>
          <w:rFonts w:ascii="Book Antiqua" w:eastAsia="Times New Roman" w:hAnsi="Book Antiqua"/>
          <w:b/>
          <w:bCs/>
          <w:i/>
          <w:lang w:eastAsia="hu-HU"/>
        </w:rPr>
        <w:t xml:space="preserve"> is benyújthatja.” </w:t>
      </w:r>
    </w:p>
    <w:p w:rsidR="001F760F" w:rsidRDefault="001F760F" w:rsidP="005E7C5A">
      <w:pPr>
        <w:spacing w:after="0" w:line="240" w:lineRule="auto"/>
        <w:jc w:val="both"/>
        <w:rPr>
          <w:rFonts w:ascii="Book Antiqua" w:hAnsi="Book Antiqua"/>
          <w:b/>
          <w:i/>
        </w:rPr>
      </w:pPr>
    </w:p>
    <w:p w:rsidR="005E7C5A" w:rsidRPr="00DE5EA7" w:rsidRDefault="005E7C5A" w:rsidP="005E7C5A">
      <w:pPr>
        <w:spacing w:after="0" w:line="240" w:lineRule="auto"/>
        <w:jc w:val="both"/>
        <w:rPr>
          <w:rFonts w:ascii="Book Antiqua" w:hAnsi="Book Antiqua"/>
          <w:b/>
          <w:i/>
        </w:rPr>
      </w:pPr>
    </w:p>
    <w:p w:rsidR="00DE5EA7" w:rsidRPr="001F760F" w:rsidRDefault="005E7C5A" w:rsidP="00F927B6">
      <w:pPr>
        <w:spacing w:after="0" w:line="240" w:lineRule="auto"/>
        <w:jc w:val="both"/>
        <w:rPr>
          <w:rFonts w:ascii="Book Antiqua" w:eastAsia="Times New Roman" w:hAnsi="Book Antiqua"/>
          <w:b/>
          <w:caps/>
          <w:color w:val="FF0000"/>
          <w:lang w:eastAsia="hu-HU"/>
        </w:rPr>
      </w:pPr>
      <w:r>
        <w:rPr>
          <w:rFonts w:ascii="Book Antiqua" w:hAnsi="Book Antiqua"/>
          <w:b/>
        </w:rPr>
        <w:t>11</w:t>
      </w:r>
      <w:r w:rsidR="004503A3">
        <w:rPr>
          <w:rFonts w:ascii="Book Antiqua" w:hAnsi="Book Antiqua"/>
          <w:b/>
        </w:rPr>
        <w:t>.</w:t>
      </w:r>
      <w:r w:rsidR="00DE5EA7">
        <w:rPr>
          <w:rFonts w:ascii="Book Antiqua" w:hAnsi="Book Antiqua"/>
          <w:b/>
        </w:rPr>
        <w:t xml:space="preserve">§ (1) </w:t>
      </w:r>
      <w:r w:rsidR="00DE5EA7">
        <w:rPr>
          <w:rFonts w:ascii="Book Antiqua" w:hAnsi="Book Antiqua"/>
        </w:rPr>
        <w:t>A Rendelet 19.§ (2) bekezdése az alábbiak szerint módosul</w:t>
      </w:r>
      <w:r w:rsidR="00F927B6">
        <w:rPr>
          <w:rFonts w:ascii="Book Antiqua" w:hAnsi="Book Antiqua"/>
        </w:rPr>
        <w:t>.</w:t>
      </w:r>
    </w:p>
    <w:p w:rsidR="00AE65A2" w:rsidRPr="00AE65A2" w:rsidRDefault="00DE5EA7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  <w:r>
        <w:rPr>
          <w:rFonts w:ascii="Book Antiqua" w:eastAsia="Times New Roman" w:hAnsi="Book Antiqua"/>
          <w:b/>
          <w:bCs/>
          <w:iCs/>
        </w:rPr>
        <w:t>„</w:t>
      </w:r>
      <w:r w:rsidR="00AE65A2">
        <w:rPr>
          <w:rFonts w:ascii="Book Antiqua" w:eastAsia="Times New Roman" w:hAnsi="Book Antiqua"/>
          <w:bCs/>
          <w:iCs/>
        </w:rPr>
        <w:t>19.§</w:t>
      </w:r>
    </w:p>
    <w:p w:rsidR="00AE65A2" w:rsidRDefault="00AE65A2" w:rsidP="005E7C5A">
      <w:pPr>
        <w:spacing w:after="0" w:line="240" w:lineRule="auto"/>
        <w:jc w:val="both"/>
        <w:rPr>
          <w:rFonts w:ascii="Book Antiqua" w:eastAsia="Times New Roman" w:hAnsi="Book Antiqua"/>
          <w:b/>
          <w:bCs/>
          <w:iCs/>
        </w:rPr>
      </w:pPr>
      <w:r>
        <w:rPr>
          <w:rFonts w:ascii="Book Antiqua" w:eastAsia="Times New Roman" w:hAnsi="Book Antiqua"/>
          <w:b/>
          <w:bCs/>
          <w:iCs/>
        </w:rPr>
        <w:t>…</w:t>
      </w:r>
    </w:p>
    <w:p w:rsidR="00AE65A2" w:rsidRDefault="00DE5EA7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  <w:r w:rsidRPr="00DE5EA7">
        <w:rPr>
          <w:rFonts w:ascii="Book Antiqua" w:eastAsia="Times New Roman" w:hAnsi="Book Antiqua"/>
          <w:bCs/>
          <w:iCs/>
        </w:rPr>
        <w:t xml:space="preserve">(2) Krízishelyzet esetén azok a családok, személyek is igénybe vehetik a népkonyhán történő étkezést, akinek a családjában az egy főre jutó jövedelem az öregségi nyugdíjminimum </w:t>
      </w:r>
      <w:r w:rsidRPr="005E7C5A">
        <w:rPr>
          <w:rFonts w:ascii="Book Antiqua" w:eastAsia="Times New Roman" w:hAnsi="Book Antiqua"/>
          <w:b/>
          <w:bCs/>
          <w:i/>
          <w:iCs/>
        </w:rPr>
        <w:t>200</w:t>
      </w:r>
      <w:r w:rsidRPr="00DE5EA7">
        <w:rPr>
          <w:rFonts w:ascii="Book Antiqua" w:eastAsia="Times New Roman" w:hAnsi="Book Antiqua"/>
          <w:bCs/>
          <w:iCs/>
        </w:rPr>
        <w:t xml:space="preserve">%-át, egyedülálló esetében pedig a </w:t>
      </w:r>
      <w:r w:rsidRPr="005E7C5A">
        <w:rPr>
          <w:rFonts w:ascii="Book Antiqua" w:eastAsia="Times New Roman" w:hAnsi="Book Antiqua"/>
          <w:b/>
          <w:bCs/>
          <w:i/>
          <w:iCs/>
        </w:rPr>
        <w:t>250</w:t>
      </w:r>
      <w:r w:rsidRPr="00DE5EA7">
        <w:rPr>
          <w:rFonts w:ascii="Book Antiqua" w:eastAsia="Times New Roman" w:hAnsi="Book Antiqua"/>
          <w:bCs/>
          <w:iCs/>
        </w:rPr>
        <w:t xml:space="preserve"> %-át nem haladja meg. Erről igazolást – nyilvántartása alapján - a Hivatal ad.</w:t>
      </w:r>
    </w:p>
    <w:p w:rsidR="00F927B6" w:rsidRDefault="00AE65A2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  <w:r>
        <w:rPr>
          <w:rFonts w:ascii="Book Antiqua" w:eastAsia="Times New Roman" w:hAnsi="Book Antiqua"/>
          <w:bCs/>
          <w:iCs/>
        </w:rPr>
        <w:lastRenderedPageBreak/>
        <w:t>…</w:t>
      </w:r>
      <w:r w:rsidR="00F927B6">
        <w:rPr>
          <w:rFonts w:ascii="Book Antiqua" w:eastAsia="Times New Roman" w:hAnsi="Book Antiqua"/>
          <w:bCs/>
          <w:iCs/>
        </w:rPr>
        <w:t>”</w:t>
      </w:r>
      <w:r w:rsidR="00DE5EA7" w:rsidRPr="00DE5EA7">
        <w:rPr>
          <w:rFonts w:ascii="Book Antiqua" w:eastAsia="Times New Roman" w:hAnsi="Book Antiqua"/>
          <w:bCs/>
          <w:iCs/>
        </w:rPr>
        <w:t xml:space="preserve">  </w:t>
      </w:r>
    </w:p>
    <w:p w:rsidR="00F927B6" w:rsidRDefault="00F927B6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</w:p>
    <w:p w:rsidR="00F927B6" w:rsidRPr="001F760F" w:rsidRDefault="00F927B6" w:rsidP="00F927B6">
      <w:pPr>
        <w:spacing w:after="0" w:line="240" w:lineRule="auto"/>
        <w:jc w:val="both"/>
        <w:rPr>
          <w:rFonts w:ascii="Book Antiqua" w:eastAsia="Times New Roman" w:hAnsi="Book Antiqua"/>
          <w:b/>
          <w:caps/>
          <w:color w:val="FF0000"/>
          <w:lang w:eastAsia="hu-HU"/>
        </w:rPr>
      </w:pPr>
      <w:r>
        <w:rPr>
          <w:rFonts w:ascii="Book Antiqua" w:hAnsi="Book Antiqua"/>
          <w:b/>
        </w:rPr>
        <w:t xml:space="preserve">(2) </w:t>
      </w:r>
      <w:r>
        <w:rPr>
          <w:rFonts w:ascii="Book Antiqua" w:hAnsi="Book Antiqua"/>
        </w:rPr>
        <w:t>A Rendelet 19.§-a  az alábbi (2a) bekezdéssel egészül ki.</w:t>
      </w:r>
    </w:p>
    <w:p w:rsidR="00F927B6" w:rsidRDefault="00AE65A2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  <w:r>
        <w:rPr>
          <w:rFonts w:ascii="Book Antiqua" w:eastAsia="Times New Roman" w:hAnsi="Book Antiqua"/>
          <w:bCs/>
          <w:iCs/>
        </w:rPr>
        <w:t>„19.§</w:t>
      </w:r>
    </w:p>
    <w:p w:rsidR="00AE65A2" w:rsidRDefault="00AE65A2" w:rsidP="005E7C5A">
      <w:pPr>
        <w:spacing w:after="0" w:line="240" w:lineRule="auto"/>
        <w:jc w:val="both"/>
        <w:rPr>
          <w:rFonts w:ascii="Book Antiqua" w:eastAsia="Times New Roman" w:hAnsi="Book Antiqua"/>
          <w:bCs/>
          <w:iCs/>
        </w:rPr>
      </w:pPr>
      <w:r>
        <w:rPr>
          <w:rFonts w:ascii="Book Antiqua" w:eastAsia="Times New Roman" w:hAnsi="Book Antiqua"/>
          <w:bCs/>
          <w:iCs/>
        </w:rPr>
        <w:t>…</w:t>
      </w:r>
    </w:p>
    <w:p w:rsidR="00DE5EA7" w:rsidRPr="005E7C5A" w:rsidRDefault="00F927B6" w:rsidP="005E7C5A">
      <w:pPr>
        <w:spacing w:after="0" w:line="240" w:lineRule="auto"/>
        <w:jc w:val="both"/>
        <w:rPr>
          <w:rFonts w:ascii="Book Antiqua" w:eastAsia="Times New Roman" w:hAnsi="Book Antiqua"/>
          <w:b/>
          <w:bCs/>
          <w:i/>
          <w:iCs/>
        </w:rPr>
      </w:pPr>
      <w:r>
        <w:rPr>
          <w:rFonts w:ascii="Book Antiqua" w:eastAsia="Times New Roman" w:hAnsi="Book Antiqua"/>
          <w:b/>
          <w:bCs/>
          <w:i/>
          <w:iCs/>
        </w:rPr>
        <w:t>„</w:t>
      </w:r>
      <w:r w:rsidR="00AE65A2">
        <w:rPr>
          <w:rFonts w:ascii="Book Antiqua" w:eastAsia="Times New Roman" w:hAnsi="Book Antiqua"/>
          <w:b/>
          <w:bCs/>
          <w:i/>
          <w:iCs/>
        </w:rPr>
        <w:t xml:space="preserve">(2a) </w:t>
      </w:r>
      <w:r w:rsidR="00DE5EA7" w:rsidRPr="005E7C5A">
        <w:rPr>
          <w:rFonts w:ascii="Book Antiqua" w:eastAsia="Times New Roman" w:hAnsi="Book Antiqua"/>
          <w:b/>
          <w:bCs/>
          <w:i/>
          <w:iCs/>
        </w:rPr>
        <w:t xml:space="preserve">Rendkívüli méltánylást érdemlő krízishelyzet esetén - így különösen elemi kár, </w:t>
      </w:r>
      <w:r w:rsidR="00C76FA4">
        <w:rPr>
          <w:rFonts w:ascii="Book Antiqua" w:eastAsia="Times New Roman" w:hAnsi="Book Antiqua"/>
          <w:b/>
          <w:bCs/>
          <w:i/>
          <w:iCs/>
        </w:rPr>
        <w:t xml:space="preserve">magas gyógyszerköltség, </w:t>
      </w:r>
      <w:r w:rsidR="00DE5EA7" w:rsidRPr="005E7C5A">
        <w:rPr>
          <w:rFonts w:ascii="Book Antiqua" w:eastAsia="Times New Roman" w:hAnsi="Book Antiqua"/>
          <w:b/>
          <w:bCs/>
          <w:i/>
          <w:iCs/>
        </w:rPr>
        <w:t>legalább 1 hónapos kórházi ápolással járó betegség, tartós –</w:t>
      </w:r>
      <w:r w:rsidR="00D07863">
        <w:rPr>
          <w:rFonts w:ascii="Book Antiqua" w:eastAsia="Times New Roman" w:hAnsi="Book Antiqua"/>
          <w:b/>
          <w:bCs/>
          <w:i/>
          <w:iCs/>
        </w:rPr>
        <w:t xml:space="preserve"> </w:t>
      </w:r>
      <w:r w:rsidR="00DE5EA7" w:rsidRPr="005E7C5A">
        <w:rPr>
          <w:rFonts w:ascii="Book Antiqua" w:eastAsia="Times New Roman" w:hAnsi="Book Antiqua"/>
          <w:b/>
          <w:bCs/>
          <w:i/>
          <w:iCs/>
        </w:rPr>
        <w:t xml:space="preserve">fél éves táppénzes állomány, </w:t>
      </w:r>
      <w:r w:rsidR="008B6CFE">
        <w:rPr>
          <w:rFonts w:ascii="Book Antiqua" w:eastAsia="Times New Roman" w:hAnsi="Book Antiqua"/>
          <w:b/>
          <w:bCs/>
          <w:i/>
          <w:iCs/>
        </w:rPr>
        <w:t>fennálló hiteltartozás</w:t>
      </w:r>
      <w:r w:rsidR="00F16142">
        <w:rPr>
          <w:rFonts w:ascii="Book Antiqua" w:eastAsia="Times New Roman" w:hAnsi="Book Antiqua"/>
          <w:b/>
          <w:bCs/>
          <w:i/>
          <w:iCs/>
        </w:rPr>
        <w:t>,</w:t>
      </w:r>
      <w:r w:rsidR="008B6CFE">
        <w:rPr>
          <w:rFonts w:ascii="Book Antiqua" w:eastAsia="Times New Roman" w:hAnsi="Book Antiqua"/>
          <w:b/>
          <w:bCs/>
          <w:i/>
          <w:iCs/>
        </w:rPr>
        <w:t xml:space="preserve"> stb.</w:t>
      </w:r>
      <w:r w:rsidR="00D07863">
        <w:rPr>
          <w:rFonts w:ascii="Book Antiqua" w:eastAsia="Times New Roman" w:hAnsi="Book Antiqua"/>
          <w:b/>
          <w:bCs/>
          <w:i/>
          <w:iCs/>
        </w:rPr>
        <w:t xml:space="preserve"> </w:t>
      </w:r>
      <w:r w:rsidR="008B6CFE">
        <w:rPr>
          <w:rFonts w:ascii="Book Antiqua" w:eastAsia="Times New Roman" w:hAnsi="Book Antiqua"/>
          <w:b/>
          <w:bCs/>
          <w:i/>
          <w:iCs/>
        </w:rPr>
        <w:t>- a</w:t>
      </w:r>
      <w:r>
        <w:rPr>
          <w:rFonts w:ascii="Book Antiqua" w:eastAsia="Times New Roman" w:hAnsi="Book Antiqua"/>
          <w:b/>
          <w:bCs/>
          <w:i/>
          <w:iCs/>
        </w:rPr>
        <w:t xml:space="preserve"> (2) bekezdés szerinti </w:t>
      </w:r>
      <w:r w:rsidR="00DE5EA7" w:rsidRPr="005E7C5A">
        <w:rPr>
          <w:rFonts w:ascii="Book Antiqua" w:eastAsia="Times New Roman" w:hAnsi="Book Antiqua"/>
          <w:b/>
          <w:bCs/>
          <w:i/>
          <w:iCs/>
        </w:rPr>
        <w:t>jövedelemhatártól a polgármester eltérhet.”</w:t>
      </w:r>
    </w:p>
    <w:p w:rsidR="001F760F" w:rsidRDefault="001F760F" w:rsidP="005E7C5A">
      <w:pPr>
        <w:spacing w:after="0" w:line="240" w:lineRule="auto"/>
        <w:jc w:val="both"/>
        <w:rPr>
          <w:rFonts w:ascii="Book Antiqua" w:hAnsi="Book Antiqua"/>
        </w:rPr>
      </w:pPr>
    </w:p>
    <w:p w:rsidR="004503A3" w:rsidRDefault="004503A3" w:rsidP="005E7C5A">
      <w:pPr>
        <w:spacing w:after="0" w:line="240" w:lineRule="auto"/>
        <w:jc w:val="both"/>
        <w:rPr>
          <w:rFonts w:ascii="Book Antiqua" w:hAnsi="Book Antiqua"/>
        </w:rPr>
      </w:pPr>
    </w:p>
    <w:p w:rsidR="004503A3" w:rsidRDefault="005E7C5A" w:rsidP="005E7C5A">
      <w:pPr>
        <w:spacing w:after="0" w:line="240" w:lineRule="auto"/>
        <w:jc w:val="both"/>
        <w:rPr>
          <w:rFonts w:ascii="Book Antiqua" w:hAnsi="Book Antiqua"/>
        </w:rPr>
      </w:pPr>
      <w:r w:rsidRPr="00F07EC6">
        <w:rPr>
          <w:rFonts w:ascii="Book Antiqua" w:hAnsi="Book Antiqua"/>
          <w:b/>
        </w:rPr>
        <w:t>12</w:t>
      </w:r>
      <w:r w:rsidR="004503A3" w:rsidRPr="00F07EC6">
        <w:rPr>
          <w:rFonts w:ascii="Book Antiqua" w:hAnsi="Book Antiqua"/>
          <w:b/>
        </w:rPr>
        <w:t>.§</w:t>
      </w:r>
      <w:r w:rsidR="004503A3">
        <w:rPr>
          <w:rFonts w:ascii="Book Antiqua" w:hAnsi="Book Antiqua"/>
        </w:rPr>
        <w:t xml:space="preserve"> A Rendelet 31.§-a helyébe az alábbi </w:t>
      </w:r>
      <w:r w:rsidR="00CC0C73">
        <w:rPr>
          <w:rFonts w:ascii="Book Antiqua" w:hAnsi="Book Antiqua"/>
        </w:rPr>
        <w:t>rendelkezés</w:t>
      </w:r>
      <w:r w:rsidR="004503A3">
        <w:rPr>
          <w:rFonts w:ascii="Book Antiqua" w:hAnsi="Book Antiqua"/>
        </w:rPr>
        <w:t xml:space="preserve"> lép:</w:t>
      </w:r>
    </w:p>
    <w:p w:rsidR="004503A3" w:rsidRPr="004503A3" w:rsidRDefault="004503A3" w:rsidP="005E7C5A">
      <w:pPr>
        <w:spacing w:after="0" w:line="24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„</w:t>
      </w:r>
      <w:r w:rsidRPr="004503A3">
        <w:rPr>
          <w:rFonts w:ascii="Book Antiqua" w:hAnsi="Book Antiqua"/>
          <w:b/>
          <w:i/>
        </w:rPr>
        <w:t xml:space="preserve">31.§ A személyes gondoskodásért fizetendő térítési díjakat, a </w:t>
      </w:r>
      <w:r>
        <w:rPr>
          <w:rFonts w:ascii="Book Antiqua" w:hAnsi="Book Antiqua"/>
          <w:b/>
          <w:i/>
        </w:rPr>
        <w:t>térítési díjak csökkentésének, i</w:t>
      </w:r>
      <w:r w:rsidRPr="004503A3">
        <w:rPr>
          <w:rFonts w:ascii="Book Antiqua" w:hAnsi="Book Antiqua"/>
          <w:b/>
          <w:i/>
        </w:rPr>
        <w:t>lletve elengedésének eseteit és módjait Keszthely Város Önkormányzata Képviselő-testülete külön rendeletben s</w:t>
      </w:r>
      <w:r>
        <w:rPr>
          <w:rFonts w:ascii="Book Antiqua" w:hAnsi="Book Antiqua"/>
          <w:b/>
          <w:i/>
        </w:rPr>
        <w:t>zabályozza.”</w:t>
      </w:r>
    </w:p>
    <w:p w:rsidR="004503A3" w:rsidRDefault="004503A3" w:rsidP="005E7C5A">
      <w:pPr>
        <w:spacing w:after="0" w:line="240" w:lineRule="auto"/>
        <w:jc w:val="both"/>
        <w:rPr>
          <w:rFonts w:ascii="Book Antiqua" w:hAnsi="Book Antiqua"/>
        </w:rPr>
      </w:pPr>
    </w:p>
    <w:p w:rsidR="00CC0C73" w:rsidRDefault="00CC0C73" w:rsidP="005E7C5A">
      <w:pPr>
        <w:spacing w:after="0" w:line="240" w:lineRule="auto"/>
        <w:jc w:val="both"/>
        <w:rPr>
          <w:rFonts w:ascii="Book Antiqua" w:hAnsi="Book Antiqua"/>
        </w:rPr>
      </w:pPr>
    </w:p>
    <w:p w:rsidR="004503A3" w:rsidRDefault="004503A3" w:rsidP="005E7C5A">
      <w:pPr>
        <w:spacing w:after="0" w:line="240" w:lineRule="auto"/>
        <w:jc w:val="both"/>
        <w:rPr>
          <w:rFonts w:ascii="Book Antiqua" w:hAnsi="Book Antiqua"/>
        </w:rPr>
      </w:pPr>
      <w:r w:rsidRPr="00F07EC6">
        <w:rPr>
          <w:rFonts w:ascii="Book Antiqua" w:hAnsi="Book Antiqua"/>
          <w:b/>
        </w:rPr>
        <w:t>1</w:t>
      </w:r>
      <w:r w:rsidR="005E7C5A" w:rsidRPr="00F07EC6">
        <w:rPr>
          <w:rFonts w:ascii="Book Antiqua" w:hAnsi="Book Antiqua"/>
          <w:b/>
        </w:rPr>
        <w:t>3</w:t>
      </w:r>
      <w:r w:rsidRPr="00F07EC6"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A Rendelet 1-</w:t>
      </w:r>
      <w:r w:rsidR="008B6CFE">
        <w:rPr>
          <w:rFonts w:ascii="Book Antiqua" w:hAnsi="Book Antiqua"/>
        </w:rPr>
        <w:t>8</w:t>
      </w:r>
      <w:r>
        <w:rPr>
          <w:rFonts w:ascii="Book Antiqua" w:hAnsi="Book Antiqua"/>
        </w:rPr>
        <w:t xml:space="preserve">. melléklete helyébe jelen </w:t>
      </w:r>
      <w:r w:rsidR="00CC0C73">
        <w:rPr>
          <w:rFonts w:ascii="Book Antiqua" w:hAnsi="Book Antiqua"/>
        </w:rPr>
        <w:t>r</w:t>
      </w:r>
      <w:r>
        <w:rPr>
          <w:rFonts w:ascii="Book Antiqua" w:hAnsi="Book Antiqua"/>
        </w:rPr>
        <w:t>endelet 1-</w:t>
      </w:r>
      <w:r w:rsidR="008B6CFE">
        <w:rPr>
          <w:rFonts w:ascii="Book Antiqua" w:hAnsi="Book Antiqua"/>
        </w:rPr>
        <w:t>8</w:t>
      </w:r>
      <w:r>
        <w:rPr>
          <w:rFonts w:ascii="Book Antiqua" w:hAnsi="Book Antiqua"/>
        </w:rPr>
        <w:t xml:space="preserve">. melléklete lép. </w:t>
      </w:r>
    </w:p>
    <w:p w:rsidR="00D43828" w:rsidRDefault="00D43828" w:rsidP="005E7C5A">
      <w:pPr>
        <w:spacing w:after="0" w:line="240" w:lineRule="auto"/>
        <w:jc w:val="both"/>
        <w:rPr>
          <w:rFonts w:ascii="Book Antiqua" w:hAnsi="Book Antiqua"/>
        </w:rPr>
      </w:pPr>
    </w:p>
    <w:p w:rsidR="008B6CFE" w:rsidRDefault="008B6CF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Pr="00CC0C73" w:rsidRDefault="005E7C5A" w:rsidP="005E7C5A">
      <w:pPr>
        <w:spacing w:after="0" w:line="240" w:lineRule="auto"/>
        <w:jc w:val="both"/>
        <w:rPr>
          <w:rFonts w:ascii="Book Antiqua" w:hAnsi="Book Antiqua"/>
        </w:rPr>
      </w:pPr>
      <w:r w:rsidRPr="00F07EC6">
        <w:rPr>
          <w:rFonts w:ascii="Book Antiqua" w:hAnsi="Book Antiqua"/>
          <w:b/>
        </w:rPr>
        <w:t>14</w:t>
      </w:r>
      <w:r w:rsidR="00B70A4E" w:rsidRPr="00F07EC6">
        <w:rPr>
          <w:rFonts w:ascii="Book Antiqua" w:hAnsi="Book Antiqua"/>
          <w:b/>
        </w:rPr>
        <w:t>.§</w:t>
      </w:r>
      <w:r w:rsidR="00B70A4E" w:rsidRPr="00CC0C73">
        <w:rPr>
          <w:rFonts w:ascii="Book Antiqua" w:hAnsi="Book Antiqua"/>
        </w:rPr>
        <w:t xml:space="preserve"> Záró rendelkezések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(1) Jelen</w:t>
      </w:r>
      <w:r w:rsidRPr="00AE54F8">
        <w:rPr>
          <w:rFonts w:ascii="Book Antiqua" w:hAnsi="Book Antiqua"/>
        </w:rPr>
        <w:t xml:space="preserve"> rendelet </w:t>
      </w:r>
      <w:r>
        <w:rPr>
          <w:rFonts w:ascii="Book Antiqua" w:hAnsi="Book Antiqua"/>
        </w:rPr>
        <w:t>201</w:t>
      </w:r>
      <w:r w:rsidR="004503A3">
        <w:rPr>
          <w:rFonts w:ascii="Book Antiqua" w:hAnsi="Book Antiqua"/>
        </w:rPr>
        <w:t>6</w:t>
      </w:r>
      <w:r>
        <w:rPr>
          <w:rFonts w:ascii="Book Antiqua" w:hAnsi="Book Antiqua"/>
        </w:rPr>
        <w:t>. április 1</w:t>
      </w:r>
      <w:r w:rsidRPr="00AE54F8">
        <w:rPr>
          <w:rFonts w:ascii="Book Antiqua" w:hAnsi="Book Antiqua"/>
        </w:rPr>
        <w:t>. napján lép hatályba</w:t>
      </w:r>
      <w:r w:rsidR="0007772B">
        <w:rPr>
          <w:rFonts w:ascii="Book Antiqua" w:hAnsi="Book Antiqua"/>
        </w:rPr>
        <w:t>, rendelkezéseit a hatályba lépését követően indult ügyekben kell alkalmazni</w:t>
      </w:r>
      <w:r w:rsidRPr="00AE54F8">
        <w:rPr>
          <w:rFonts w:ascii="Book Antiqua" w:hAnsi="Book Antiqua"/>
        </w:rPr>
        <w:t>.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(2) Jelen rendelet 201</w:t>
      </w:r>
      <w:r w:rsidR="004503A3">
        <w:rPr>
          <w:rFonts w:ascii="Book Antiqua" w:hAnsi="Book Antiqua"/>
        </w:rPr>
        <w:t>6</w:t>
      </w:r>
      <w:r>
        <w:rPr>
          <w:rFonts w:ascii="Book Antiqua" w:hAnsi="Book Antiqua"/>
        </w:rPr>
        <w:t>. április 2. napján hatályát veszti.</w:t>
      </w:r>
    </w:p>
    <w:p w:rsidR="00DE5EA7" w:rsidRPr="00DE5EA7" w:rsidRDefault="00DE5EA7" w:rsidP="005E7C5A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DE5EA7">
        <w:rPr>
          <w:rFonts w:ascii="Book Antiqua" w:eastAsia="Times New Roman" w:hAnsi="Book Antiqua"/>
          <w:lang w:eastAsia="hu-HU"/>
        </w:rPr>
        <w:t>(</w:t>
      </w:r>
      <w:r w:rsidR="008A7654">
        <w:rPr>
          <w:rFonts w:ascii="Book Antiqua" w:eastAsia="Times New Roman" w:hAnsi="Book Antiqua"/>
          <w:lang w:eastAsia="hu-HU"/>
        </w:rPr>
        <w:t>3</w:t>
      </w:r>
      <w:r w:rsidRPr="00DE5EA7">
        <w:rPr>
          <w:rFonts w:ascii="Book Antiqua" w:eastAsia="Times New Roman" w:hAnsi="Book Antiqua"/>
          <w:lang w:eastAsia="hu-HU"/>
        </w:rPr>
        <w:t xml:space="preserve">) Jelen rendelet hatályba lépésével egyidejűleg hatályát veszti a Rendelet </w:t>
      </w:r>
      <w:r>
        <w:rPr>
          <w:rFonts w:ascii="Book Antiqua" w:eastAsia="Times New Roman" w:hAnsi="Book Antiqua"/>
          <w:lang w:eastAsia="hu-HU"/>
        </w:rPr>
        <w:t>3</w:t>
      </w:r>
      <w:r w:rsidR="004503A3">
        <w:rPr>
          <w:rFonts w:ascii="Book Antiqua" w:eastAsia="Times New Roman" w:hAnsi="Book Antiqua"/>
          <w:lang w:eastAsia="hu-HU"/>
        </w:rPr>
        <w:t>2</w:t>
      </w:r>
      <w:r w:rsidR="008B6CFE">
        <w:rPr>
          <w:rFonts w:ascii="Book Antiqua" w:eastAsia="Times New Roman" w:hAnsi="Book Antiqua"/>
          <w:lang w:eastAsia="hu-HU"/>
        </w:rPr>
        <w:t>-38.§-a, valamint a 9</w:t>
      </w:r>
      <w:r>
        <w:rPr>
          <w:rFonts w:ascii="Book Antiqua" w:eastAsia="Times New Roman" w:hAnsi="Book Antiqua"/>
          <w:lang w:eastAsia="hu-HU"/>
        </w:rPr>
        <w:t>-12. melléklete.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Pr="005E0AD7" w:rsidRDefault="00B70A4E" w:rsidP="005E7C5A">
      <w:pPr>
        <w:spacing w:after="0" w:line="240" w:lineRule="auto"/>
        <w:jc w:val="both"/>
        <w:rPr>
          <w:rFonts w:ascii="Book Antiqua" w:hAnsi="Book Antiqua"/>
        </w:rPr>
      </w:pPr>
    </w:p>
    <w:p w:rsidR="00B70A4E" w:rsidRPr="000073A0" w:rsidRDefault="00B70A4E" w:rsidP="005E7C5A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Pr="000073A0">
        <w:rPr>
          <w:rFonts w:ascii="Book Antiqua" w:hAnsi="Book Antiqua"/>
          <w:b/>
        </w:rPr>
        <w:t>Ruzsics Ferenc</w:t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</w:t>
      </w:r>
      <w:r w:rsidRPr="000073A0">
        <w:rPr>
          <w:rFonts w:ascii="Book Antiqua" w:hAnsi="Book Antiqua"/>
          <w:b/>
        </w:rPr>
        <w:t>Dr. Horváth Teréz</w:t>
      </w:r>
    </w:p>
    <w:p w:rsidR="00B70A4E" w:rsidRDefault="00B70A4E" w:rsidP="005E7C5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</w:t>
      </w:r>
      <w:r w:rsidRPr="005E0AD7">
        <w:rPr>
          <w:rFonts w:ascii="Book Antiqua" w:hAnsi="Book Antiqua"/>
        </w:rPr>
        <w:t>polgármester</w:t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</w:r>
      <w:r w:rsidRPr="005E0AD7">
        <w:rPr>
          <w:rFonts w:ascii="Book Antiqua" w:hAnsi="Book Antiqua"/>
        </w:rPr>
        <w:tab/>
        <w:t xml:space="preserve">         </w:t>
      </w:r>
      <w:r>
        <w:rPr>
          <w:rFonts w:ascii="Book Antiqua" w:hAnsi="Book Antiqua"/>
        </w:rPr>
        <w:t xml:space="preserve">                             </w:t>
      </w:r>
      <w:r w:rsidRPr="005E0AD7">
        <w:rPr>
          <w:rFonts w:ascii="Book Antiqua" w:hAnsi="Book Antiqua"/>
        </w:rPr>
        <w:t>jegyző</w:t>
      </w:r>
    </w:p>
    <w:p w:rsidR="001A6C30" w:rsidRDefault="001A6C30">
      <w:pPr>
        <w:spacing w:after="0" w:line="240" w:lineRule="auto"/>
      </w:pPr>
      <w:r>
        <w:br w:type="page"/>
      </w: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lastRenderedPageBreak/>
        <w:t>1.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LAKHATÁSI TÁMOGATÁS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TELEPÜLÉSI TÁMOGATÁS KÉRELEM 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>
        <w:rPr>
          <w:rFonts w:ascii="Book Antiqua" w:eastAsia="Times New Roman" w:hAnsi="Book Antiqua"/>
          <w:b/>
          <w:sz w:val="28"/>
          <w:szCs w:val="28"/>
          <w:lang w:eastAsia="hu-HU"/>
        </w:rPr>
        <w:t>……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irányítószám.......................................................... 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 ……………………………………………………………….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III. 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lang w:eastAsia="hu-HU"/>
        </w:rPr>
        <w:t>személyes adatai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neve</w:t>
      </w:r>
      <w:r w:rsidRPr="001A6C30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Anyja 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hely, év, hó, nap: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Lakóhely: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Tartózkodási 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lang w:eastAsia="hu-HU"/>
        </w:rPr>
        <w:t>Termőföldtulajdon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lang w:eastAsia="hu-HU"/>
        </w:rPr>
        <w:t>személygépkocsi: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>Lakhatási támogatás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támogatással érintett lakás nagysága: .............. m2.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lakásban tartózkodás jogcíme: 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 xml:space="preserve">A kérelemmel érintett lakásban előrefizetős gáz- vagy áramszolgáltatást mérő készülék 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működik</w:t>
      </w:r>
      <w:r w:rsidRPr="00BF5350">
        <w:rPr>
          <w:rFonts w:ascii="Book Antiqua" w:eastAsia="Times New Roman" w:hAnsi="Book Antiqua"/>
          <w:lang w:eastAsia="hu-HU"/>
        </w:rPr>
        <w:tab/>
      </w:r>
      <w:r w:rsidRPr="00BF5350">
        <w:rPr>
          <w:rFonts w:ascii="Book Antiqua" w:eastAsia="Times New Roman" w:hAnsi="Book Antiqua"/>
          <w:lang w:eastAsia="hu-HU"/>
        </w:rPr>
        <w:tab/>
        <w:t>nem működik (a megfelelő rész aláhúzandó).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Amennyiben igen, kérjük, nevezze meg a szolgáltatót: 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A lakhatást a legnagyobb mértékben veszélyeztető lakásfenntartási kiadás(ok):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........................................................................................................................................................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Tudomásul veszem, hogy nem részesülhet lakhatási támogatásban az a kérelmező, akinek háztartása részére az adott évben tűzifa juttatás került megállapításra.</w:t>
      </w:r>
    </w:p>
    <w:p w:rsidR="00BF5350" w:rsidRPr="00BF5350" w:rsidRDefault="00BF5350" w:rsidP="001A6C30">
      <w:pPr>
        <w:spacing w:after="0" w:line="240" w:lineRule="auto"/>
        <w:ind w:left="5664" w:firstLine="708"/>
        <w:rPr>
          <w:rFonts w:ascii="Book Antiqua" w:eastAsia="Times New Roman" w:hAnsi="Book Antiqua"/>
          <w:lang w:eastAsia="hu-HU"/>
        </w:rPr>
      </w:pPr>
    </w:p>
    <w:p w:rsidR="001A6C30" w:rsidRDefault="001A6C30" w:rsidP="00BF5350">
      <w:pPr>
        <w:spacing w:after="0" w:line="240" w:lineRule="auto"/>
        <w:ind w:left="5664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……..……………………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  <w:t>az ellátást igénylő aláírása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t>Nyilatkozatok: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Tudomásul veszem,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1A6C30" w:rsidRPr="00BF535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7. Az egy főre jutó havi nettó családi jövedelem a havi családi összjövedelem osztva a közeli hozzátartozók számával.</w:t>
      </w: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br w:type="page"/>
      </w:r>
      <w:r w:rsidRPr="001A6C30">
        <w:rPr>
          <w:rFonts w:ascii="Book Antiqua" w:eastAsia="Times New Roman" w:hAnsi="Book Antiqua"/>
          <w:lang w:eastAsia="hu-HU"/>
        </w:rPr>
        <w:lastRenderedPageBreak/>
        <w:t>2.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 xml:space="preserve"> </w:t>
      </w: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GYÓGYSZERTÁMOGATÁS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TELEPÜLÉSI TÁMOGATÁS KÉRELEM </w:t>
      </w:r>
    </w:p>
    <w:p w:rsidR="001A6C30" w:rsidRPr="001A6C30" w:rsidRDefault="001A6C30" w:rsidP="001A6C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8"/>
          <w:szCs w:val="28"/>
          <w:u w:val="single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 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 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 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</w:t>
      </w:r>
      <w:r>
        <w:rPr>
          <w:rFonts w:ascii="Book Antiqua" w:eastAsia="Times New Roman" w:hAnsi="Book Antiqua"/>
          <w:sz w:val="24"/>
          <w:szCs w:val="24"/>
          <w:lang w:eastAsia="hu-HU"/>
        </w:rPr>
        <w:t>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 …………………………………………………………….</w:t>
      </w:r>
    </w:p>
    <w:p w:rsidR="00AE1CE6" w:rsidRDefault="001A6C30" w:rsidP="00AE1CE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1A6C30" w:rsidRPr="001A6C30" w:rsidRDefault="001A6C30" w:rsidP="001A6C3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személyes adatai</w:t>
      </w:r>
    </w:p>
    <w:p w:rsidR="001A6C30" w:rsidRPr="001A6C30" w:rsidRDefault="001A6C30" w:rsidP="00AE1CE6">
      <w:pPr>
        <w:autoSpaceDE w:val="0"/>
        <w:autoSpaceDN w:val="0"/>
        <w:adjustRightInd w:val="0"/>
        <w:spacing w:before="240"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Születési neve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: .........................................................................................................................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Születési hely, év, hó, nap: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Lakóhely: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</w:t>
      </w:r>
    </w:p>
    <w:p w:rsidR="001A6C30" w:rsidRPr="001A6C30" w:rsidRDefault="001A6C30" w:rsidP="00AE1CE6">
      <w:pPr>
        <w:autoSpaceDE w:val="0"/>
        <w:autoSpaceDN w:val="0"/>
        <w:adjustRightInd w:val="0"/>
        <w:spacing w:before="240"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Termőföldtulajdon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sz w:val="32"/>
          <w:szCs w:val="32"/>
          <w:u w:val="single"/>
          <w:lang w:eastAsia="hu-HU"/>
        </w:rPr>
        <w:lastRenderedPageBreak/>
        <w:t>Igazolás havi gyógyszerköltségről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sz w:val="26"/>
          <w:szCs w:val="26"/>
          <w:lang w:eastAsia="hu-HU"/>
        </w:rPr>
        <w:t>Biztosított neve:</w:t>
      </w: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 ……………………………………..……………..……..</w:t>
      </w:r>
    </w:p>
    <w:p w:rsidR="0007772B" w:rsidRDefault="001A6C30" w:rsidP="001A6C30">
      <w:pPr>
        <w:spacing w:after="0" w:line="240" w:lineRule="auto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sz w:val="26"/>
          <w:szCs w:val="26"/>
          <w:lang w:eastAsia="hu-HU"/>
        </w:rPr>
        <w:t>Lakcí</w:t>
      </w:r>
      <w:r w:rsidR="0007772B">
        <w:rPr>
          <w:rFonts w:ascii="Book Antiqua" w:eastAsia="Times New Roman" w:hAnsi="Book Antiqua"/>
          <w:b/>
          <w:sz w:val="26"/>
          <w:szCs w:val="26"/>
          <w:lang w:eastAsia="hu-HU"/>
        </w:rPr>
        <w:t>me</w:t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…</w:t>
      </w:r>
      <w:r w:rsidRPr="001A6C30">
        <w:rPr>
          <w:rFonts w:ascii="Book Antiqua" w:eastAsia="Times New Roman" w:hAnsi="Book Antiqua"/>
          <w:sz w:val="28"/>
          <w:szCs w:val="28"/>
          <w:lang w:eastAsia="hu-HU"/>
        </w:rPr>
        <w:t>…………………………………………………….………..…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sz w:val="26"/>
          <w:szCs w:val="26"/>
          <w:lang w:eastAsia="hu-HU"/>
        </w:rPr>
        <w:t>TAJ száma:</w:t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 xml:space="preserve"> </w:t>
      </w: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..……………………….. </w:t>
      </w:r>
      <w:r w:rsidRPr="001A6C30">
        <w:rPr>
          <w:rFonts w:ascii="Book Antiqua" w:eastAsia="Times New Roman" w:hAnsi="Book Antiqua"/>
          <w:b/>
          <w:sz w:val="26"/>
          <w:szCs w:val="26"/>
          <w:lang w:eastAsia="hu-HU"/>
        </w:rPr>
        <w:t>szül.hely., idő:</w:t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 xml:space="preserve"> </w:t>
      </w:r>
      <w:r w:rsidRPr="001A6C30">
        <w:rPr>
          <w:rFonts w:ascii="Book Antiqua" w:eastAsia="Times New Roman" w:hAnsi="Book Antiqua"/>
          <w:sz w:val="28"/>
          <w:szCs w:val="28"/>
          <w:lang w:eastAsia="hu-HU"/>
        </w:rPr>
        <w:t>………………….…….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sz w:val="26"/>
          <w:szCs w:val="26"/>
          <w:lang w:eastAsia="hu-HU"/>
        </w:rPr>
      </w:pPr>
      <w:r w:rsidRPr="001A6C30">
        <w:rPr>
          <w:rFonts w:ascii="Book Antiqua" w:eastAsia="Times New Roman" w:hAnsi="Book Antiqua"/>
          <w:sz w:val="26"/>
          <w:szCs w:val="26"/>
          <w:lang w:eastAsia="hu-HU"/>
        </w:rPr>
        <w:t>Közgyógyellátásra jogosító igazolvánnyal rendelkezik-e:</w:t>
      </w:r>
      <w:r w:rsidRPr="001A6C30">
        <w:rPr>
          <w:rFonts w:ascii="Book Antiqua" w:eastAsia="Times New Roman" w:hAnsi="Book Antiqua"/>
          <w:sz w:val="26"/>
          <w:szCs w:val="26"/>
          <w:lang w:eastAsia="hu-HU"/>
        </w:rPr>
        <w:tab/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igen</w:t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ab/>
      </w: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ab/>
        <w:t>nem *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*megfelelő rész aláhúzandó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sz w:val="28"/>
          <w:szCs w:val="28"/>
          <w:lang w:eastAsia="hu-HU"/>
        </w:rPr>
      </w:pPr>
      <w:r w:rsidRPr="0007772B">
        <w:rPr>
          <w:rFonts w:ascii="Book Antiqua" w:eastAsia="Times New Roman" w:hAnsi="Book Antiqua"/>
          <w:sz w:val="28"/>
          <w:szCs w:val="28"/>
          <w:lang w:eastAsia="hu-HU"/>
        </w:rPr>
        <w:t>A biztosított rendszeresen szedett havi gyógyszerei: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240" w:lineRule="auto"/>
              <w:ind w:left="720"/>
              <w:contextualSpacing/>
              <w:jc w:val="center"/>
              <w:rPr>
                <w:rFonts w:ascii="Book Antiqua" w:eastAsia="Times New Roman" w:hAnsi="Book Antiqua"/>
                <w:b/>
                <w:lang w:eastAsia="hu-HU"/>
              </w:rPr>
            </w:pPr>
            <w:r w:rsidRPr="0007772B">
              <w:rPr>
                <w:rFonts w:ascii="Book Antiqua" w:eastAsia="Times New Roman" w:hAnsi="Book Antiqua"/>
                <w:b/>
                <w:lang w:eastAsia="hu-HU"/>
              </w:rPr>
              <w:t>Gyógyszer neve</w:t>
            </w:r>
          </w:p>
          <w:p w:rsidR="001A6C30" w:rsidRPr="0007772B" w:rsidRDefault="001A6C30" w:rsidP="001A6C30">
            <w:pPr>
              <w:spacing w:after="0" w:line="240" w:lineRule="auto"/>
              <w:ind w:left="720"/>
              <w:contextualSpacing/>
              <w:jc w:val="center"/>
              <w:rPr>
                <w:rFonts w:ascii="Book Antiqua" w:eastAsia="Times New Roman" w:hAnsi="Book Antiqua"/>
                <w:b/>
                <w:lang w:eastAsia="hu-HU"/>
              </w:rPr>
            </w:pPr>
            <w:r w:rsidRPr="0007772B">
              <w:rPr>
                <w:rFonts w:ascii="Book Antiqua" w:eastAsia="Times New Roman" w:hAnsi="Book Antiqua"/>
                <w:b/>
                <w:lang w:eastAsia="hu-HU"/>
              </w:rPr>
              <w:t>(Orvos tölti ki!)</w:t>
            </w:r>
          </w:p>
        </w:tc>
        <w:tc>
          <w:tcPr>
            <w:tcW w:w="5244" w:type="dxa"/>
          </w:tcPr>
          <w:p w:rsidR="001A6C30" w:rsidRPr="0007772B" w:rsidRDefault="001A6C30" w:rsidP="001A6C30">
            <w:pPr>
              <w:tabs>
                <w:tab w:val="left" w:pos="742"/>
              </w:tabs>
              <w:spacing w:after="0" w:line="240" w:lineRule="auto"/>
              <w:ind w:left="720"/>
              <w:contextualSpacing/>
              <w:jc w:val="center"/>
              <w:rPr>
                <w:rFonts w:ascii="Book Antiqua" w:eastAsia="Times New Roman" w:hAnsi="Book Antiqua"/>
                <w:b/>
                <w:lang w:eastAsia="hu-HU"/>
              </w:rPr>
            </w:pPr>
            <w:r w:rsidRPr="0007772B">
              <w:rPr>
                <w:rFonts w:ascii="Book Antiqua" w:eastAsia="Times New Roman" w:hAnsi="Book Antiqua"/>
                <w:b/>
                <w:lang w:eastAsia="hu-HU"/>
              </w:rPr>
              <w:t>A Biztosított által fizetendő díj (Gyógyszertár tölti ki!)</w:t>
            </w: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34" w:hanging="34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  <w:tcBorders>
              <w:bottom w:val="single" w:sz="4" w:space="0" w:color="auto"/>
            </w:tcBorders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  <w:tc>
          <w:tcPr>
            <w:tcW w:w="5244" w:type="dxa"/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  <w:tr w:rsidR="001A6C30" w:rsidRPr="0007772B" w:rsidTr="001A6C30"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b/>
                <w:lang w:eastAsia="hu-HU"/>
              </w:rPr>
            </w:pPr>
            <w:r w:rsidRPr="0007772B">
              <w:rPr>
                <w:rFonts w:ascii="Book Antiqua" w:eastAsia="Times New Roman" w:hAnsi="Book Antiqua"/>
                <w:lang w:eastAsia="hu-HU"/>
              </w:rPr>
              <w:t xml:space="preserve">                                                   </w:t>
            </w:r>
            <w:r w:rsidRPr="0007772B">
              <w:rPr>
                <w:rFonts w:ascii="Book Antiqua" w:eastAsia="Times New Roman" w:hAnsi="Book Antiqua"/>
                <w:b/>
                <w:lang w:eastAsia="hu-HU"/>
              </w:rPr>
              <w:t>Összesen (Ft):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1A6C30" w:rsidRPr="0007772B" w:rsidRDefault="001A6C30" w:rsidP="001A6C30">
            <w:pPr>
              <w:spacing w:after="0" w:line="480" w:lineRule="auto"/>
              <w:ind w:left="720"/>
              <w:contextualSpacing/>
              <w:rPr>
                <w:rFonts w:ascii="Book Antiqua" w:eastAsia="Times New Roman" w:hAnsi="Book Antiqua"/>
                <w:lang w:eastAsia="hu-HU"/>
              </w:rPr>
            </w:pPr>
          </w:p>
        </w:tc>
      </w:tr>
    </w:tbl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07772B">
        <w:rPr>
          <w:rFonts w:ascii="Book Antiqua" w:eastAsia="Times New Roman" w:hAnsi="Book Antiqua"/>
          <w:lang w:eastAsia="hu-HU"/>
        </w:rPr>
        <w:t>Keszthely, 201……………………………</w:t>
      </w:r>
      <w:r w:rsidRPr="0007772B">
        <w:rPr>
          <w:rFonts w:ascii="Book Antiqua" w:eastAsia="Times New Roman" w:hAnsi="Book Antiqua"/>
          <w:lang w:eastAsia="hu-HU"/>
        </w:rPr>
        <w:tab/>
      </w:r>
      <w:r w:rsidRPr="0007772B">
        <w:rPr>
          <w:rFonts w:ascii="Book Antiqua" w:eastAsia="Times New Roman" w:hAnsi="Book Antiqua"/>
          <w:lang w:eastAsia="hu-HU"/>
        </w:rPr>
        <w:tab/>
        <w:t>Keszthely, 201……………………………</w:t>
      </w: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07772B">
        <w:rPr>
          <w:rFonts w:ascii="Book Antiqua" w:eastAsia="Times New Roman" w:hAnsi="Book Antiqua"/>
          <w:b/>
          <w:lang w:eastAsia="hu-HU"/>
        </w:rPr>
        <w:t>………………………………</w:t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  <w:t>………………………………</w:t>
      </w: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07772B">
        <w:rPr>
          <w:rFonts w:ascii="Book Antiqua" w:eastAsia="Times New Roman" w:hAnsi="Book Antiqua"/>
          <w:b/>
          <w:lang w:eastAsia="hu-HU"/>
        </w:rPr>
        <w:t>kezelő/házi orvos</w:t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  <w:t>gyógyszertár</w:t>
      </w:r>
    </w:p>
    <w:p w:rsidR="001A6C30" w:rsidRPr="0007772B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07772B">
        <w:rPr>
          <w:rFonts w:ascii="Book Antiqua" w:eastAsia="Times New Roman" w:hAnsi="Book Antiqua"/>
          <w:b/>
          <w:lang w:eastAsia="hu-HU"/>
        </w:rPr>
        <w:t>aláírása, bélyegzője</w:t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</w:r>
      <w:r w:rsidRPr="0007772B">
        <w:rPr>
          <w:rFonts w:ascii="Book Antiqua" w:eastAsia="Times New Roman" w:hAnsi="Book Antiqua"/>
          <w:b/>
          <w:lang w:eastAsia="hu-HU"/>
        </w:rPr>
        <w:tab/>
        <w:t>aláírása, bélyegzője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lastRenderedPageBreak/>
        <w:t>Nyilatkozatok: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Tudomásul veszem, hogy: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köteles vagyok a feltüntetett adatokban bekövetkezett változást 15 napon belül bejelenteni az eljáró hatóságnak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hozzájárulok a kérelemben szereplő adatoknak a szociális igazgatási eljárás során történő felhasználásához.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Felelősségem tudatában kijelentem, hogy: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életvitelszerűen a lakóhelyemen/a tartózkodási helyemen élek (a megfelelő rész aláhúzandó),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- a kérelemben közölt adatok a valóságnak megfelelnek.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7. Az egy főre jutó havi nettó családi jövedelem a havi családi összjövedelem osztva a közeli hozzátartozók számával.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48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  <w:r w:rsidRPr="001A6C30">
        <w:rPr>
          <w:rFonts w:ascii="Book Antiqua" w:eastAsia="Times New Roman" w:hAnsi="Book Antiqua"/>
          <w:lang w:eastAsia="hu-HU"/>
        </w:rPr>
        <w:lastRenderedPageBreak/>
        <w:t>3. sz. melléklet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RENDKÍVÜLI GYERMEKVÉDELMI TÁMOGATÁS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>TELEPÜLÉSI TÁMOGATÁS KÉRELEM</w:t>
      </w:r>
    </w:p>
    <w:p w:rsidR="001A6C30" w:rsidRPr="001A6C30" w:rsidRDefault="001A6C30" w:rsidP="001A6C3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</w:t>
      </w:r>
      <w:r w:rsidR="0007772B">
        <w:rPr>
          <w:rFonts w:ascii="Book Antiqua" w:eastAsia="Times New Roman" w:hAnsi="Book Antiqua"/>
          <w:sz w:val="24"/>
          <w:szCs w:val="24"/>
          <w:lang w:eastAsia="hu-HU"/>
        </w:rPr>
        <w:t>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</w:t>
      </w:r>
      <w:r w:rsidR="0007772B">
        <w:rPr>
          <w:rFonts w:ascii="Book Antiqua" w:eastAsia="Times New Roman" w:hAnsi="Book Antiqua"/>
          <w:sz w:val="24"/>
          <w:szCs w:val="24"/>
          <w:lang w:eastAsia="hu-HU"/>
        </w:rPr>
        <w:t>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..........település</w:t>
      </w:r>
    </w:p>
    <w:p w:rsidR="001A6C30" w:rsidRPr="001A6C30" w:rsidRDefault="0007772B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</w:t>
      </w:r>
      <w:r w:rsidR="0007772B">
        <w:rPr>
          <w:rFonts w:ascii="Book Antiqua" w:eastAsia="Times New Roman" w:hAnsi="Book Antiqua"/>
          <w:sz w:val="24"/>
          <w:szCs w:val="24"/>
          <w:lang w:eastAsia="hu-HU"/>
        </w:rPr>
        <w:t>yítószám 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 település</w:t>
      </w:r>
    </w:p>
    <w:p w:rsidR="001A6C30" w:rsidRPr="001A6C30" w:rsidRDefault="0007772B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..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Pr="001A6C30" w:rsidRDefault="0007772B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 …………………………………………………………….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III. 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személyes adatai</w:t>
      </w:r>
    </w:p>
    <w:p w:rsidR="001A6C30" w:rsidRPr="00BF5350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Neve: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Születési neve</w:t>
      </w:r>
      <w:r w:rsidRPr="00BF5350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Anyja neve: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Születési hely, év, hó, nap: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Lakóhely: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Tartózkodási hely: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BF535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Termőföldtulajdon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>Gyermekek beiskolázását és nevelését segítő támogatás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t>Kérelem indokolása:</w:t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 xml:space="preserve"> </w:t>
      </w:r>
      <w:r w:rsidRPr="001A6C30">
        <w:rPr>
          <w:rFonts w:ascii="Book Antiqua" w:eastAsia="Times New Roman" w:hAnsi="Book Antiqua"/>
          <w:bCs/>
          <w:sz w:val="28"/>
          <w:szCs w:val="28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bCs/>
          <w:sz w:val="26"/>
          <w:szCs w:val="26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6"/>
          <w:szCs w:val="26"/>
          <w:lang w:eastAsia="hu-HU"/>
        </w:rPr>
        <w:t>A kérelemhez csatolom a gyermek(ek) iskolalátogatási/tanulói, hallgatói jogviszony igazolását.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bCs/>
          <w:sz w:val="26"/>
          <w:szCs w:val="26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t>Nyilatkozatok: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Tudomásul veszem,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7. Az egy főre jutó havi nettó családi jövedelem a havi családi összjövedelem osztva a közeli hozzátartozók számával.</w:t>
      </w: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br w:type="page"/>
      </w:r>
      <w:r w:rsidRPr="001A6C30">
        <w:rPr>
          <w:rFonts w:ascii="Book Antiqua" w:eastAsia="Times New Roman" w:hAnsi="Book Antiqua"/>
          <w:lang w:eastAsia="hu-HU"/>
        </w:rPr>
        <w:lastRenderedPageBreak/>
        <w:t>4.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TEMETÉSI TÁMOGATÁS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TELEPÜLÉSI TÁMOGATÁS KÉRELEM 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</w:t>
      </w:r>
      <w:r w:rsidR="000D1EB4">
        <w:rPr>
          <w:rFonts w:ascii="Book Antiqua" w:eastAsia="Times New Roman" w:hAnsi="Book Antiqua"/>
          <w:sz w:val="24"/>
          <w:szCs w:val="24"/>
          <w:lang w:eastAsia="hu-HU"/>
        </w:rPr>
        <w:t>..............................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 ......................</w:t>
      </w:r>
      <w:r w:rsidR="000D1EB4">
        <w:rPr>
          <w:rFonts w:ascii="Book Antiqua" w:eastAsia="Times New Roman" w:hAnsi="Book Antiqua"/>
          <w:sz w:val="24"/>
          <w:szCs w:val="24"/>
          <w:lang w:eastAsia="hu-HU"/>
        </w:rPr>
        <w:t>............................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Bankszámlaszáma:……………………………………………………………………..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0D1EB4" w:rsidRDefault="001A6C30" w:rsidP="000D1EB4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0D1EB4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</w:rPr>
      </w:pPr>
      <w:r w:rsidRPr="000D1EB4">
        <w:rPr>
          <w:rFonts w:ascii="Book Antiqua" w:hAnsi="Book Antiqua"/>
          <w:b/>
          <w:bCs/>
        </w:rPr>
        <w:lastRenderedPageBreak/>
        <w:t>III. Vagyonnyilatkozat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0D1EB4">
        <w:rPr>
          <w:rFonts w:ascii="Book Antiqua" w:eastAsia="Times New Roman" w:hAnsi="Book Antiqua"/>
          <w:b/>
          <w:iCs/>
          <w:lang w:eastAsia="hu-HU"/>
        </w:rPr>
        <w:t xml:space="preserve">I. A kérelmező </w:t>
      </w:r>
      <w:r w:rsidRPr="000D1EB4">
        <w:rPr>
          <w:rFonts w:ascii="Book Antiqua" w:eastAsia="Times New Roman" w:hAnsi="Book Antiqua"/>
          <w:b/>
          <w:lang w:eastAsia="hu-HU"/>
        </w:rPr>
        <w:t>személyes adatai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neve</w:t>
      </w:r>
      <w:r w:rsidRPr="000D1EB4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Anyja 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hely, év, hó, nap: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Lakóhely: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Tartózkodási 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0D1EB4">
        <w:rPr>
          <w:rFonts w:ascii="Book Antiqua" w:eastAsia="Times New Roman" w:hAnsi="Book Antiqua"/>
          <w:b/>
          <w:iCs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bCs/>
          <w:i/>
          <w:iCs/>
          <w:lang w:eastAsia="hu-HU"/>
        </w:rPr>
        <w:t>A. Ingatlanok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 xml:space="preserve">1. </w:t>
      </w:r>
      <w:r w:rsidRPr="000D1EB4">
        <w:rPr>
          <w:rFonts w:ascii="Book Antiqua" w:eastAsia="Times New Roman" w:hAnsi="Book Antiqua"/>
          <w:b/>
          <w:lang w:eastAsia="hu-HU"/>
        </w:rPr>
        <w:t>Lakástulajdon és lakótelek-tulajdon</w:t>
      </w:r>
      <w:r w:rsidRPr="000D1EB4">
        <w:rPr>
          <w:rFonts w:ascii="Book Antiqua" w:eastAsia="Times New Roman" w:hAnsi="Book Antiqua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0D1EB4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0D1EB4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>Haszonélvezeti joggal terhelt: igen   nem (a megfelelő aláhúzandó)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 xml:space="preserve">2. </w:t>
      </w:r>
      <w:r w:rsidRPr="000D1EB4">
        <w:rPr>
          <w:rFonts w:ascii="Book Antiqua" w:eastAsia="Times New Roman" w:hAnsi="Book Antiqua"/>
          <w:b/>
          <w:lang w:eastAsia="hu-HU"/>
        </w:rPr>
        <w:t>Üdülőtulajdon és üdülőtelek-tulajdon</w:t>
      </w:r>
      <w:r w:rsidRPr="000D1EB4">
        <w:rPr>
          <w:rFonts w:ascii="Book Antiqua" w:eastAsia="Times New Roman" w:hAnsi="Book Antiqua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0D1EB4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 xml:space="preserve">3. </w:t>
      </w:r>
      <w:r w:rsidRPr="000D1EB4">
        <w:rPr>
          <w:rFonts w:ascii="Book Antiqua" w:eastAsia="Times New Roman" w:hAnsi="Book Antiqua"/>
          <w:b/>
          <w:lang w:eastAsia="hu-HU"/>
        </w:rPr>
        <w:t>Egyéb, nem lakás céljára szolgáló épület-(épületrész-)tulajdon</w:t>
      </w:r>
      <w:r w:rsidRPr="000D1EB4">
        <w:rPr>
          <w:rFonts w:ascii="Book Antiqua" w:eastAsia="Times New Roman" w:hAnsi="Book Antiqua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0D1EB4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 xml:space="preserve">4. </w:t>
      </w:r>
      <w:r w:rsidRPr="000D1EB4">
        <w:rPr>
          <w:rFonts w:ascii="Book Antiqua" w:eastAsia="Times New Roman" w:hAnsi="Book Antiqua"/>
          <w:b/>
          <w:lang w:eastAsia="hu-HU"/>
        </w:rPr>
        <w:t>Termőföldtulajdon</w:t>
      </w:r>
      <w:r w:rsidRPr="000D1EB4">
        <w:rPr>
          <w:rFonts w:ascii="Book Antiqua" w:eastAsia="Times New Roman" w:hAnsi="Book Antiqua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0D1EB4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>Elhunyt hozzátartozó eltemettetésének költségeihez hozzájárulás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Cs/>
          <w:lang w:eastAsia="hu-HU"/>
        </w:rPr>
        <w:t>Kérem, hogy a 201…………. napján elhunyt …….……………… nevű ………………...………… lakcímű hozzátartozóm eltemettetéséhez segélyt megállapítani szíveskedjen.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Cs/>
          <w:lang w:eastAsia="hu-HU"/>
        </w:rPr>
        <w:t>Az elhunyt szülőm, nagyszülőm, testvérem, gyermekem, vagy ..……….……hozzátartozóm volt.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lang w:eastAsia="hu-HU"/>
        </w:rPr>
        <w:t>Az elhunyt hadirokkant volt-e:*</w:t>
      </w:r>
      <w:r w:rsidRPr="001A6C30">
        <w:rPr>
          <w:rFonts w:ascii="Book Antiqua" w:eastAsia="Times New Roman" w:hAnsi="Book Antiqua"/>
          <w:bCs/>
          <w:lang w:eastAsia="hu-HU"/>
        </w:rPr>
        <w:t xml:space="preserve"> igen – nem;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lang w:eastAsia="hu-HU"/>
        </w:rPr>
        <w:t>Temetési hozzájárulásban részesült-e:*</w:t>
      </w:r>
      <w:r w:rsidRPr="001A6C30">
        <w:rPr>
          <w:rFonts w:ascii="Book Antiqua" w:eastAsia="Times New Roman" w:hAnsi="Book Antiqua"/>
          <w:bCs/>
          <w:lang w:eastAsia="hu-HU"/>
        </w:rPr>
        <w:t xml:space="preserve"> igen – nem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lang w:eastAsia="hu-HU"/>
        </w:rPr>
        <w:t>Közgyógyellátási igazolvánnyal rendelkezette-e:*</w:t>
      </w:r>
      <w:r w:rsidRPr="001A6C30">
        <w:rPr>
          <w:rFonts w:ascii="Book Antiqua" w:eastAsia="Times New Roman" w:hAnsi="Book Antiqua"/>
          <w:bCs/>
          <w:lang w:eastAsia="hu-HU"/>
        </w:rPr>
        <w:t xml:space="preserve"> igen – nem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lang w:eastAsia="hu-HU"/>
        </w:rPr>
        <w:t>Halotti anyakönyvi kivonat száma:</w:t>
      </w:r>
      <w:r w:rsidRPr="001A6C30">
        <w:rPr>
          <w:rFonts w:ascii="Book Antiqua" w:eastAsia="Times New Roman" w:hAnsi="Book Antiqua"/>
          <w:bCs/>
          <w:lang w:eastAsia="hu-HU"/>
        </w:rPr>
        <w:t xml:space="preserve"> ……………………………………..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Cs/>
          <w:lang w:eastAsia="hu-HU"/>
        </w:rPr>
        <w:t>/(*) Megfelelő rész aláhúzandó!/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bCs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bCs/>
          <w:sz w:val="26"/>
          <w:szCs w:val="26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6"/>
          <w:szCs w:val="26"/>
          <w:lang w:eastAsia="hu-HU"/>
        </w:rPr>
        <w:t>A kérelemhez csatolom a nevemre kiállított temetési számla egy példányát.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t>Nyilatkozatok: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Tudomásul veszem,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1A6C30" w:rsidRPr="00BF535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7. Az egy főre jutó havi nettó családi jövedelem a havi családi összjövedelem osztva a közeli hozzátartozók számával.</w:t>
      </w: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br w:type="page"/>
      </w:r>
      <w:r w:rsidRPr="001A6C30">
        <w:rPr>
          <w:rFonts w:ascii="Book Antiqua" w:eastAsia="Times New Roman" w:hAnsi="Book Antiqua"/>
          <w:lang w:eastAsia="hu-HU"/>
        </w:rPr>
        <w:lastRenderedPageBreak/>
        <w:t>5.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ESETI ELLÁTÁS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 xml:space="preserve">TELEPÜLÉSI TÁMOGATÁS KÉRELEM </w:t>
      </w:r>
    </w:p>
    <w:p w:rsidR="001A6C30" w:rsidRPr="001A6C30" w:rsidRDefault="001A6C30" w:rsidP="001A6C3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</w:t>
      </w:r>
      <w:r w:rsidR="000D1EB4">
        <w:rPr>
          <w:rFonts w:ascii="Book Antiqua" w:eastAsia="Times New Roman" w:hAnsi="Book Antiqua"/>
          <w:sz w:val="24"/>
          <w:szCs w:val="24"/>
          <w:lang w:eastAsia="hu-HU"/>
        </w:rPr>
        <w:t>.............................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 település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..............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 ............................................................... 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Bankszámlaszáma:…………………………………………………………………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0D1EB4">
      <w:pPr>
        <w:spacing w:after="0" w:line="240" w:lineRule="auto"/>
        <w:jc w:val="center"/>
        <w:rPr>
          <w:rFonts w:ascii="Book Antiqua" w:eastAsia="Times New Roman" w:hAnsi="Book Antiqua"/>
          <w:b/>
          <w:iCs/>
          <w:sz w:val="24"/>
          <w:szCs w:val="20"/>
          <w:u w:val="single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III. 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lang w:eastAsia="hu-HU"/>
        </w:rPr>
        <w:t>személyes adatai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neve</w:t>
      </w:r>
      <w:r w:rsidRPr="001A6C30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Anyja 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hely, év, hó, nap: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Lakóhely: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Tartózkodási 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lang w:eastAsia="hu-HU"/>
        </w:rPr>
        <w:t>Termőföldtulajdon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>Létfenntartást segítő támogatás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480" w:lineRule="auto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u w:val="single"/>
          <w:lang w:eastAsia="hu-HU"/>
        </w:rPr>
        <w:t>Kérelem indokolása:</w:t>
      </w:r>
      <w:r w:rsidRPr="001A6C30">
        <w:rPr>
          <w:rFonts w:ascii="Book Antiqua" w:eastAsia="Times New Roman" w:hAnsi="Book Antiqua"/>
          <w:b/>
          <w:bCs/>
          <w:lang w:eastAsia="hu-HU"/>
        </w:rPr>
        <w:t xml:space="preserve"> </w:t>
      </w:r>
      <w:r w:rsidRPr="001A6C30">
        <w:rPr>
          <w:rFonts w:ascii="Book Antiqua" w:eastAsia="Times New Roman" w:hAnsi="Book Antiqua"/>
          <w:b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C30" w:rsidRPr="00BF5350" w:rsidRDefault="001A6C30" w:rsidP="00BF53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t>Nyilatkozatok: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Tudomásul veszem,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BF535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BF535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1A6C30" w:rsidRPr="00BF535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BF535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7. Az egy főre jutó havi nettó családi jövedelem a havi családi összjövedelem osztva a közeli hozzátartozók számával.</w:t>
      </w:r>
    </w:p>
    <w:p w:rsidR="000D1EB4" w:rsidRDefault="000D1EB4">
      <w:pPr>
        <w:spacing w:after="0" w:line="240" w:lineRule="auto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br w:type="page"/>
      </w: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lastRenderedPageBreak/>
        <w:t>6.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TŰZIFA TÁMOGATÁS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>TELEPÜLÉSI TÁMOGATÁS KÉRELEM (TERMÉSZETBENI)</w:t>
      </w:r>
    </w:p>
    <w:p w:rsidR="001A6C30" w:rsidRPr="001A6C30" w:rsidRDefault="001A6C30" w:rsidP="001A6C3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</w:t>
      </w:r>
      <w:r w:rsidR="000D1EB4">
        <w:rPr>
          <w:rFonts w:ascii="Book Antiqua" w:eastAsia="Times New Roman" w:hAnsi="Book Antiqua"/>
          <w:sz w:val="24"/>
          <w:szCs w:val="24"/>
          <w:lang w:eastAsia="hu-HU"/>
        </w:rPr>
        <w:t>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 település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 ........................................................ település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. 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Bankszámlaszáma:……………………………………………………………..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br w:type="page"/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III. 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személyes adatai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neve</w:t>
      </w:r>
      <w:r w:rsidRPr="000D1EB4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Anyja 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hely, év, hó, nap: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Lakóhely: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Tartózkodási 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Termőföldtulajdon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>Tűzifa támogatás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t>Kérelem indokolása:</w:t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 xml:space="preserve"> </w:t>
      </w:r>
      <w:r w:rsidRPr="001A6C30">
        <w:rPr>
          <w:rFonts w:ascii="Book Antiqua" w:eastAsia="Times New Roman" w:hAnsi="Book Antiqua"/>
          <w:bCs/>
          <w:sz w:val="28"/>
          <w:szCs w:val="28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/>
          <w:sz w:val="26"/>
          <w:szCs w:val="26"/>
          <w:lang w:eastAsia="hu-HU"/>
        </w:rPr>
      </w:pPr>
      <w:r w:rsidRPr="001A6C30">
        <w:rPr>
          <w:rFonts w:ascii="Book Antiqua" w:eastAsia="Times New Roman" w:hAnsi="Book Antiqua"/>
          <w:b/>
          <w:sz w:val="26"/>
          <w:szCs w:val="26"/>
          <w:lang w:eastAsia="hu-HU"/>
        </w:rPr>
        <w:t>Tudomásul veszem, hogy nem részesülhet tűzifa juttatásban az a kérelmező, akinek háztartása részére lakhatási támogatás került megállapításra.</w:t>
      </w:r>
    </w:p>
    <w:p w:rsidR="001A6C30" w:rsidRPr="001A6C30" w:rsidRDefault="001A6C30" w:rsidP="001A6C30">
      <w:pPr>
        <w:spacing w:after="0" w:line="240" w:lineRule="auto"/>
        <w:ind w:left="5664" w:firstLine="708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0D1EB4">
      <w:pPr>
        <w:spacing w:after="0" w:line="240" w:lineRule="auto"/>
        <w:ind w:left="5664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  <w:t xml:space="preserve">  az ellátást igénylő aláírása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u w:val="single"/>
          <w:lang w:eastAsia="hu-HU"/>
        </w:rPr>
        <w:t>Nyilatkozatok: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Tudomásul veszem, hogy: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7. Az egy főre jutó havi nettó családi jövedelem a havi családi összjövedelem osztva a közeli hozzátartozók számával.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lang w:eastAsia="hu-HU"/>
        </w:rPr>
        <w:br w:type="page"/>
      </w:r>
      <w:r w:rsidRPr="001A6C30">
        <w:rPr>
          <w:rFonts w:ascii="Book Antiqua" w:eastAsia="Times New Roman" w:hAnsi="Book Antiqua"/>
          <w:i/>
          <w:lang w:eastAsia="hu-HU"/>
        </w:rPr>
        <w:lastRenderedPageBreak/>
        <w:t>7</w:t>
      </w:r>
      <w:r w:rsidRPr="001A6C30">
        <w:rPr>
          <w:rFonts w:ascii="Book Antiqua" w:eastAsia="Times New Roman" w:hAnsi="Book Antiqua"/>
          <w:lang w:eastAsia="hu-HU"/>
        </w:rPr>
        <w:t>. sz. melléklet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>EGYSZERŰSÍTETT FOGLALKOZTATÁS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hu-HU"/>
        </w:rPr>
      </w:pPr>
      <w:r w:rsidRPr="001A6C30">
        <w:rPr>
          <w:rFonts w:ascii="Book Antiqua" w:eastAsia="Times New Roman" w:hAnsi="Book Antiqua"/>
          <w:b/>
          <w:sz w:val="32"/>
          <w:szCs w:val="32"/>
          <w:lang w:eastAsia="hu-HU"/>
        </w:rPr>
        <w:t xml:space="preserve">KÉRELEM </w:t>
      </w:r>
    </w:p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sz w:val="28"/>
          <w:szCs w:val="28"/>
          <w:lang w:eastAsia="hu-HU"/>
        </w:rPr>
        <w:t>TELEPÜLÉSI TÁMOGATÁS (TERMÉSZETBENI)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</w:t>
      </w:r>
      <w:r w:rsidR="000D1EB4">
        <w:rPr>
          <w:rFonts w:ascii="Book Antiqua" w:eastAsia="Times New Roman" w:hAnsi="Book Antiqua"/>
          <w:sz w:val="24"/>
          <w:szCs w:val="24"/>
          <w:lang w:eastAsia="hu-HU"/>
        </w:rPr>
        <w:t>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 település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.... utca/út/tér ....... házszám .......... épület/lépcsőház ...........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 ......................................................... település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</w:t>
      </w:r>
      <w:r w:rsidR="001A6C30" w:rsidRPr="001A6C30">
        <w:rPr>
          <w:rFonts w:ascii="Book Antiqua" w:eastAsia="Times New Roman" w:hAnsi="Book Antiqua"/>
          <w:sz w:val="24"/>
          <w:szCs w:val="24"/>
          <w:lang w:eastAsia="hu-HU"/>
        </w:rPr>
        <w:t>utca/út/tér ............ házszám .......... épület/lépcsőház .......... emelet, ajtó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1A6C30" w:rsidRPr="001A6C30" w:rsidRDefault="000D1EB4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Bankszámlaszáma:……………………………………………………………..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</w:tr>
    </w:tbl>
    <w:p w:rsidR="001A6C30" w:rsidRPr="001A6C30" w:rsidRDefault="001A6C30" w:rsidP="001A6C30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III. Vagyonnyilatkozat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személyes adatai</w:t>
      </w:r>
    </w:p>
    <w:p w:rsidR="001A6C30" w:rsidRPr="000D1EB4" w:rsidRDefault="001A6C30" w:rsidP="001A6C30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neve</w:t>
      </w:r>
      <w:r w:rsidRPr="000D1EB4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Anyja neve: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Születési hely, év, hó, nap: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Lakóhely: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Tartózkodási hely: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1A6C30" w:rsidRPr="000D1EB4" w:rsidRDefault="001A6C30" w:rsidP="001A6C3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0D1EB4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0D1EB4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lang w:eastAsia="hu-HU"/>
        </w:rPr>
        <w:t>II. A kérelmező és a vele együttélő közeli hozzátartozójának, lakásfenntartási támogatás esetén a háztartás valamennyi tagjának vagyona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t>A. Ingatlanok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Haszonélvezeti joggal terhelt: igen   nem (a megfelelő aláhúzandó)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Termőföldtulajdon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1A6C30" w:rsidRPr="001A6C30" w:rsidRDefault="001A6C30" w:rsidP="001A6C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lastRenderedPageBreak/>
        <w:t>II. Egyéb vagyontárgyak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Gépjármű: 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személygépkocsi: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 típus .................. rendszám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 szerzés ideje, valamint a gyártás éve: .............................................................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Becsült forgalmi érték:** .......................................... Ft</w:t>
      </w:r>
    </w:p>
    <w:p w:rsidR="001A6C30" w:rsidRPr="001A6C30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6C30" w:rsidRPr="001A6C30" w:rsidRDefault="001A6C30" w:rsidP="001A6C30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Kelt: .......... év .............................. hó ............ nap</w:t>
      </w:r>
    </w:p>
    <w:p w:rsidR="001A6C30" w:rsidRPr="001A6C30" w:rsidRDefault="001A6C30" w:rsidP="001A6C30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</w:t>
      </w:r>
    </w:p>
    <w:p w:rsidR="001A6C30" w:rsidRPr="001A6C30" w:rsidRDefault="001A6C30" w:rsidP="001A6C30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aláírás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Megjegyzés:</w:t>
      </w:r>
    </w:p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A6C30" w:rsidRPr="001A6C30" w:rsidTr="001A6C30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1A6C30" w:rsidRPr="001A6C30" w:rsidTr="001A6C30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6C30" w:rsidRPr="001A6C30" w:rsidRDefault="001A6C30" w:rsidP="001A6C30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1A6C30" w:rsidRP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C76FA4" w:rsidRDefault="001A6C30" w:rsidP="008D0F85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Cs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 w:rsidRPr="00C76FA4">
        <w:rPr>
          <w:rFonts w:ascii="Book Antiqua" w:eastAsia="Times New Roman" w:hAnsi="Book Antiqua"/>
          <w:b/>
          <w:bCs/>
          <w:u w:val="single"/>
          <w:lang w:eastAsia="hu-HU"/>
        </w:rPr>
        <w:lastRenderedPageBreak/>
        <w:t>Kérelem indokolása:</w:t>
      </w:r>
      <w:r w:rsidRPr="00C76FA4">
        <w:rPr>
          <w:rFonts w:ascii="Book Antiqua" w:eastAsia="Times New Roman" w:hAnsi="Book Antiqua"/>
          <w:b/>
          <w:bCs/>
          <w:lang w:eastAsia="hu-HU"/>
        </w:rPr>
        <w:t xml:space="preserve"> </w:t>
      </w:r>
      <w:r w:rsidRPr="00C76FA4">
        <w:rPr>
          <w:rFonts w:ascii="Book Antiqua" w:eastAsia="Times New Roman" w:hAnsi="Book Antiqua"/>
          <w:bCs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6FA4" w:rsidRPr="00C76FA4">
        <w:rPr>
          <w:rFonts w:ascii="Book Antiqua" w:eastAsia="Times New Roman" w:hAnsi="Book Antiqua"/>
          <w:bCs/>
          <w:lang w:eastAsia="hu-HU"/>
        </w:rPr>
        <w:t>……………………………………………………………………………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480" w:lineRule="auto"/>
        <w:rPr>
          <w:rFonts w:ascii="Book Antiqua" w:eastAsia="Times New Roman" w:hAnsi="Book Antiqua"/>
          <w:b/>
          <w:bCs/>
          <w:lang w:eastAsia="hu-HU"/>
        </w:rPr>
      </w:pPr>
      <w:r w:rsidRPr="00C76FA4">
        <w:rPr>
          <w:rFonts w:ascii="Book Antiqua" w:eastAsia="Times New Roman" w:hAnsi="Book Antiqua"/>
          <w:b/>
          <w:bCs/>
          <w:lang w:eastAsia="hu-HU"/>
        </w:rPr>
        <w:t>MUNKÁRA KÉSZ ÉS KÉPES ÁLLAPOTBAN VAGYOK</w:t>
      </w:r>
    </w:p>
    <w:p w:rsidR="001A6C30" w:rsidRPr="00C76FA4" w:rsidRDefault="001A6C30" w:rsidP="001A6C30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b/>
          <w:bCs/>
          <w:lang w:eastAsia="hu-HU"/>
        </w:rPr>
        <w:tab/>
      </w:r>
      <w:r w:rsidRPr="00C76FA4">
        <w:rPr>
          <w:rFonts w:ascii="Book Antiqua" w:eastAsia="Times New Roman" w:hAnsi="Book Antiqua"/>
          <w:lang w:eastAsia="hu-HU"/>
        </w:rPr>
        <w:t>…….……………………………………</w:t>
      </w:r>
    </w:p>
    <w:p w:rsidR="008D0F85" w:rsidRPr="00C76FA4" w:rsidRDefault="008D0F85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ab/>
      </w:r>
      <w:r>
        <w:rPr>
          <w:rFonts w:ascii="Book Antiqua" w:eastAsia="Times New Roman" w:hAnsi="Book Antiqua"/>
          <w:b/>
          <w:lang w:eastAsia="hu-HU"/>
        </w:rPr>
        <w:tab/>
      </w:r>
      <w:r>
        <w:rPr>
          <w:rFonts w:ascii="Book Antiqua" w:eastAsia="Times New Roman" w:hAnsi="Book Antiqua"/>
          <w:b/>
          <w:lang w:eastAsia="hu-HU"/>
        </w:rPr>
        <w:tab/>
      </w:r>
      <w:r>
        <w:rPr>
          <w:rFonts w:ascii="Book Antiqua" w:eastAsia="Times New Roman" w:hAnsi="Book Antiqua"/>
          <w:b/>
          <w:lang w:eastAsia="hu-HU"/>
        </w:rPr>
        <w:tab/>
      </w:r>
      <w:r w:rsidR="001A6C30" w:rsidRPr="00C76FA4">
        <w:rPr>
          <w:rFonts w:ascii="Book Antiqua" w:eastAsia="Times New Roman" w:hAnsi="Book Antiqua"/>
          <w:b/>
          <w:lang w:eastAsia="hu-HU"/>
        </w:rPr>
        <w:tab/>
      </w:r>
      <w:r w:rsidR="001A6C30" w:rsidRPr="00C76FA4">
        <w:rPr>
          <w:rFonts w:ascii="Book Antiqua" w:eastAsia="Times New Roman" w:hAnsi="Book Antiqua"/>
          <w:b/>
          <w:lang w:eastAsia="hu-HU"/>
        </w:rPr>
        <w:tab/>
      </w:r>
      <w:r w:rsidR="001A6C30" w:rsidRPr="00C76FA4">
        <w:rPr>
          <w:rFonts w:ascii="Book Antiqua" w:eastAsia="Times New Roman" w:hAnsi="Book Antiqua"/>
          <w:b/>
          <w:lang w:eastAsia="hu-HU"/>
        </w:rPr>
        <w:tab/>
      </w:r>
      <w:r w:rsidR="001A6C30" w:rsidRPr="00C76FA4">
        <w:rPr>
          <w:rFonts w:ascii="Book Antiqua" w:eastAsia="Times New Roman" w:hAnsi="Book Antiqua"/>
          <w:b/>
          <w:lang w:eastAsia="hu-HU"/>
        </w:rPr>
        <w:tab/>
        <w:t>az ellátást igénylő aláírása</w:t>
      </w:r>
    </w:p>
    <w:p w:rsidR="001A6C30" w:rsidRPr="00C76FA4" w:rsidRDefault="001A6C30" w:rsidP="001A6C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  <w:r w:rsidRPr="00C76FA4">
        <w:rPr>
          <w:rFonts w:ascii="Book Antiqua" w:eastAsia="Times New Roman" w:hAnsi="Book Antiqua"/>
          <w:b/>
          <w:iCs/>
          <w:u w:val="single"/>
          <w:lang w:eastAsia="hu-HU"/>
        </w:rPr>
        <w:t>Nyilatkozatok:</w:t>
      </w:r>
    </w:p>
    <w:p w:rsidR="001A6C30" w:rsidRPr="00C76FA4" w:rsidRDefault="001A6C30" w:rsidP="00C76FA4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u-HU"/>
        </w:rPr>
      </w:pPr>
      <w:r w:rsidRPr="00C76FA4">
        <w:rPr>
          <w:rFonts w:eastAsia="Times New Roman"/>
          <w:lang w:eastAsia="hu-HU"/>
        </w:rPr>
        <w:t>Tudomásul veszem, hogy: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hozzájárulok a kérelemben szereplő adatoknak a szociális igazgatási eljárás során történő felhasználásához.</w:t>
      </w:r>
    </w:p>
    <w:p w:rsidR="001A6C30" w:rsidRPr="00C76FA4" w:rsidRDefault="001A6C30" w:rsidP="00C76FA4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hu-HU"/>
        </w:rPr>
      </w:pPr>
      <w:r w:rsidRPr="00C76FA4">
        <w:rPr>
          <w:rFonts w:eastAsia="Times New Roman"/>
          <w:lang w:eastAsia="hu-HU"/>
        </w:rPr>
        <w:t>Felelősségem tudatában kijelentem, hogy: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1A6C30" w:rsidRPr="00C76FA4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1A6C30" w:rsidRDefault="001A6C30" w:rsidP="001A6C3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C76FA4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8D0F85" w:rsidRPr="008D0F85" w:rsidRDefault="008D0F85" w:rsidP="008D0F85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hu-HU"/>
        </w:rPr>
      </w:pPr>
      <w:r w:rsidRPr="008D0F85">
        <w:rPr>
          <w:rFonts w:eastAsia="Times New Roman"/>
          <w:b/>
          <w:lang w:eastAsia="hu-HU"/>
        </w:rPr>
        <w:t>Tudomásom szerint a Keszthelyi Városüzemeltető Egyszemélyes Kft.-vel szemben 2 hónapot meghaladó, fennálló tartozásom összege: ……………………………………….</w:t>
      </w:r>
      <w:r>
        <w:rPr>
          <w:rFonts w:eastAsia="Times New Roman"/>
          <w:b/>
          <w:lang w:eastAsia="hu-HU"/>
        </w:rPr>
        <w:t xml:space="preserve"> </w:t>
      </w:r>
    </w:p>
    <w:p w:rsidR="00C76FA4" w:rsidRPr="00C76FA4" w:rsidRDefault="00C76FA4" w:rsidP="00C76FA4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eastAsia="Times New Roman"/>
          <w:b/>
          <w:lang w:eastAsia="hu-HU"/>
        </w:rPr>
      </w:pPr>
      <w:r w:rsidRPr="00C76FA4">
        <w:rPr>
          <w:rFonts w:eastAsia="Times New Roman"/>
          <w:b/>
          <w:lang w:eastAsia="hu-HU"/>
        </w:rPr>
        <w:t>Amennyiben a Keszthelyi Városüzemeltető Egyszemélyes Kft.-vel szemben 2 hónapot meghaladó, fennálló tartozásom van (lakbér, közös költség, vízdíj stb.,), vállalom</w:t>
      </w:r>
      <w:r w:rsidR="008D0F85">
        <w:rPr>
          <w:rFonts w:eastAsia="Times New Roman"/>
          <w:b/>
          <w:lang w:eastAsia="hu-HU"/>
        </w:rPr>
        <w:t>,</w:t>
      </w:r>
      <w:r w:rsidRPr="00C76FA4">
        <w:rPr>
          <w:rFonts w:eastAsia="Times New Roman"/>
          <w:b/>
          <w:lang w:eastAsia="hu-HU"/>
        </w:rPr>
        <w:t xml:space="preserve"> hogy a munkabér kifizetésével egyidejűleg, a munkabérből 5 eFt-ot befizetek a VÜZ Kft. házipénztárába.</w:t>
      </w:r>
    </w:p>
    <w:p w:rsidR="00C76FA4" w:rsidRPr="00C76FA4" w:rsidRDefault="00C76FA4" w:rsidP="001A6C30">
      <w:pPr>
        <w:spacing w:after="0" w:line="240" w:lineRule="auto"/>
        <w:jc w:val="both"/>
        <w:rPr>
          <w:rFonts w:ascii="Book Antiqua" w:eastAsia="Times New Roman" w:hAnsi="Book Antiqua"/>
          <w:b/>
          <w:u w:val="single"/>
          <w:lang w:eastAsia="hu-HU"/>
        </w:rPr>
      </w:pPr>
      <w:r w:rsidRPr="00C76FA4">
        <w:rPr>
          <w:rFonts w:ascii="Book Antiqua" w:eastAsia="Times New Roman" w:hAnsi="Book Antiqua"/>
          <w:b/>
          <w:u w:val="single"/>
          <w:lang w:eastAsia="hu-HU"/>
        </w:rPr>
        <w:t xml:space="preserve"> 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>Keszthely, 201.……………………………..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sz w:val="24"/>
          <w:szCs w:val="20"/>
          <w:lang w:eastAsia="hu-HU"/>
        </w:rPr>
        <w:tab/>
        <w:t xml:space="preserve"> …….……………………………………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0"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>az ellátást igénylő vagy törvényes képviselője aláírása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b/>
          <w:sz w:val="18"/>
          <w:szCs w:val="18"/>
          <w:u w:val="single"/>
          <w:lang w:eastAsia="hu-HU"/>
        </w:rPr>
        <w:t>Kitöltési utasítás: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1. Lakóhelyként a lakcímet igazoló hatósági igazolványon  szereplő állandó lakóhely vagy tartózkodási hely címét kell feltüntetni.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3. Egy háztartásban élő közeli hozzátartozók jövedelmét hozzátartozók szerint kell feltüntetni.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4. Rendszeres jövedelem esetén a kérelem benyújtását megelőző hónap jövedelmét kell szerepeltetni.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1A6C30" w:rsidRPr="001A6C30" w:rsidRDefault="001A6C30" w:rsidP="001A6C30">
      <w:pPr>
        <w:spacing w:after="0" w:line="240" w:lineRule="auto"/>
        <w:jc w:val="both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1A6C30" w:rsidRPr="001A6C30" w:rsidRDefault="001A6C30" w:rsidP="001A6C30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hu-HU"/>
        </w:rPr>
      </w:pPr>
      <w:r w:rsidRPr="001A6C30">
        <w:rPr>
          <w:rFonts w:ascii="Book Antiqua" w:eastAsia="Times New Roman" w:hAnsi="Book Antiqua"/>
          <w:sz w:val="18"/>
          <w:szCs w:val="18"/>
          <w:lang w:eastAsia="hu-HU"/>
        </w:rPr>
        <w:t>7. Az egy főre jutó havi nettó családi jövedelem a havi családi összjövedelem osztva a közeli hozzátartozók számával.</w:t>
      </w:r>
    </w:p>
    <w:p w:rsidR="0007772B" w:rsidRPr="001A6C30" w:rsidRDefault="001A6C30" w:rsidP="0007772B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br w:type="page"/>
      </w:r>
      <w:r w:rsidR="0007772B">
        <w:rPr>
          <w:rFonts w:ascii="Book Antiqua" w:eastAsia="Times New Roman" w:hAnsi="Book Antiqua"/>
          <w:lang w:eastAsia="hu-HU"/>
        </w:rPr>
        <w:lastRenderedPageBreak/>
        <w:t>8</w:t>
      </w:r>
      <w:r w:rsidR="0007772B" w:rsidRPr="001A6C30">
        <w:rPr>
          <w:rFonts w:ascii="Book Antiqua" w:eastAsia="Times New Roman" w:hAnsi="Book Antiqua"/>
          <w:lang w:eastAsia="hu-HU"/>
        </w:rPr>
        <w:t>. sz. melléklet</w:t>
      </w:r>
    </w:p>
    <w:p w:rsidR="0007772B" w:rsidRPr="0007772B" w:rsidRDefault="0007772B" w:rsidP="000777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caps/>
          <w:sz w:val="24"/>
          <w:szCs w:val="24"/>
          <w:u w:val="single"/>
          <w:lang w:eastAsia="hu-HU"/>
        </w:rPr>
      </w:pPr>
      <w:r w:rsidRPr="0007772B">
        <w:rPr>
          <w:rFonts w:ascii="Book Antiqua" w:eastAsia="Times New Roman" w:hAnsi="Book Antiqua"/>
          <w:b/>
          <w:bCs/>
          <w:caps/>
          <w:sz w:val="24"/>
          <w:szCs w:val="24"/>
          <w:u w:val="single"/>
          <w:lang w:eastAsia="hu-HU"/>
        </w:rPr>
        <w:t>Házi segítségnyújtásért fizetendő térítési díj támogatása</w:t>
      </w:r>
    </w:p>
    <w:p w:rsidR="0007772B" w:rsidRPr="0007772B" w:rsidRDefault="0007772B" w:rsidP="0007772B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  <w:r w:rsidRPr="0007772B">
        <w:rPr>
          <w:rFonts w:ascii="Book Antiqua" w:eastAsia="Times New Roman" w:hAnsi="Book Antiqua"/>
          <w:sz w:val="24"/>
          <w:szCs w:val="24"/>
          <w:lang w:eastAsia="hu-HU"/>
        </w:rPr>
        <w:t xml:space="preserve">TELEPÜLÉSI TÁMOGATÁS KÉRELEM </w:t>
      </w:r>
    </w:p>
    <w:p w:rsidR="0007772B" w:rsidRPr="001A6C30" w:rsidRDefault="0007772B" w:rsidP="0007772B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hu-HU"/>
        </w:rPr>
      </w:pPr>
    </w:p>
    <w:p w:rsidR="0007772B" w:rsidRPr="001A6C30" w:rsidRDefault="0007772B" w:rsidP="0007772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>Személyi adatok: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Születési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Anyja neve: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Születés helye, ideje:</w:t>
      </w:r>
      <w:r>
        <w:rPr>
          <w:rFonts w:ascii="Book Antiqua" w:eastAsia="Times New Roman" w:hAnsi="Book Antiqua"/>
          <w:b/>
          <w:sz w:val="28"/>
          <w:szCs w:val="28"/>
          <w:lang w:eastAsia="hu-HU"/>
        </w:rPr>
        <w:t>……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Lakóhely: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_____ irányítószám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hu-HU"/>
        </w:rPr>
        <w:t>.............................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település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.......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 utca/út/tér ....... házszám .......... épület/lépcsőház ........... emelet, ajtó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8"/>
          <w:szCs w:val="28"/>
          <w:lang w:eastAsia="hu-HU"/>
        </w:rPr>
        <w:t>Tartózkodási hely: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_____ irányítószám.......................................................... település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.......................................... utca/út/tér ............ házszám .......... épület/lépcsőház .......... emelet, ajtó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Társadalombiztosítási Azonosító Jele (TAJ): _ _ _ - _ _ _ - _ _ _</w:t>
      </w:r>
    </w:p>
    <w:p w:rsidR="0007772B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07772B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b/>
          <w:sz w:val="24"/>
          <w:szCs w:val="24"/>
          <w:lang w:eastAsia="hu-HU"/>
        </w:rPr>
        <w:t>Bankszámlaszáma: ……………………………………………………………….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>Állampolgársága:</w:t>
      </w:r>
      <w:r w:rsidRPr="001A6C30">
        <w:rPr>
          <w:rFonts w:ascii="Book Antiqua" w:eastAsia="Times New Roman" w:hAnsi="Book Antiqua"/>
          <w:sz w:val="24"/>
          <w:szCs w:val="24"/>
          <w:lang w:eastAsia="hu-HU"/>
        </w:rPr>
        <w:t xml:space="preserve"> 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i/>
          <w:iCs/>
          <w:sz w:val="24"/>
          <w:szCs w:val="24"/>
          <w:lang w:eastAsia="hu-HU"/>
        </w:rPr>
        <w:t>(Nem magyar állampolgár esetén fel kell tüntetni, ha a személy bevándorolt, letelepedett, oltalmazott vagy menekült jogállású.)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Telefonszám: 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Kérelmezővel közös háztartásban (azonos lakcímen) élők száma: ............ fő.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Book Antiqua" w:eastAsia="Times New Roman" w:hAnsi="Book Antiqua"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sz w:val="24"/>
          <w:szCs w:val="24"/>
          <w:lang w:eastAsia="hu-HU"/>
        </w:rPr>
        <w:t>Kérelmező háztartásában élők személyi adatai:</w:t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2404"/>
        <w:gridCol w:w="2415"/>
        <w:gridCol w:w="2268"/>
      </w:tblGrid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Név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Születési helye, ideje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t>Társadalombiztosítási Azonosító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  <w:br/>
              <w:t>Jele</w:t>
            </w:r>
            <w:r w:rsidRPr="001A6C30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 xml:space="preserve"> (TAJ)</w:t>
            </w:r>
          </w:p>
        </w:tc>
      </w:tr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ind w:left="56" w:right="56"/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600" w:lineRule="auto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</w:tr>
    </w:tbl>
    <w:p w:rsidR="0007772B" w:rsidRPr="001A6C30" w:rsidRDefault="0007772B" w:rsidP="0007772B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sz w:val="28"/>
          <w:szCs w:val="28"/>
          <w:lang w:eastAsia="hu-HU"/>
        </w:rPr>
        <w:lastRenderedPageBreak/>
        <w:t>II.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A kérelmező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Összesen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4.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7.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1A6C30">
                <w:rPr>
                  <w:rFonts w:ascii="Book Antiqua" w:eastAsia="Times New Roman" w:hAnsi="Book Antiqua"/>
                  <w:sz w:val="20"/>
                  <w:szCs w:val="20"/>
                  <w:lang w:eastAsia="hu-HU"/>
                </w:rPr>
                <w:t>8. A</w:t>
              </w:r>
            </w:smartTag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család összes nettó jövedelmét csökkentő</w:t>
            </w: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hu-HU"/>
              </w:rPr>
            </w:pPr>
            <w:r w:rsidRPr="001A6C30">
              <w:rPr>
                <w:rFonts w:ascii="Book Antiqua" w:eastAsia="Times New Roman" w:hAnsi="Book Antiqua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Egy főre jutó havi családi nettó jövedelem (ügyintéző tölti ki!): ........................ Ft/hó.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Keszthely, 201.……………………………..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  <w:t xml:space="preserve"> …….……………………………………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  <w:r w:rsidRPr="001A6C30">
        <w:rPr>
          <w:rFonts w:ascii="Book Antiqua" w:eastAsia="Times New Roman" w:hAnsi="Book Antiqua"/>
          <w:sz w:val="24"/>
          <w:szCs w:val="20"/>
          <w:lang w:eastAsia="hu-HU"/>
        </w:rPr>
        <w:br w:type="page"/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Book Antiqua" w:hAnsi="Book Antiqua"/>
          <w:b/>
          <w:bCs/>
          <w:sz w:val="28"/>
          <w:szCs w:val="28"/>
        </w:rPr>
      </w:pPr>
      <w:r w:rsidRPr="001A6C30">
        <w:rPr>
          <w:rFonts w:ascii="Book Antiqua" w:hAnsi="Book Antiqua"/>
          <w:b/>
          <w:bCs/>
          <w:sz w:val="28"/>
          <w:szCs w:val="28"/>
        </w:rPr>
        <w:lastRenderedPageBreak/>
        <w:t>III. Vagyonnyilatkozat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 xml:space="preserve">I. A kérelmező </w:t>
      </w:r>
      <w:r w:rsidRPr="001A6C30">
        <w:rPr>
          <w:rFonts w:ascii="Book Antiqua" w:eastAsia="Times New Roman" w:hAnsi="Book Antiqua"/>
          <w:b/>
          <w:lang w:eastAsia="hu-HU"/>
        </w:rPr>
        <w:t>személyes adatai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neve</w:t>
      </w:r>
      <w:r w:rsidRPr="001A6C30">
        <w:rPr>
          <w:rFonts w:ascii="Book Antiqua" w:eastAsia="Times New Roman" w:hAnsi="Book Antiqua"/>
          <w:lang w:eastAsia="hu-HU"/>
        </w:rPr>
        <w:t>: ...............................................................................................................................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Anyja neve: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Születési hely, év, hó, nap: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Lakóhely: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Tartózkodási hely: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>Társadalombiztosítási Azonosító Jele (TAJ):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iCs/>
          <w:lang w:eastAsia="hu-HU"/>
        </w:rPr>
        <w:t>II. A kérelmező és a vele együttélő közeli hozzátartozójának, lakásfenntartási támogatás esetén a háztartás valamennyi tagjának vagyona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lang w:eastAsia="hu-HU"/>
        </w:rPr>
        <w:t>A. Ingatlanok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1. </w:t>
      </w:r>
      <w:r w:rsidRPr="001A6C30">
        <w:rPr>
          <w:rFonts w:ascii="Book Antiqua" w:eastAsia="Times New Roman" w:hAnsi="Book Antiqua"/>
          <w:b/>
          <w:lang w:eastAsia="hu-HU"/>
        </w:rPr>
        <w:t>Lakástulajdon és lakótelek-tulajdon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07772B" w:rsidRPr="001A6C30" w:rsidRDefault="0007772B" w:rsidP="000777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Haszonélvezeti joggal terhelt: igen   nem (a megfelelő aláhúzandó)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2. </w:t>
      </w:r>
      <w:r w:rsidRPr="001A6C30">
        <w:rPr>
          <w:rFonts w:ascii="Book Antiqua" w:eastAsia="Times New Roman" w:hAnsi="Book Antiqua"/>
          <w:b/>
          <w:lang w:eastAsia="hu-HU"/>
        </w:rPr>
        <w:t>Üdülőtulajdon és üdülőtelek-tulajdon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07772B" w:rsidRPr="001A6C30" w:rsidRDefault="0007772B" w:rsidP="000777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3. </w:t>
      </w:r>
      <w:r w:rsidRPr="001A6C30">
        <w:rPr>
          <w:rFonts w:ascii="Book Antiqua" w:eastAsia="Times New Roman" w:hAnsi="Book Antiqua"/>
          <w:b/>
          <w:lang w:eastAsia="hu-HU"/>
        </w:rPr>
        <w:t>Egyéb, nem lakás céljára szolgáló épület-(épületrész-)tulajdon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07772B" w:rsidRPr="001A6C30" w:rsidRDefault="0007772B" w:rsidP="000777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4. </w:t>
      </w:r>
      <w:r w:rsidRPr="001A6C30">
        <w:rPr>
          <w:rFonts w:ascii="Book Antiqua" w:eastAsia="Times New Roman" w:hAnsi="Book Antiqua"/>
          <w:b/>
          <w:lang w:eastAsia="hu-HU"/>
        </w:rPr>
        <w:t>Termőföldtulajdon</w:t>
      </w:r>
      <w:r w:rsidRPr="001A6C30">
        <w:rPr>
          <w:rFonts w:ascii="Book Antiqua" w:eastAsia="Times New Roman" w:hAnsi="Book Antiqua"/>
          <w:lang w:eastAsia="hu-HU"/>
        </w:rPr>
        <w:t xml:space="preserve">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07772B" w:rsidRPr="001A6C30" w:rsidRDefault="0007772B" w:rsidP="000777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b/>
          <w:bCs/>
          <w:i/>
          <w:iCs/>
          <w:sz w:val="24"/>
          <w:szCs w:val="24"/>
          <w:lang w:eastAsia="hu-HU"/>
        </w:rPr>
        <w:br w:type="page"/>
      </w:r>
      <w:r w:rsidRPr="001A6C30">
        <w:rPr>
          <w:rFonts w:ascii="Book Antiqua" w:eastAsia="Times New Roman" w:hAnsi="Book Antiqua"/>
          <w:b/>
          <w:bCs/>
          <w:i/>
          <w:iCs/>
          <w:lang w:eastAsia="hu-HU"/>
        </w:rPr>
        <w:lastRenderedPageBreak/>
        <w:t>II. Egyéb vagyontárgyak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 xml:space="preserve">Gépjármű: 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 xml:space="preserve">a) </w:t>
      </w:r>
      <w:r w:rsidRPr="001A6C30">
        <w:rPr>
          <w:rFonts w:ascii="Book Antiqua" w:eastAsia="Times New Roman" w:hAnsi="Book Antiqua"/>
          <w:b/>
          <w:lang w:eastAsia="hu-HU"/>
        </w:rPr>
        <w:t>személygépkocsi: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......................................... típus .................. rendszám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 szerzés ideje, valamint a gyártás éve: 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i/>
          <w:iCs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 xml:space="preserve">b) </w:t>
      </w:r>
      <w:r w:rsidRPr="001A6C30">
        <w:rPr>
          <w:rFonts w:ascii="Book Antiqua" w:eastAsia="Times New Roman" w:hAnsi="Book Antiqua"/>
          <w:b/>
          <w:lang w:eastAsia="hu-HU"/>
        </w:rPr>
        <w:t>tehergépjármű, autóbusz, motorkerékpár, vízi- vagy egyéb jármű:</w:t>
      </w:r>
      <w:r w:rsidRPr="001A6C30">
        <w:rPr>
          <w:rFonts w:ascii="Book Antiqua" w:eastAsia="Times New Roman" w:hAnsi="Book Antiqua"/>
          <w:lang w:eastAsia="hu-HU"/>
        </w:rPr>
        <w:t xml:space="preserve"> .............................. típus .................. rendszám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 szerzés ideje, valamint a gyártás éve: .............................................................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Becsült forgalmi érték:** .......................................... Ft</w:t>
      </w:r>
    </w:p>
    <w:p w:rsidR="0007772B" w:rsidRPr="001A6C30" w:rsidRDefault="0007772B" w:rsidP="000777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7772B" w:rsidRPr="001A6C30" w:rsidRDefault="0007772B" w:rsidP="0007772B">
      <w:pPr>
        <w:autoSpaceDE w:val="0"/>
        <w:autoSpaceDN w:val="0"/>
        <w:adjustRightInd w:val="0"/>
        <w:spacing w:before="360"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Kelt: .......... év .............................. hó ............ nap</w:t>
      </w:r>
    </w:p>
    <w:p w:rsidR="0007772B" w:rsidRPr="001A6C30" w:rsidRDefault="0007772B" w:rsidP="0007772B">
      <w:pPr>
        <w:autoSpaceDE w:val="0"/>
        <w:autoSpaceDN w:val="0"/>
        <w:adjustRightInd w:val="0"/>
        <w:spacing w:before="480" w:after="0" w:line="240" w:lineRule="auto"/>
        <w:ind w:left="5097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................................................</w:t>
      </w:r>
    </w:p>
    <w:p w:rsidR="0007772B" w:rsidRPr="001A6C30" w:rsidRDefault="0007772B" w:rsidP="0007772B">
      <w:pPr>
        <w:autoSpaceDE w:val="0"/>
        <w:autoSpaceDN w:val="0"/>
        <w:adjustRightInd w:val="0"/>
        <w:spacing w:after="240" w:line="240" w:lineRule="auto"/>
        <w:ind w:left="5097"/>
        <w:jc w:val="center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aláírás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i/>
          <w:iCs/>
          <w:lang w:eastAsia="hu-HU"/>
        </w:rPr>
        <w:t>Megjegyzés: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7772B" w:rsidRPr="001A6C30" w:rsidTr="0007772B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</w:t>
            </w:r>
          </w:p>
        </w:tc>
      </w:tr>
      <w:tr w:rsidR="0007772B" w:rsidRPr="001A6C30" w:rsidTr="0007772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7772B" w:rsidRPr="001A6C30" w:rsidTr="0007772B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7772B" w:rsidRPr="001A6C30" w:rsidRDefault="0007772B" w:rsidP="0007772B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Book Antiqua" w:eastAsia="Times New Roman" w:hAnsi="Book Antiqua"/>
                <w:lang w:eastAsia="hu-HU"/>
              </w:rPr>
            </w:pPr>
            <w:r w:rsidRPr="001A6C30">
              <w:rPr>
                <w:rFonts w:ascii="Book Antiqua" w:eastAsia="Times New Roman" w:hAnsi="Book Antiqua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sz w:val="24"/>
          <w:szCs w:val="20"/>
          <w:lang w:eastAsia="hu-HU"/>
        </w:rPr>
      </w:pPr>
    </w:p>
    <w:p w:rsidR="0007772B" w:rsidRDefault="0007772B" w:rsidP="000777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br w:type="page"/>
      </w:r>
      <w:r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lastRenderedPageBreak/>
        <w:t xml:space="preserve">Házi segítségnyújtásért fizetendő </w:t>
      </w:r>
    </w:p>
    <w:p w:rsidR="0007772B" w:rsidRDefault="0007772B" w:rsidP="000777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  <w:r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  <w:t>térítési díj támogatása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b/>
          <w:bCs/>
          <w:sz w:val="28"/>
          <w:szCs w:val="28"/>
          <w:u w:val="single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lang w:eastAsia="hu-HU"/>
        </w:rPr>
        <w:t>Gondozónő javaslata: 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hu-HU"/>
        </w:rPr>
      </w:pPr>
      <w:r>
        <w:rPr>
          <w:rFonts w:ascii="Book Antiqua" w:eastAsia="Times New Roman" w:hAnsi="Book Antiqua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772B" w:rsidRDefault="0007772B" w:rsidP="0007772B">
      <w:pPr>
        <w:spacing w:after="0" w:line="240" w:lineRule="auto"/>
        <w:ind w:left="5664" w:firstLine="708"/>
        <w:rPr>
          <w:rFonts w:ascii="Book Antiqua" w:eastAsia="Times New Roman" w:hAnsi="Book Antiqua"/>
          <w:sz w:val="24"/>
          <w:szCs w:val="24"/>
          <w:lang w:eastAsia="hu-HU"/>
        </w:rPr>
      </w:pPr>
    </w:p>
    <w:p w:rsidR="0007772B" w:rsidRDefault="0007772B" w:rsidP="0007772B">
      <w:pPr>
        <w:spacing w:after="0" w:line="240" w:lineRule="auto"/>
        <w:ind w:left="5664" w:firstLine="708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……..…………………</w:t>
      </w:r>
    </w:p>
    <w:p w:rsidR="0007772B" w:rsidRPr="001A6C30" w:rsidRDefault="0007772B" w:rsidP="0007772B">
      <w:pPr>
        <w:spacing w:after="0" w:line="240" w:lineRule="auto"/>
        <w:ind w:left="5664" w:firstLine="708"/>
        <w:rPr>
          <w:rFonts w:ascii="Book Antiqua" w:eastAsia="Times New Roman" w:hAnsi="Book Antiqua"/>
          <w:sz w:val="24"/>
          <w:szCs w:val="24"/>
          <w:lang w:eastAsia="hu-HU"/>
        </w:rPr>
      </w:pPr>
      <w:r>
        <w:rPr>
          <w:rFonts w:ascii="Book Antiqua" w:eastAsia="Times New Roman" w:hAnsi="Book Antiqua"/>
          <w:sz w:val="24"/>
          <w:szCs w:val="24"/>
          <w:lang w:eastAsia="hu-HU"/>
        </w:rPr>
        <w:t>gondozónő aláírása</w:t>
      </w:r>
    </w:p>
    <w:p w:rsidR="0007772B" w:rsidRDefault="0007772B" w:rsidP="0007772B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</w:t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  <w:r w:rsidRPr="001A6C30">
        <w:rPr>
          <w:rFonts w:ascii="Book Antiqua" w:eastAsia="Times New Roman" w:hAnsi="Book Antiqua"/>
          <w:b/>
          <w:sz w:val="24"/>
          <w:szCs w:val="24"/>
          <w:lang w:eastAsia="hu-HU"/>
        </w:rPr>
        <w:tab/>
      </w:r>
    </w:p>
    <w:p w:rsidR="0007772B" w:rsidRDefault="0007772B" w:rsidP="0007772B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hu-HU"/>
        </w:rPr>
      </w:pP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iCs/>
          <w:sz w:val="24"/>
          <w:szCs w:val="24"/>
          <w:u w:val="single"/>
          <w:lang w:eastAsia="hu-HU"/>
        </w:rPr>
        <w:t>Nyilatkozatok: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Tudomásul veszem, hogy: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szociális hatáskört gyakorló szerv - az állami adóhatóság útján - ellenőrizheti a kérelemben közölt jövedelmi adatok valódiságát,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köteles vagyok a feltüntetett adatokban bekövetkezett változást 15 napon belül bejelenteni az eljáró hatóságnak</w:t>
      </w:r>
    </w:p>
    <w:p w:rsidR="0007772B" w:rsidRPr="0007772B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 xml:space="preserve">- hozzájárulok a kérelemben szereplő adatoknak a szociális igazgatási eljárás során történő </w:t>
      </w:r>
      <w:r w:rsidRPr="0007772B">
        <w:rPr>
          <w:rFonts w:ascii="Book Antiqua" w:eastAsia="Times New Roman" w:hAnsi="Book Antiqua"/>
          <w:lang w:eastAsia="hu-HU"/>
        </w:rPr>
        <w:t>felhasználásához.</w:t>
      </w:r>
    </w:p>
    <w:p w:rsidR="0007772B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bCs/>
          <w:lang w:eastAsia="hu-HU"/>
        </w:rPr>
      </w:pPr>
      <w:r w:rsidRPr="0007772B">
        <w:rPr>
          <w:rFonts w:ascii="Book Antiqua" w:eastAsia="Times New Roman" w:hAnsi="Book Antiqua"/>
          <w:bCs/>
          <w:lang w:eastAsia="hu-HU"/>
        </w:rPr>
        <w:t>- a támogatás megállapítása esetén közvetlen utalással a Keszthely és Környéke Többcélú Kistérségi Társulás felé történik</w:t>
      </w:r>
      <w:r>
        <w:rPr>
          <w:rFonts w:ascii="Book Antiqua" w:eastAsia="Times New Roman" w:hAnsi="Book Antiqua"/>
          <w:bCs/>
          <w:lang w:eastAsia="hu-HU"/>
        </w:rPr>
        <w:t>.</w:t>
      </w:r>
    </w:p>
    <w:p w:rsidR="0007772B" w:rsidRPr="0007772B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Felelősségem tudatában kijelentem, hogy: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életvitelszerűen a lakóhelyemen/a tartózkodási helyemen élek (a megfelelő rész aláhúzandó),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családomban élő közeli hozzátartozóként feltüntetett személyek életvitelszerűen az enyémmel megegyező lakcímen élnek,</w:t>
      </w:r>
    </w:p>
    <w:p w:rsidR="0007772B" w:rsidRPr="001A6C30" w:rsidRDefault="0007772B" w:rsidP="0007772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- a kérelemben közölt adatok a valóságnak megfelelnek.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</w:pP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>Keszthely, 201.……………………………..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lang w:eastAsia="hu-HU"/>
        </w:rPr>
      </w:pP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</w:r>
      <w:r w:rsidRPr="001A6C30">
        <w:rPr>
          <w:rFonts w:ascii="Book Antiqua" w:eastAsia="Times New Roman" w:hAnsi="Book Antiqua"/>
          <w:lang w:eastAsia="hu-HU"/>
        </w:rPr>
        <w:tab/>
        <w:t xml:space="preserve"> …….……………………………………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b/>
          <w:lang w:eastAsia="hu-HU"/>
        </w:rPr>
      </w:pP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</w:r>
      <w:r w:rsidRPr="001A6C30">
        <w:rPr>
          <w:rFonts w:ascii="Book Antiqua" w:eastAsia="Times New Roman" w:hAnsi="Book Antiqua"/>
          <w:b/>
          <w:lang w:eastAsia="hu-HU"/>
        </w:rPr>
        <w:tab/>
        <w:t>az ellátást igénylő vagy törvényes képviselője aláírása</w:t>
      </w:r>
    </w:p>
    <w:p w:rsidR="0007772B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</w:pPr>
      <w:r w:rsidRPr="001A6C30">
        <w:rPr>
          <w:rFonts w:ascii="Book Antiqua" w:eastAsia="Times New Roman" w:hAnsi="Book Antiqua"/>
          <w:b/>
          <w:sz w:val="20"/>
          <w:szCs w:val="20"/>
          <w:u w:val="single"/>
          <w:lang w:eastAsia="hu-HU"/>
        </w:rPr>
        <w:t>Kitöltési utasítás: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1. Lakóhelyként a lakcímet igazoló hatósági igazolványon  szereplő állandó lakóhely vagy tartózkodási hely címét kell feltüntetni.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 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 xml:space="preserve">A 18. életévét be nem töltött gyermek vonatkozásában a vér szerinti és az örökbe fogadó szülő, illetve a szülő házastársa vagy élettársa. 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3. Egy háztartásban élő közeli hozzátartozók jövedelmét hozzátartozók szerint kell feltüntetni.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4. Rendszeres jövedelem esetén a kérelem benyújtását megelőző hónap jövedelmét kell szerepeltetni.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lastRenderedPageBreak/>
        <w:t xml:space="preserve">5. Nem rendszeres jövedelem, illetve vállalkozásból, őstermelésből származó jövedelem esetén a kérelem benyújtását megelőző tizenkét hónap alatt kapott összeg egy havi átlagát kell együttesen figyelembe venni. </w:t>
      </w:r>
    </w:p>
    <w:p w:rsidR="0007772B" w:rsidRPr="001A6C30" w:rsidRDefault="0007772B" w:rsidP="0007772B">
      <w:p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07772B" w:rsidRPr="001A6C30" w:rsidRDefault="0007772B" w:rsidP="0007772B">
      <w:pPr>
        <w:spacing w:after="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r w:rsidRPr="001A6C30">
        <w:rPr>
          <w:rFonts w:ascii="Book Antiqua" w:eastAsia="Times New Roman" w:hAnsi="Book Antiqua"/>
          <w:sz w:val="20"/>
          <w:szCs w:val="20"/>
          <w:lang w:eastAsia="hu-HU"/>
        </w:rPr>
        <w:t>7. Az egy főre jutó havi nettó családi jövedelem a havi családi összjövedelem osztva a közeli hozzátartozók számával.</w:t>
      </w:r>
    </w:p>
    <w:sectPr w:rsidR="0007772B" w:rsidRPr="001A6C30" w:rsidSect="001A6C3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2B" w:rsidRDefault="0007772B" w:rsidP="001A6C30">
      <w:pPr>
        <w:spacing w:after="0" w:line="240" w:lineRule="auto"/>
      </w:pPr>
      <w:r>
        <w:separator/>
      </w:r>
    </w:p>
  </w:endnote>
  <w:endnote w:type="continuationSeparator" w:id="0">
    <w:p w:rsidR="0007772B" w:rsidRDefault="0007772B" w:rsidP="001A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93677"/>
      <w:docPartObj>
        <w:docPartGallery w:val="Page Numbers (Bottom of Page)"/>
        <w:docPartUnique/>
      </w:docPartObj>
    </w:sdtPr>
    <w:sdtEndPr/>
    <w:sdtContent>
      <w:p w:rsidR="0007772B" w:rsidRDefault="000E3C6A">
        <w:pPr>
          <w:pStyle w:val="llb"/>
          <w:jc w:val="center"/>
        </w:pPr>
        <w:r>
          <w:fldChar w:fldCharType="begin"/>
        </w:r>
        <w:r w:rsidR="00F07EC6">
          <w:instrText xml:space="preserve"> PAGE   \* MERGEFORMAT </w:instrText>
        </w:r>
        <w:r>
          <w:fldChar w:fldCharType="separate"/>
        </w:r>
        <w:r w:rsidR="002226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772B" w:rsidRDefault="000777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2B" w:rsidRDefault="0007772B" w:rsidP="001A6C30">
      <w:pPr>
        <w:spacing w:after="0" w:line="240" w:lineRule="auto"/>
      </w:pPr>
      <w:r>
        <w:separator/>
      </w:r>
    </w:p>
  </w:footnote>
  <w:footnote w:type="continuationSeparator" w:id="0">
    <w:p w:rsidR="0007772B" w:rsidRDefault="0007772B" w:rsidP="001A6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D54"/>
    <w:multiLevelType w:val="hybridMultilevel"/>
    <w:tmpl w:val="2C20268A"/>
    <w:lvl w:ilvl="0" w:tplc="158AAE1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4F4"/>
    <w:multiLevelType w:val="hybridMultilevel"/>
    <w:tmpl w:val="5CF6D822"/>
    <w:lvl w:ilvl="0" w:tplc="0DEEA624">
      <w:start w:val="3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00"/>
    <w:multiLevelType w:val="hybridMultilevel"/>
    <w:tmpl w:val="50068BE2"/>
    <w:lvl w:ilvl="0" w:tplc="0CB86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5B8B"/>
    <w:multiLevelType w:val="hybridMultilevel"/>
    <w:tmpl w:val="7D500B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E42"/>
    <w:multiLevelType w:val="hybridMultilevel"/>
    <w:tmpl w:val="2F56663A"/>
    <w:lvl w:ilvl="0" w:tplc="1BACE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79A0"/>
    <w:multiLevelType w:val="hybridMultilevel"/>
    <w:tmpl w:val="725A67AC"/>
    <w:lvl w:ilvl="0" w:tplc="4DA65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5CAC"/>
    <w:multiLevelType w:val="hybridMultilevel"/>
    <w:tmpl w:val="A4106A00"/>
    <w:lvl w:ilvl="0" w:tplc="A2122DE8">
      <w:start w:val="3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68E7"/>
    <w:multiLevelType w:val="hybridMultilevel"/>
    <w:tmpl w:val="E38898C2"/>
    <w:lvl w:ilvl="0" w:tplc="EF403496">
      <w:start w:val="3"/>
      <w:numFmt w:val="upperRoman"/>
      <w:lvlText w:val="%1.)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5446"/>
    <w:multiLevelType w:val="hybridMultilevel"/>
    <w:tmpl w:val="1EF05B3A"/>
    <w:lvl w:ilvl="0" w:tplc="A89A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41CA9"/>
    <w:multiLevelType w:val="hybridMultilevel"/>
    <w:tmpl w:val="2E5E44B0"/>
    <w:lvl w:ilvl="0" w:tplc="A6A0EAD6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82E41"/>
    <w:multiLevelType w:val="hybridMultilevel"/>
    <w:tmpl w:val="AA5E6D74"/>
    <w:lvl w:ilvl="0" w:tplc="80C0CFE0">
      <w:start w:val="1"/>
      <w:numFmt w:val="decimal"/>
      <w:lvlText w:val="(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6403B"/>
    <w:multiLevelType w:val="hybridMultilevel"/>
    <w:tmpl w:val="E7B83730"/>
    <w:lvl w:ilvl="0" w:tplc="51CEE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7CE"/>
    <w:multiLevelType w:val="hybridMultilevel"/>
    <w:tmpl w:val="E8CC76EA"/>
    <w:lvl w:ilvl="0" w:tplc="DC347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03A40"/>
    <w:multiLevelType w:val="hybridMultilevel"/>
    <w:tmpl w:val="AC0857BC"/>
    <w:lvl w:ilvl="0" w:tplc="E99A378E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5248D"/>
    <w:multiLevelType w:val="hybridMultilevel"/>
    <w:tmpl w:val="E20C95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B1F5D"/>
    <w:multiLevelType w:val="hybridMultilevel"/>
    <w:tmpl w:val="2B06E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76CA"/>
    <w:multiLevelType w:val="hybridMultilevel"/>
    <w:tmpl w:val="455C35F6"/>
    <w:lvl w:ilvl="0" w:tplc="AC5A8844">
      <w:start w:val="1"/>
      <w:numFmt w:val="decimal"/>
      <w:lvlText w:val="(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A0C20"/>
    <w:multiLevelType w:val="hybridMultilevel"/>
    <w:tmpl w:val="7E1432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B2CBB"/>
    <w:multiLevelType w:val="hybridMultilevel"/>
    <w:tmpl w:val="27BA98DE"/>
    <w:lvl w:ilvl="0" w:tplc="60F85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D759D"/>
    <w:multiLevelType w:val="hybridMultilevel"/>
    <w:tmpl w:val="161A3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4BFD"/>
    <w:multiLevelType w:val="multilevel"/>
    <w:tmpl w:val="D732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80C2A"/>
    <w:multiLevelType w:val="multilevel"/>
    <w:tmpl w:val="B2969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D37ED"/>
    <w:multiLevelType w:val="hybridMultilevel"/>
    <w:tmpl w:val="C3BEF4B4"/>
    <w:lvl w:ilvl="0" w:tplc="1E78453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7CA1"/>
    <w:multiLevelType w:val="hybridMultilevel"/>
    <w:tmpl w:val="69BA95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613F3"/>
    <w:multiLevelType w:val="hybridMultilevel"/>
    <w:tmpl w:val="28629942"/>
    <w:lvl w:ilvl="0" w:tplc="AF76F46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5335"/>
    <w:multiLevelType w:val="hybridMultilevel"/>
    <w:tmpl w:val="557A9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93EA4"/>
    <w:multiLevelType w:val="hybridMultilevel"/>
    <w:tmpl w:val="9140CCE8"/>
    <w:lvl w:ilvl="0" w:tplc="6FC42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442E"/>
    <w:multiLevelType w:val="hybridMultilevel"/>
    <w:tmpl w:val="19F66766"/>
    <w:lvl w:ilvl="0" w:tplc="9626C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D54C7"/>
    <w:multiLevelType w:val="hybridMultilevel"/>
    <w:tmpl w:val="169CDA2C"/>
    <w:lvl w:ilvl="0" w:tplc="5FACB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72AB"/>
    <w:multiLevelType w:val="hybridMultilevel"/>
    <w:tmpl w:val="E7B83730"/>
    <w:lvl w:ilvl="0" w:tplc="51CEE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19AB"/>
    <w:multiLevelType w:val="multilevel"/>
    <w:tmpl w:val="CB76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B733FC"/>
    <w:multiLevelType w:val="hybridMultilevel"/>
    <w:tmpl w:val="423C689E"/>
    <w:lvl w:ilvl="0" w:tplc="E968C78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8810310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2620F"/>
    <w:multiLevelType w:val="multilevel"/>
    <w:tmpl w:val="3716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AF15C8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14"/>
  </w:num>
  <w:num w:numId="4">
    <w:abstractNumId w:val="9"/>
  </w:num>
  <w:num w:numId="5">
    <w:abstractNumId w:val="3"/>
  </w:num>
  <w:num w:numId="6">
    <w:abstractNumId w:val="23"/>
  </w:num>
  <w:num w:numId="7">
    <w:abstractNumId w:val="7"/>
  </w:num>
  <w:num w:numId="8">
    <w:abstractNumId w:val="13"/>
  </w:num>
  <w:num w:numId="9">
    <w:abstractNumId w:val="24"/>
  </w:num>
  <w:num w:numId="10">
    <w:abstractNumId w:val="26"/>
  </w:num>
  <w:num w:numId="11">
    <w:abstractNumId w:val="17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25"/>
  </w:num>
  <w:num w:numId="17">
    <w:abstractNumId w:val="4"/>
  </w:num>
  <w:num w:numId="18">
    <w:abstractNumId w:val="8"/>
  </w:num>
  <w:num w:numId="19">
    <w:abstractNumId w:val="5"/>
  </w:num>
  <w:num w:numId="20">
    <w:abstractNumId w:val="27"/>
  </w:num>
  <w:num w:numId="21">
    <w:abstractNumId w:val="15"/>
  </w:num>
  <w:num w:numId="22">
    <w:abstractNumId w:val="28"/>
  </w:num>
  <w:num w:numId="23">
    <w:abstractNumId w:val="12"/>
  </w:num>
  <w:num w:numId="24">
    <w:abstractNumId w:val="11"/>
  </w:num>
  <w:num w:numId="25">
    <w:abstractNumId w:val="18"/>
  </w:num>
  <w:num w:numId="26">
    <w:abstractNumId w:val="34"/>
  </w:num>
  <w:num w:numId="27">
    <w:abstractNumId w:val="16"/>
  </w:num>
  <w:num w:numId="28">
    <w:abstractNumId w:val="10"/>
  </w:num>
  <w:num w:numId="29">
    <w:abstractNumId w:val="29"/>
  </w:num>
  <w:num w:numId="30">
    <w:abstractNumId w:val="33"/>
  </w:num>
  <w:num w:numId="31">
    <w:abstractNumId w:val="31"/>
  </w:num>
  <w:num w:numId="32">
    <w:abstractNumId w:val="20"/>
  </w:num>
  <w:num w:numId="33">
    <w:abstractNumId w:val="21"/>
  </w:num>
  <w:num w:numId="34">
    <w:abstractNumId w:val="3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A4E"/>
    <w:rsid w:val="0007772B"/>
    <w:rsid w:val="000A07BB"/>
    <w:rsid w:val="000D1EB4"/>
    <w:rsid w:val="000E3C6A"/>
    <w:rsid w:val="000E7F76"/>
    <w:rsid w:val="001A6C30"/>
    <w:rsid w:val="001F760F"/>
    <w:rsid w:val="00222631"/>
    <w:rsid w:val="002253D0"/>
    <w:rsid w:val="00276083"/>
    <w:rsid w:val="004503A3"/>
    <w:rsid w:val="004A1D3A"/>
    <w:rsid w:val="005E7C5A"/>
    <w:rsid w:val="006268C7"/>
    <w:rsid w:val="007111F1"/>
    <w:rsid w:val="007B75E2"/>
    <w:rsid w:val="008A7654"/>
    <w:rsid w:val="008B6CFE"/>
    <w:rsid w:val="008D0F85"/>
    <w:rsid w:val="009B38D9"/>
    <w:rsid w:val="00A967C8"/>
    <w:rsid w:val="00AA4BE9"/>
    <w:rsid w:val="00AE1CE6"/>
    <w:rsid w:val="00AE65A2"/>
    <w:rsid w:val="00B04576"/>
    <w:rsid w:val="00B70A4E"/>
    <w:rsid w:val="00BD5A03"/>
    <w:rsid w:val="00BE4184"/>
    <w:rsid w:val="00BF5350"/>
    <w:rsid w:val="00C10F3F"/>
    <w:rsid w:val="00C76FA4"/>
    <w:rsid w:val="00C93A28"/>
    <w:rsid w:val="00CB024C"/>
    <w:rsid w:val="00CC0C73"/>
    <w:rsid w:val="00D07863"/>
    <w:rsid w:val="00D11D36"/>
    <w:rsid w:val="00D43828"/>
    <w:rsid w:val="00DE5EA7"/>
    <w:rsid w:val="00E95C8B"/>
    <w:rsid w:val="00F07EC6"/>
    <w:rsid w:val="00F16142"/>
    <w:rsid w:val="00F41E66"/>
    <w:rsid w:val="00F84214"/>
    <w:rsid w:val="00F927B6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356FE2-1404-44B6-9617-D36412B6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A4E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1A6C3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A6C30"/>
    <w:pPr>
      <w:keepNext/>
      <w:widowControl w:val="0"/>
      <w:tabs>
        <w:tab w:val="left" w:pos="284"/>
      </w:tabs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1A6C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1A6C3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1A6C3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1A6C3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1A6C3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1A6C3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1A6C30"/>
    <w:pPr>
      <w:spacing w:before="240" w:after="60" w:line="240" w:lineRule="auto"/>
      <w:outlineLvl w:val="8"/>
    </w:pPr>
    <w:rPr>
      <w:rFonts w:ascii="Arial" w:eastAsia="Times New Roman" w:hAnsi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6C3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1A6C30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A6C3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A6C3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1A6C3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1A6C3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1A6C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1A6C3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1A6C30"/>
    <w:rPr>
      <w:rFonts w:ascii="Arial" w:eastAsia="Times New Roman" w:hAnsi="Arial" w:cs="Times New Roman"/>
      <w:lang w:eastAsia="hu-HU"/>
    </w:rPr>
  </w:style>
  <w:style w:type="numbering" w:customStyle="1" w:styleId="Nemlista1">
    <w:name w:val="Nem lista1"/>
    <w:next w:val="Nemlista"/>
    <w:semiHidden/>
    <w:rsid w:val="001A6C30"/>
  </w:style>
  <w:style w:type="paragraph" w:styleId="Lbjegyzetszveg">
    <w:name w:val="footnote text"/>
    <w:basedOn w:val="Norml"/>
    <w:link w:val="LbjegyzetszvegChar"/>
    <w:semiHidden/>
    <w:rsid w:val="001A6C3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A6C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A6C30"/>
    <w:rPr>
      <w:vertAlign w:val="superscript"/>
    </w:rPr>
  </w:style>
  <w:style w:type="paragraph" w:customStyle="1" w:styleId="Mellkletcm">
    <w:name w:val="Mellékletcím"/>
    <w:basedOn w:val="Norml"/>
    <w:rsid w:val="001A6C30"/>
    <w:pPr>
      <w:widowControl w:val="0"/>
      <w:spacing w:before="240" w:after="240" w:line="240" w:lineRule="auto"/>
    </w:pPr>
    <w:rPr>
      <w:rFonts w:ascii="Times New Roman" w:eastAsia="Times New Roman" w:hAnsi="Times New Roman"/>
      <w:i/>
      <w:sz w:val="20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semiHidden/>
    <w:rsid w:val="001A6C30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1A6C30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rsid w:val="001A6C30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A6C30"/>
    <w:rPr>
      <w:rFonts w:ascii="Times New Roman" w:eastAsia="Times New Roman" w:hAnsi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rsid w:val="001A6C3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A6C30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1A6C3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1A6C30"/>
    <w:rPr>
      <w:rFonts w:ascii="Times New Roman" w:eastAsia="Times New Roman" w:hAnsi="Times New Roman" w:cs="Times New Roman"/>
      <w:sz w:val="24"/>
      <w:szCs w:val="20"/>
    </w:rPr>
  </w:style>
  <w:style w:type="paragraph" w:styleId="Dokumentumtrkp">
    <w:name w:val="Document Map"/>
    <w:basedOn w:val="Norml"/>
    <w:link w:val="DokumentumtrkpChar"/>
    <w:semiHidden/>
    <w:rsid w:val="001A6C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1A6C30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styleId="llb">
    <w:name w:val="footer"/>
    <w:basedOn w:val="Norml"/>
    <w:link w:val="llbChar"/>
    <w:uiPriority w:val="99"/>
    <w:rsid w:val="001A6C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A6C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A6C30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u w:val="single"/>
    </w:rPr>
  </w:style>
  <w:style w:type="character" w:customStyle="1" w:styleId="CmChar">
    <w:name w:val="Cím Char"/>
    <w:basedOn w:val="Bekezdsalapbettpusa"/>
    <w:link w:val="Cm"/>
    <w:rsid w:val="001A6C30"/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Szvegtrzsbehzssal">
    <w:name w:val="Body Text Indent"/>
    <w:basedOn w:val="Norml"/>
    <w:link w:val="SzvegtrzsbehzssalChar"/>
    <w:rsid w:val="001A6C3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A6C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1A6C3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1A6C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">
    <w:name w:val="Szöveg"/>
    <w:basedOn w:val="Norml"/>
    <w:rsid w:val="001A6C3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A6C3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1A6C30"/>
    <w:rPr>
      <w:rFonts w:ascii="Calibri" w:eastAsia="Calibri" w:hAnsi="Calibri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1A6C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/>
      <w:sz w:val="24"/>
      <w:szCs w:val="20"/>
      <w:lang w:eastAsia="hu-HU"/>
    </w:rPr>
  </w:style>
  <w:style w:type="character" w:styleId="Hiperhivatkozs">
    <w:name w:val="Hyperlink"/>
    <w:semiHidden/>
    <w:rsid w:val="001A6C30"/>
    <w:rPr>
      <w:color w:val="000080"/>
      <w:u w:val="single"/>
    </w:rPr>
  </w:style>
  <w:style w:type="paragraph" w:customStyle="1" w:styleId="Szveg0">
    <w:name w:val="Szöveg"/>
    <w:basedOn w:val="Norml"/>
    <w:rsid w:val="001A6C3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1A6C30"/>
    <w:pPr>
      <w:ind w:left="720"/>
    </w:pPr>
    <w:rPr>
      <w:rFonts w:eastAsia="Times New Roman"/>
    </w:rPr>
  </w:style>
  <w:style w:type="character" w:customStyle="1" w:styleId="hl">
    <w:name w:val="hl"/>
    <w:basedOn w:val="Bekezdsalapbettpusa"/>
    <w:rsid w:val="001A6C30"/>
  </w:style>
  <w:style w:type="paragraph" w:styleId="Listaszerbekezds">
    <w:name w:val="List Paragraph"/>
    <w:basedOn w:val="Norml"/>
    <w:uiPriority w:val="34"/>
    <w:qFormat/>
    <w:rsid w:val="001A6C30"/>
    <w:pPr>
      <w:ind w:left="720"/>
      <w:contextualSpacing/>
    </w:pPr>
    <w:rPr>
      <w:rFonts w:ascii="Book Antiqua" w:hAnsi="Book Antiqua"/>
    </w:rPr>
  </w:style>
  <w:style w:type="paragraph" w:styleId="NormlWeb">
    <w:name w:val="Normal (Web)"/>
    <w:basedOn w:val="Norml"/>
    <w:uiPriority w:val="99"/>
    <w:semiHidden/>
    <w:unhideWhenUsed/>
    <w:rsid w:val="001A6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50</Pages>
  <Words>12780</Words>
  <Characters>88185</Characters>
  <Application>Microsoft Office Word</Application>
  <DocSecurity>0</DocSecurity>
  <Lines>734</Lines>
  <Paragraphs>201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Skoda Lilla</dc:creator>
  <cp:lastModifiedBy>Dr. Gábor Hajnalka</cp:lastModifiedBy>
  <cp:revision>25</cp:revision>
  <cp:lastPrinted>2016-03-21T10:36:00Z</cp:lastPrinted>
  <dcterms:created xsi:type="dcterms:W3CDTF">2016-03-04T14:13:00Z</dcterms:created>
  <dcterms:modified xsi:type="dcterms:W3CDTF">2016-03-31T11:12:00Z</dcterms:modified>
</cp:coreProperties>
</file>