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C1" w:rsidRPr="004E6993" w:rsidRDefault="00B205C1" w:rsidP="00B205C1">
      <w:pPr>
        <w:pStyle w:val="Cmsor1"/>
        <w:numPr>
          <w:ilvl w:val="0"/>
          <w:numId w:val="4"/>
        </w:numPr>
        <w:tabs>
          <w:tab w:val="left" w:pos="426"/>
        </w:tabs>
        <w:rPr>
          <w:b w:val="0"/>
          <w:sz w:val="22"/>
          <w:szCs w:val="22"/>
        </w:rPr>
      </w:pPr>
      <w:bookmarkStart w:id="0" w:name="_Toc498927430"/>
      <w:bookmarkStart w:id="1" w:name="_GoBack"/>
      <w:bookmarkEnd w:id="1"/>
      <w:r w:rsidRPr="004E6993">
        <w:rPr>
          <w:sz w:val="22"/>
          <w:szCs w:val="22"/>
        </w:rPr>
        <w:t xml:space="preserve">Melléklet </w:t>
      </w:r>
      <w:proofErr w:type="gramStart"/>
      <w:r w:rsidRPr="004E6993">
        <w:rPr>
          <w:sz w:val="22"/>
          <w:szCs w:val="22"/>
        </w:rPr>
        <w:t xml:space="preserve">a  </w:t>
      </w:r>
      <w:r>
        <w:rPr>
          <w:sz w:val="22"/>
          <w:szCs w:val="22"/>
        </w:rPr>
        <w:t>13</w:t>
      </w:r>
      <w:proofErr w:type="gramEnd"/>
      <w:r w:rsidRPr="004E6993">
        <w:rPr>
          <w:sz w:val="22"/>
          <w:szCs w:val="22"/>
        </w:rPr>
        <w:t>/2017.(</w:t>
      </w:r>
      <w:r>
        <w:rPr>
          <w:sz w:val="22"/>
          <w:szCs w:val="22"/>
        </w:rPr>
        <w:t>XII.29.</w:t>
      </w:r>
      <w:r w:rsidRPr="004E6993">
        <w:rPr>
          <w:sz w:val="22"/>
          <w:szCs w:val="22"/>
        </w:rPr>
        <w:t>) önkormányzati rendelethez</w:t>
      </w:r>
      <w:bookmarkEnd w:id="0"/>
    </w:p>
    <w:p w:rsidR="00B205C1" w:rsidRDefault="00B205C1" w:rsidP="00B205C1">
      <w:pPr>
        <w:spacing w:after="0" w:line="240" w:lineRule="auto"/>
        <w:rPr>
          <w:rFonts w:cs="Times New Roman"/>
          <w:b/>
        </w:rPr>
      </w:pPr>
      <w:r w:rsidRPr="0078697F">
        <w:rPr>
          <w:rFonts w:cs="Times New Roman"/>
          <w:b/>
        </w:rPr>
        <w:t>Egyedi tájértékek</w:t>
      </w:r>
    </w:p>
    <w:p w:rsidR="00B205C1" w:rsidRPr="00691ABE" w:rsidRDefault="00B205C1" w:rsidP="00B205C1">
      <w:pPr>
        <w:tabs>
          <w:tab w:val="left" w:pos="210"/>
        </w:tabs>
        <w:spacing w:after="0" w:line="240" w:lineRule="auto"/>
        <w:ind w:hanging="426"/>
        <w:rPr>
          <w:rFonts w:eastAsia="Times New Roman" w:cstheme="minorHAnsi"/>
          <w:sz w:val="8"/>
          <w:szCs w:val="8"/>
          <w:lang w:eastAsia="hu-HU"/>
        </w:rPr>
      </w:pP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263"/>
        <w:gridCol w:w="2977"/>
        <w:gridCol w:w="3685"/>
      </w:tblGrid>
      <w:tr w:rsidR="00B205C1" w:rsidRPr="00691ABE" w:rsidTr="00D02730">
        <w:trPr>
          <w:trHeight w:val="310"/>
          <w:jc w:val="center"/>
        </w:trPr>
        <w:tc>
          <w:tcPr>
            <w:tcW w:w="709" w:type="dxa"/>
            <w:shd w:val="pct15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hanging="42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3" w:type="dxa"/>
            <w:shd w:val="pct15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hanging="426"/>
              <w:jc w:val="left"/>
              <w:rPr>
                <w:b/>
                <w:sz w:val="20"/>
                <w:szCs w:val="20"/>
              </w:rPr>
            </w:pPr>
            <w:r w:rsidRPr="00691AB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977" w:type="dxa"/>
            <w:shd w:val="pct15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hanging="426"/>
              <w:jc w:val="left"/>
              <w:rPr>
                <w:b/>
                <w:sz w:val="20"/>
                <w:szCs w:val="20"/>
              </w:rPr>
            </w:pPr>
            <w:r w:rsidRPr="00691AB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685" w:type="dxa"/>
            <w:shd w:val="pct15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hanging="426"/>
              <w:jc w:val="left"/>
              <w:rPr>
                <w:b/>
                <w:sz w:val="20"/>
                <w:szCs w:val="20"/>
              </w:rPr>
            </w:pPr>
            <w:r w:rsidRPr="00691ABE">
              <w:rPr>
                <w:b/>
                <w:sz w:val="20"/>
                <w:szCs w:val="20"/>
              </w:rPr>
              <w:t>D</w:t>
            </w:r>
          </w:p>
        </w:tc>
      </w:tr>
      <w:tr w:rsidR="00B205C1" w:rsidRPr="00691ABE" w:rsidTr="00D02730">
        <w:trPr>
          <w:trHeight w:val="243"/>
          <w:jc w:val="center"/>
        </w:trPr>
        <w:tc>
          <w:tcPr>
            <w:tcW w:w="709" w:type="dxa"/>
            <w:shd w:val="pct15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left="360" w:hanging="42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ind w:left="596"/>
              <w:jc w:val="left"/>
              <w:rPr>
                <w:b/>
                <w:sz w:val="18"/>
                <w:szCs w:val="18"/>
              </w:rPr>
            </w:pPr>
            <w:r w:rsidRPr="00691ABE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 w:rsidRPr="00691ABE">
              <w:rPr>
                <w:rFonts w:ascii="Calibri" w:eastAsia="Times New Roman" w:hAnsi="Calibri" w:cs="Times New Roman"/>
                <w:b/>
                <w:sz w:val="18"/>
                <w:szCs w:val="18"/>
                <w:lang w:eastAsia="hu-HU"/>
              </w:rPr>
              <w:t>Pontos helyszín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205C1" w:rsidRPr="00691ABE" w:rsidRDefault="00B205C1" w:rsidP="00D02730">
            <w:pPr>
              <w:pStyle w:val="Bszveg"/>
              <w:spacing w:after="0"/>
              <w:jc w:val="left"/>
              <w:rPr>
                <w:b/>
                <w:sz w:val="20"/>
                <w:szCs w:val="20"/>
              </w:rPr>
            </w:pPr>
            <w:r w:rsidRPr="00691ABE">
              <w:rPr>
                <w:b/>
                <w:sz w:val="20"/>
                <w:szCs w:val="20"/>
              </w:rPr>
              <w:t>A védelem fajtája</w:t>
            </w:r>
          </w:p>
        </w:tc>
      </w:tr>
      <w:tr w:rsidR="00B205C1" w:rsidRPr="00691ABE" w:rsidTr="00D02730">
        <w:trPr>
          <w:trHeight w:val="284"/>
          <w:jc w:val="center"/>
        </w:trPr>
        <w:tc>
          <w:tcPr>
            <w:tcW w:w="709" w:type="dxa"/>
            <w:shd w:val="pct15" w:color="auto" w:fill="auto"/>
            <w:vAlign w:val="center"/>
          </w:tcPr>
          <w:p w:rsidR="00B205C1" w:rsidRPr="00691ABE" w:rsidRDefault="00B205C1" w:rsidP="00B205C1">
            <w:pPr>
              <w:pStyle w:val="Bszveg"/>
              <w:numPr>
                <w:ilvl w:val="0"/>
                <w:numId w:val="2"/>
              </w:numPr>
              <w:spacing w:after="0"/>
              <w:ind w:hanging="42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  <w:vAlign w:val="bottom"/>
          </w:tcPr>
          <w:p w:rsidR="00B205C1" w:rsidRPr="00691ABE" w:rsidRDefault="00B205C1" w:rsidP="00D02730">
            <w:pPr>
              <w:spacing w:after="0" w:line="240" w:lineRule="auto"/>
              <w:ind w:left="596" w:hanging="567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91ABE">
              <w:rPr>
                <w:rFonts w:ascii="Calibri" w:hAnsi="Calibri" w:cs="Calibri"/>
              </w:rPr>
              <w:t>Harangláb</w:t>
            </w:r>
          </w:p>
        </w:tc>
        <w:tc>
          <w:tcPr>
            <w:tcW w:w="2977" w:type="dxa"/>
            <w:shd w:val="clear" w:color="auto" w:fill="auto"/>
          </w:tcPr>
          <w:p w:rsidR="00B205C1" w:rsidRPr="00691ABE" w:rsidRDefault="00B205C1" w:rsidP="00D02730">
            <w:pPr>
              <w:spacing w:after="0" w:line="240" w:lineRule="auto"/>
              <w:ind w:left="-108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91ABE">
              <w:rPr>
                <w:rFonts w:ascii="Calibri" w:hAnsi="Calibri" w:cs="Calibri"/>
              </w:rPr>
              <w:t xml:space="preserve">A katolikus temető mellett, attól </w:t>
            </w:r>
            <w:proofErr w:type="spellStart"/>
            <w:r w:rsidRPr="00691ABE">
              <w:rPr>
                <w:rFonts w:ascii="Calibri" w:hAnsi="Calibri" w:cs="Calibri"/>
              </w:rPr>
              <w:t>kb</w:t>
            </w:r>
            <w:proofErr w:type="spellEnd"/>
            <w:r w:rsidRPr="00691ABE">
              <w:rPr>
                <w:rFonts w:ascii="Calibri" w:hAnsi="Calibri" w:cs="Calibri"/>
              </w:rPr>
              <w:t xml:space="preserve"> 50 m-re.</w:t>
            </w:r>
          </w:p>
        </w:tc>
        <w:tc>
          <w:tcPr>
            <w:tcW w:w="3685" w:type="dxa"/>
            <w:shd w:val="clear" w:color="auto" w:fill="auto"/>
          </w:tcPr>
          <w:p w:rsidR="00B205C1" w:rsidRPr="00691ABE" w:rsidRDefault="00B205C1" w:rsidP="00D02730">
            <w:pPr>
              <w:spacing w:after="0" w:line="240" w:lineRule="auto"/>
              <w:ind w:firstLine="37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91ABE">
              <w:rPr>
                <w:rFonts w:ascii="Calibri" w:eastAsia="Times New Roman" w:hAnsi="Calibri" w:cs="Calibri"/>
                <w:lang w:eastAsia="hu-HU"/>
              </w:rPr>
              <w:t xml:space="preserve">A harang felirata a keleti oldalon: "Készült a </w:t>
            </w:r>
            <w:proofErr w:type="spellStart"/>
            <w:r w:rsidRPr="00691ABE">
              <w:rPr>
                <w:rFonts w:ascii="Calibri" w:eastAsia="Times New Roman" w:hAnsi="Calibri" w:cs="Calibri"/>
                <w:lang w:eastAsia="hu-HU"/>
              </w:rPr>
              <w:t>királdi</w:t>
            </w:r>
            <w:proofErr w:type="spellEnd"/>
            <w:r w:rsidRPr="00691ABE">
              <w:rPr>
                <w:rFonts w:ascii="Calibri" w:eastAsia="Times New Roman" w:hAnsi="Calibri" w:cs="Calibri"/>
                <w:lang w:eastAsia="hu-HU"/>
              </w:rPr>
              <w:t xml:space="preserve"> bányatelep lakosságának áldozatkészségéből az Úr 1917-ik esztendejében." Ugyanitt bányászcímer, keresztbe helyezett </w:t>
            </w:r>
            <w:proofErr w:type="spellStart"/>
            <w:r w:rsidRPr="00691ABE">
              <w:rPr>
                <w:rFonts w:ascii="Calibri" w:eastAsia="Times New Roman" w:hAnsi="Calibri" w:cs="Calibri"/>
                <w:lang w:eastAsia="hu-HU"/>
              </w:rPr>
              <w:t>pikkhammer</w:t>
            </w:r>
            <w:proofErr w:type="spellEnd"/>
            <w:r w:rsidRPr="00691ABE">
              <w:rPr>
                <w:rFonts w:ascii="Calibri" w:eastAsia="Times New Roman" w:hAnsi="Calibri" w:cs="Calibri"/>
                <w:lang w:eastAsia="hu-HU"/>
              </w:rPr>
              <w:t xml:space="preserve"> és kalapács látható. Felirat a nyugati oldalon: "Szent István hazánk első apostoli királya." A felirat többi része kívülről nem olvasható</w:t>
            </w:r>
          </w:p>
        </w:tc>
      </w:tr>
      <w:tr w:rsidR="00B205C1" w:rsidRPr="00691ABE" w:rsidTr="00D02730">
        <w:trPr>
          <w:trHeight w:val="284"/>
          <w:jc w:val="center"/>
        </w:trPr>
        <w:tc>
          <w:tcPr>
            <w:tcW w:w="709" w:type="dxa"/>
            <w:shd w:val="pct15" w:color="auto" w:fill="auto"/>
            <w:vAlign w:val="center"/>
          </w:tcPr>
          <w:p w:rsidR="00B205C1" w:rsidRPr="00691ABE" w:rsidRDefault="00B205C1" w:rsidP="00B205C1">
            <w:pPr>
              <w:pStyle w:val="Bszveg"/>
              <w:numPr>
                <w:ilvl w:val="0"/>
                <w:numId w:val="2"/>
              </w:numPr>
              <w:spacing w:after="0"/>
              <w:ind w:hanging="426"/>
              <w:contextualSpacing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auto"/>
            <w:vAlign w:val="bottom"/>
          </w:tcPr>
          <w:p w:rsidR="00B205C1" w:rsidRPr="00342FD5" w:rsidRDefault="00B205C1" w:rsidP="00B205C1">
            <w:pPr>
              <w:pStyle w:val="Listaszerbekezds"/>
              <w:numPr>
                <w:ilvl w:val="0"/>
                <w:numId w:val="3"/>
              </w:numPr>
              <w:tabs>
                <w:tab w:val="left" w:pos="210"/>
              </w:tabs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vh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emlékmű</w:t>
            </w:r>
          </w:p>
        </w:tc>
        <w:tc>
          <w:tcPr>
            <w:tcW w:w="2977" w:type="dxa"/>
            <w:shd w:val="clear" w:color="auto" w:fill="auto"/>
          </w:tcPr>
          <w:p w:rsidR="00B205C1" w:rsidRPr="00691ABE" w:rsidRDefault="00B205C1" w:rsidP="00D02730">
            <w:pPr>
              <w:spacing w:after="0" w:line="240" w:lineRule="auto"/>
              <w:ind w:hanging="108"/>
              <w:jc w:val="both"/>
              <w:rPr>
                <w:rFonts w:ascii="Calibri" w:hAnsi="Calibri" w:cs="Calibri"/>
              </w:rPr>
            </w:pPr>
            <w:r w:rsidRPr="00691ABE">
              <w:rPr>
                <w:rFonts w:ascii="Calibri" w:hAnsi="Calibri" w:cs="Calibri"/>
              </w:rPr>
              <w:t>Kossuth u. 47. szomszédságában</w:t>
            </w:r>
          </w:p>
          <w:p w:rsidR="00B205C1" w:rsidRPr="00691ABE" w:rsidRDefault="00B205C1" w:rsidP="00D02730">
            <w:pPr>
              <w:tabs>
                <w:tab w:val="left" w:pos="210"/>
              </w:tabs>
              <w:spacing w:after="0" w:line="240" w:lineRule="auto"/>
              <w:ind w:hanging="426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shd w:val="clear" w:color="auto" w:fill="auto"/>
          </w:tcPr>
          <w:p w:rsidR="00B205C1" w:rsidRPr="00691ABE" w:rsidRDefault="00B205C1" w:rsidP="00D02730">
            <w:pPr>
              <w:spacing w:after="0" w:line="240" w:lineRule="auto"/>
              <w:ind w:hanging="108"/>
              <w:jc w:val="both"/>
              <w:rPr>
                <w:rFonts w:ascii="Calibri" w:eastAsia="Times New Roman" w:hAnsi="Calibri" w:cs="Calibri"/>
                <w:lang w:eastAsia="hu-HU"/>
              </w:rPr>
            </w:pPr>
            <w:r w:rsidRPr="00691ABE">
              <w:rPr>
                <w:rFonts w:ascii="Calibri" w:eastAsia="Times New Roman" w:hAnsi="Calibri" w:cs="Calibri"/>
                <w:lang w:eastAsia="hu-HU"/>
              </w:rPr>
              <w:t>4 m magas műkő obeliszk kőtalapzaton.</w:t>
            </w:r>
          </w:p>
          <w:p w:rsidR="00B205C1" w:rsidRPr="00691ABE" w:rsidRDefault="00B205C1" w:rsidP="00D02730">
            <w:pPr>
              <w:tabs>
                <w:tab w:val="left" w:pos="210"/>
              </w:tabs>
              <w:spacing w:after="0" w:line="240" w:lineRule="auto"/>
              <w:ind w:hanging="426"/>
              <w:jc w:val="both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195</w:t>
            </w:r>
          </w:p>
        </w:tc>
      </w:tr>
    </w:tbl>
    <w:p w:rsidR="00B205C1" w:rsidRDefault="00B205C1" w:rsidP="00B205C1">
      <w:pPr>
        <w:ind w:hanging="426"/>
      </w:pPr>
    </w:p>
    <w:p w:rsidR="00B205C1" w:rsidRDefault="00B205C1" w:rsidP="00B205C1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hu-HU"/>
        </w:rPr>
        <w:lastRenderedPageBreak/>
        <w:drawing>
          <wp:inline distT="0" distB="0" distL="0" distR="0" wp14:anchorId="312CD17B" wp14:editId="1F6D336D">
            <wp:extent cx="5396309" cy="5562600"/>
            <wp:effectExtent l="152400" t="152400" r="356870" b="361950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Királd_TAK-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240" cy="55800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205C1" w:rsidRDefault="00B205C1" w:rsidP="00B205C1">
      <w:pPr>
        <w:spacing w:after="0" w:line="240" w:lineRule="auto"/>
        <w:jc w:val="center"/>
        <w:rPr>
          <w:rFonts w:cstheme="minorHAnsi"/>
          <w:b/>
        </w:rPr>
      </w:pPr>
    </w:p>
    <w:p w:rsidR="00B205C1" w:rsidRDefault="00B205C1" w:rsidP="00B205C1">
      <w:pPr>
        <w:spacing w:after="0" w:line="240" w:lineRule="auto"/>
        <w:jc w:val="both"/>
        <w:rPr>
          <w:i/>
        </w:rPr>
      </w:pPr>
      <w:r w:rsidRPr="00691ABE">
        <w:t>4.</w:t>
      </w:r>
      <w:r w:rsidRPr="00691ABE">
        <w:tab/>
        <w:t>Melléklet 10. ábra:</w:t>
      </w:r>
      <w:r w:rsidRPr="00691ABE">
        <w:rPr>
          <w:i/>
        </w:rPr>
        <w:t xml:space="preserve"> Helyi egyedi tájértékek elhelyezkedésének térképvázlata</w:t>
      </w:r>
    </w:p>
    <w:p w:rsidR="00B205C1" w:rsidRDefault="00B205C1" w:rsidP="00B205C1">
      <w:pPr>
        <w:spacing w:after="0" w:line="240" w:lineRule="auto"/>
        <w:jc w:val="both"/>
        <w:rPr>
          <w:i/>
        </w:rPr>
      </w:pPr>
    </w:p>
    <w:p w:rsidR="00596D58" w:rsidRDefault="00596D58"/>
    <w:sectPr w:rsidR="0059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3D34"/>
    <w:multiLevelType w:val="hybridMultilevel"/>
    <w:tmpl w:val="B022A844"/>
    <w:lvl w:ilvl="0" w:tplc="F52073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EB0"/>
    <w:multiLevelType w:val="hybridMultilevel"/>
    <w:tmpl w:val="C36C818A"/>
    <w:lvl w:ilvl="0" w:tplc="32EC1722">
      <w:start w:val="1"/>
      <w:numFmt w:val="upperRoman"/>
      <w:lvlText w:val="%1."/>
      <w:lvlJc w:val="left"/>
      <w:pPr>
        <w:ind w:left="749" w:hanging="720"/>
      </w:pPr>
      <w:rPr>
        <w:rFonts w:ascii="Calibri" w:eastAsiaTheme="minorHAnsi" w:hAnsi="Calibri" w:cs="Calibr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109" w:hanging="360"/>
      </w:pPr>
    </w:lvl>
    <w:lvl w:ilvl="2" w:tplc="040E001B" w:tentative="1">
      <w:start w:val="1"/>
      <w:numFmt w:val="lowerRoman"/>
      <w:lvlText w:val="%3."/>
      <w:lvlJc w:val="right"/>
      <w:pPr>
        <w:ind w:left="1829" w:hanging="180"/>
      </w:pPr>
    </w:lvl>
    <w:lvl w:ilvl="3" w:tplc="040E000F" w:tentative="1">
      <w:start w:val="1"/>
      <w:numFmt w:val="decimal"/>
      <w:lvlText w:val="%4."/>
      <w:lvlJc w:val="left"/>
      <w:pPr>
        <w:ind w:left="2549" w:hanging="360"/>
      </w:pPr>
    </w:lvl>
    <w:lvl w:ilvl="4" w:tplc="040E0019" w:tentative="1">
      <w:start w:val="1"/>
      <w:numFmt w:val="lowerLetter"/>
      <w:lvlText w:val="%5."/>
      <w:lvlJc w:val="left"/>
      <w:pPr>
        <w:ind w:left="3269" w:hanging="360"/>
      </w:pPr>
    </w:lvl>
    <w:lvl w:ilvl="5" w:tplc="040E001B" w:tentative="1">
      <w:start w:val="1"/>
      <w:numFmt w:val="lowerRoman"/>
      <w:lvlText w:val="%6."/>
      <w:lvlJc w:val="right"/>
      <w:pPr>
        <w:ind w:left="3989" w:hanging="180"/>
      </w:pPr>
    </w:lvl>
    <w:lvl w:ilvl="6" w:tplc="040E000F" w:tentative="1">
      <w:start w:val="1"/>
      <w:numFmt w:val="decimal"/>
      <w:lvlText w:val="%7."/>
      <w:lvlJc w:val="left"/>
      <w:pPr>
        <w:ind w:left="4709" w:hanging="360"/>
      </w:pPr>
    </w:lvl>
    <w:lvl w:ilvl="7" w:tplc="040E0019" w:tentative="1">
      <w:start w:val="1"/>
      <w:numFmt w:val="lowerLetter"/>
      <w:lvlText w:val="%8."/>
      <w:lvlJc w:val="left"/>
      <w:pPr>
        <w:ind w:left="5429" w:hanging="360"/>
      </w:pPr>
    </w:lvl>
    <w:lvl w:ilvl="8" w:tplc="040E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6A133541"/>
    <w:multiLevelType w:val="hybridMultilevel"/>
    <w:tmpl w:val="B074F6C6"/>
    <w:lvl w:ilvl="0" w:tplc="93C43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A25AE"/>
    <w:multiLevelType w:val="hybridMultilevel"/>
    <w:tmpl w:val="B5BEE4AA"/>
    <w:lvl w:ilvl="0" w:tplc="A27A9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C1"/>
    <w:rsid w:val="00596D58"/>
    <w:rsid w:val="00B2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2CD9"/>
  <w15:chartTrackingRefBased/>
  <w15:docId w15:val="{3BD2D5FF-2CBB-4DBB-9D43-90AA37F9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05C1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B205C1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05C1"/>
    <w:rPr>
      <w:rFonts w:eastAsiaTheme="majorEastAsia" w:cstheme="minorHAnsi"/>
      <w:b/>
      <w:i/>
      <w:sz w:val="24"/>
      <w:szCs w:val="24"/>
    </w:rPr>
  </w:style>
  <w:style w:type="table" w:styleId="Rcsostblzat">
    <w:name w:val="Table Grid"/>
    <w:aliases w:val="táblasor"/>
    <w:basedOn w:val="Normltblzat"/>
    <w:uiPriority w:val="39"/>
    <w:rsid w:val="00B2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205C1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rsid w:val="00B205C1"/>
  </w:style>
  <w:style w:type="paragraph" w:customStyle="1" w:styleId="Bszveg">
    <w:name w:val="B_szöveg"/>
    <w:basedOn w:val="Norml"/>
    <w:qFormat/>
    <w:rsid w:val="00B205C1"/>
    <w:pPr>
      <w:spacing w:after="60" w:line="240" w:lineRule="auto"/>
      <w:jc w:val="both"/>
    </w:pPr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Királdi Polgármesteri Hivatal</dc:creator>
  <cp:keywords/>
  <dc:description/>
  <cp:lastModifiedBy>Királdi Polgármesteri Hivatal</cp:lastModifiedBy>
  <cp:revision>1</cp:revision>
  <dcterms:created xsi:type="dcterms:W3CDTF">2017-12-29T07:50:00Z</dcterms:created>
  <dcterms:modified xsi:type="dcterms:W3CDTF">2017-12-29T07:50:00Z</dcterms:modified>
</cp:coreProperties>
</file>