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7E" w:rsidRPr="00A21DD9" w:rsidRDefault="00D9297E" w:rsidP="00D9297E">
      <w:pPr>
        <w:tabs>
          <w:tab w:val="left" w:pos="5110"/>
        </w:tabs>
        <w:ind w:left="-639"/>
        <w:jc w:val="right"/>
        <w:rPr>
          <w:rFonts w:ascii="Century Gothic" w:hAnsi="Century Gothic"/>
          <w:sz w:val="20"/>
          <w:szCs w:val="20"/>
        </w:rPr>
      </w:pPr>
      <w:r w:rsidRPr="00A21DD9">
        <w:rPr>
          <w:rFonts w:ascii="Century Gothic" w:hAnsi="Century Gothic"/>
          <w:sz w:val="20"/>
          <w:szCs w:val="20"/>
        </w:rPr>
        <w:t>1 számú melléklet</w:t>
      </w:r>
    </w:p>
    <w:p w:rsidR="00D9297E" w:rsidRPr="00A21DD9" w:rsidRDefault="00D9297E" w:rsidP="00D9297E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 xml:space="preserve"> 13/2014.(XI.24.</w:t>
      </w:r>
      <w:r w:rsidRPr="00A21DD9">
        <w:rPr>
          <w:rFonts w:ascii="Century Gothic" w:hAnsi="Century Gothic"/>
          <w:sz w:val="20"/>
          <w:szCs w:val="20"/>
        </w:rPr>
        <w:t>) Kt. rendelethez</w:t>
      </w:r>
    </w:p>
    <w:p w:rsidR="00D9297E" w:rsidRPr="006F141B" w:rsidRDefault="00D9297E" w:rsidP="00D9297E">
      <w:pPr>
        <w:jc w:val="right"/>
        <w:rPr>
          <w:rFonts w:ascii="Century Gothic" w:hAnsi="Century Gothic"/>
          <w:sz w:val="22"/>
        </w:rPr>
      </w:pPr>
    </w:p>
    <w:p w:rsidR="00D9297E" w:rsidRPr="006F141B" w:rsidRDefault="00D9297E" w:rsidP="00D9297E">
      <w:pPr>
        <w:jc w:val="right"/>
        <w:rPr>
          <w:rFonts w:ascii="Century Gothic" w:hAnsi="Century Gothic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1218565</wp:posOffset>
            </wp:positionH>
            <wp:positionV relativeFrom="paragraph">
              <wp:posOffset>233680</wp:posOffset>
            </wp:positionV>
            <wp:extent cx="3326765" cy="4761230"/>
            <wp:effectExtent l="38100" t="19050" r="26035" b="20320"/>
            <wp:wrapSquare wrapText="bothSides"/>
            <wp:docPr id="27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47612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9297E" w:rsidRPr="006F141B" w:rsidRDefault="00D9297E" w:rsidP="00D9297E">
      <w:pPr>
        <w:jc w:val="center"/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D9297E" w:rsidRDefault="00D9297E" w:rsidP="00D9297E">
      <w:pPr>
        <w:rPr>
          <w:rFonts w:ascii="Century Gothic" w:hAnsi="Century Gothic"/>
          <w:sz w:val="22"/>
        </w:rPr>
      </w:pP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97E"/>
    <w:rsid w:val="0039449B"/>
    <w:rsid w:val="003D7711"/>
    <w:rsid w:val="0041078F"/>
    <w:rsid w:val="004B6BD0"/>
    <w:rsid w:val="004C44F7"/>
    <w:rsid w:val="004F3E82"/>
    <w:rsid w:val="00521995"/>
    <w:rsid w:val="007A5415"/>
    <w:rsid w:val="008240AD"/>
    <w:rsid w:val="00917C3C"/>
    <w:rsid w:val="00D9297E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97E"/>
    <w:pPr>
      <w:spacing w:after="160" w:line="259" w:lineRule="auto"/>
    </w:pPr>
    <w:rPr>
      <w:rFonts w:ascii="Arial" w:eastAsia="Calibri" w:hAnsi="Arial" w:cs="Calibr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Theme="minorHAnsi" w:hAnsi="Times New Roman" w:cstheme="minorBidi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eastAsiaTheme="minorHAnsi" w:hAnsi="Times New Roman" w:cstheme="minorBidi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spacing w:after="0" w:line="240" w:lineRule="auto"/>
      <w:jc w:val="center"/>
      <w:outlineLvl w:val="3"/>
    </w:pPr>
    <w:rPr>
      <w:rFonts w:ascii="Times New Roman" w:eastAsiaTheme="minorHAnsi" w:hAnsi="Times New Roman" w:cstheme="minorBidi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spacing w:after="0" w:line="240" w:lineRule="auto"/>
      <w:outlineLvl w:val="4"/>
    </w:pPr>
    <w:rPr>
      <w:rFonts w:ascii="Times New Roman" w:eastAsiaTheme="minorHAnsi" w:hAnsi="Times New Roman" w:cstheme="minorBidi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spacing w:after="0" w:line="240" w:lineRule="auto"/>
      <w:jc w:val="center"/>
    </w:pPr>
    <w:rPr>
      <w:rFonts w:ascii="Times New Roman" w:eastAsiaTheme="minorHAnsi" w:hAnsi="Times New Roman" w:cstheme="minorBidi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 w:line="240" w:lineRule="auto"/>
      <w:jc w:val="center"/>
    </w:pPr>
    <w:rPr>
      <w:rFonts w:eastAsia="Lucida Sans Unicode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74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2015-04-15T06:09:00Z</dcterms:created>
  <dcterms:modified xsi:type="dcterms:W3CDTF">2015-04-15T06:10:00Z</dcterms:modified>
</cp:coreProperties>
</file>