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E8" w:rsidRDefault="004F49E8" w:rsidP="004F49E8">
      <w:pPr>
        <w:numPr>
          <w:ilvl w:val="0"/>
          <w:numId w:val="1"/>
        </w:numPr>
        <w:jc w:val="right"/>
      </w:pPr>
      <w:r>
        <w:t xml:space="preserve">melléklet a 6/2018.(II.23.) </w:t>
      </w:r>
    </w:p>
    <w:p w:rsidR="004F49E8" w:rsidRDefault="004F49E8" w:rsidP="004F49E8">
      <w:pPr>
        <w:ind w:left="360"/>
        <w:jc w:val="right"/>
      </w:pPr>
      <w:proofErr w:type="gramStart"/>
      <w:r>
        <w:t>önkormányzati</w:t>
      </w:r>
      <w:proofErr w:type="gramEnd"/>
      <w:r>
        <w:t xml:space="preserve"> rendelethez</w:t>
      </w:r>
    </w:p>
    <w:p w:rsidR="004F49E8" w:rsidRDefault="004F49E8" w:rsidP="004F49E8"/>
    <w:p w:rsidR="004F49E8" w:rsidRDefault="004F49E8" w:rsidP="004F49E8"/>
    <w:p w:rsidR="004F49E8" w:rsidRPr="002F42BB" w:rsidRDefault="004F49E8" w:rsidP="004F49E8">
      <w:r w:rsidRPr="002F42BB">
        <w:t xml:space="preserve">Az óvodai </w:t>
      </w:r>
      <w:r>
        <w:t>gyermekétkeztetés</w:t>
      </w:r>
      <w:r w:rsidRPr="002F42BB">
        <w:t xml:space="preserve"> intézményi térítési díja:</w:t>
      </w:r>
    </w:p>
    <w:p w:rsidR="004F49E8" w:rsidRDefault="004F49E8" w:rsidP="004F49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016"/>
      </w:tblGrid>
      <w:tr w:rsidR="004F49E8" w:rsidRPr="005C3DEA" w:rsidTr="00E90A12">
        <w:tc>
          <w:tcPr>
            <w:tcW w:w="0" w:type="auto"/>
            <w:shd w:val="clear" w:color="auto" w:fill="auto"/>
          </w:tcPr>
          <w:p w:rsidR="004F49E8" w:rsidRPr="005C3DEA" w:rsidRDefault="004F49E8" w:rsidP="00E90A12">
            <w:r w:rsidRPr="005C3DEA">
              <w:t>Óvodás gyermekek</w:t>
            </w:r>
          </w:p>
        </w:tc>
        <w:tc>
          <w:tcPr>
            <w:tcW w:w="0" w:type="auto"/>
            <w:shd w:val="clear" w:color="auto" w:fill="auto"/>
          </w:tcPr>
          <w:p w:rsidR="004F49E8" w:rsidRPr="005C3DEA" w:rsidRDefault="004F49E8" w:rsidP="00E90A12">
            <w:r w:rsidRPr="005C3DEA">
              <w:t>Térítési díj</w:t>
            </w:r>
            <w:r>
              <w:t xml:space="preserve"> (forint)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Tízórai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64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Ebéd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203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Uzsonna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64</w:t>
            </w:r>
          </w:p>
        </w:tc>
      </w:tr>
    </w:tbl>
    <w:p w:rsidR="004F49E8" w:rsidRDefault="004F49E8" w:rsidP="004F49E8">
      <w:pPr>
        <w:rPr>
          <w:b/>
        </w:rPr>
      </w:pPr>
    </w:p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>
      <w:pPr>
        <w:numPr>
          <w:ilvl w:val="0"/>
          <w:numId w:val="1"/>
        </w:numPr>
        <w:jc w:val="right"/>
      </w:pPr>
      <w:r>
        <w:lastRenderedPageBreak/>
        <w:t xml:space="preserve">melléklet a 6/2018.(II.23.) </w:t>
      </w:r>
    </w:p>
    <w:p w:rsidR="004F49E8" w:rsidRDefault="004F49E8" w:rsidP="004F49E8">
      <w:pPr>
        <w:ind w:left="360"/>
        <w:jc w:val="right"/>
      </w:pPr>
      <w:proofErr w:type="gramStart"/>
      <w:r>
        <w:t>önkormányzati</w:t>
      </w:r>
      <w:proofErr w:type="gramEnd"/>
      <w:r>
        <w:t xml:space="preserve"> rendelethez</w:t>
      </w:r>
    </w:p>
    <w:p w:rsidR="004F49E8" w:rsidRDefault="004F49E8" w:rsidP="004F49E8"/>
    <w:p w:rsidR="004F49E8" w:rsidRPr="002F42BB" w:rsidRDefault="004F49E8" w:rsidP="004F49E8">
      <w:r>
        <w:t>Iskolai gyermekétkeztetés</w:t>
      </w:r>
      <w:r w:rsidRPr="002F42BB">
        <w:t xml:space="preserve"> intézményi térítési díja:</w:t>
      </w:r>
    </w:p>
    <w:p w:rsidR="004F49E8" w:rsidRDefault="004F49E8" w:rsidP="004F49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9"/>
        <w:gridCol w:w="2016"/>
      </w:tblGrid>
      <w:tr w:rsidR="004F49E8" w:rsidRPr="005C3DEA" w:rsidTr="00E90A12">
        <w:tc>
          <w:tcPr>
            <w:tcW w:w="0" w:type="auto"/>
            <w:shd w:val="clear" w:color="auto" w:fill="auto"/>
          </w:tcPr>
          <w:p w:rsidR="004F49E8" w:rsidRPr="005C3DEA" w:rsidRDefault="004F49E8" w:rsidP="00E90A12">
            <w:r w:rsidRPr="005C3DEA">
              <w:t>Iskolás gyermekek</w:t>
            </w:r>
          </w:p>
        </w:tc>
        <w:tc>
          <w:tcPr>
            <w:tcW w:w="0" w:type="auto"/>
            <w:shd w:val="clear" w:color="auto" w:fill="auto"/>
          </w:tcPr>
          <w:p w:rsidR="004F49E8" w:rsidRPr="005C3DEA" w:rsidRDefault="004F49E8" w:rsidP="00E90A12">
            <w:r w:rsidRPr="005C3DEA">
              <w:t>Térítési díj</w:t>
            </w:r>
            <w:r>
              <w:t xml:space="preserve"> (forint)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Tízórai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114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Ebéd alsó tagozatos gyermek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254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Ebéd felső tagozatos gyermek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267</w:t>
            </w:r>
          </w:p>
        </w:tc>
      </w:tr>
      <w:tr w:rsidR="004F49E8" w:rsidRPr="002D0F78" w:rsidTr="00E90A12"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rPr>
                <w:b/>
              </w:rPr>
            </w:pPr>
            <w:r w:rsidRPr="002D0F78">
              <w:rPr>
                <w:b/>
              </w:rPr>
              <w:t>Uzsonna</w:t>
            </w:r>
          </w:p>
        </w:tc>
        <w:tc>
          <w:tcPr>
            <w:tcW w:w="0" w:type="auto"/>
            <w:shd w:val="clear" w:color="auto" w:fill="auto"/>
          </w:tcPr>
          <w:p w:rsidR="004F49E8" w:rsidRPr="002D0F78" w:rsidRDefault="004F49E8" w:rsidP="00E90A12">
            <w:pPr>
              <w:jc w:val="right"/>
              <w:rPr>
                <w:b/>
              </w:rPr>
            </w:pPr>
            <w:r w:rsidRPr="002D0F78">
              <w:rPr>
                <w:b/>
              </w:rPr>
              <w:t>102</w:t>
            </w:r>
          </w:p>
        </w:tc>
      </w:tr>
    </w:tbl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F49E8" w:rsidRDefault="004F49E8" w:rsidP="004F49E8"/>
    <w:p w:rsidR="00426BFC" w:rsidRDefault="00426BFC"/>
    <w:sectPr w:rsidR="00426BFC" w:rsidSect="0042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72FF"/>
    <w:multiLevelType w:val="hybridMultilevel"/>
    <w:tmpl w:val="650005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4F49E8"/>
    <w:rsid w:val="00426BFC"/>
    <w:rsid w:val="004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435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2018-02-23T11:27:00Z</dcterms:created>
  <dcterms:modified xsi:type="dcterms:W3CDTF">2018-02-23T11:28:00Z</dcterms:modified>
</cp:coreProperties>
</file>