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AF" w:rsidRDefault="005114AF" w:rsidP="005114AF">
      <w:pPr>
        <w:tabs>
          <w:tab w:val="center" w:pos="1418"/>
          <w:tab w:val="center" w:pos="2268"/>
          <w:tab w:val="center" w:pos="6804"/>
          <w:tab w:val="center" w:pos="708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450E">
        <w:rPr>
          <w:rFonts w:ascii="Times New Roman" w:hAnsi="Times New Roman" w:cs="Times New Roman"/>
          <w:b/>
          <w:sz w:val="22"/>
          <w:szCs w:val="22"/>
        </w:rPr>
        <w:t xml:space="preserve">1. melléklet </w:t>
      </w:r>
      <w:r>
        <w:rPr>
          <w:rFonts w:ascii="Times New Roman" w:hAnsi="Times New Roman" w:cs="Times New Roman"/>
          <w:sz w:val="22"/>
          <w:szCs w:val="22"/>
        </w:rPr>
        <w:t xml:space="preserve">a 14/2016. (IX.14.) </w:t>
      </w:r>
      <w:r w:rsidRPr="0084450E">
        <w:rPr>
          <w:rFonts w:ascii="Times New Roman" w:hAnsi="Times New Roman" w:cs="Times New Roman"/>
          <w:sz w:val="22"/>
          <w:szCs w:val="22"/>
        </w:rPr>
        <w:t>önkormányzati rendelethez</w:t>
      </w:r>
    </w:p>
    <w:p w:rsidR="005114AF" w:rsidRDefault="005114AF" w:rsidP="005114AF">
      <w:pPr>
        <w:tabs>
          <w:tab w:val="center" w:pos="1418"/>
          <w:tab w:val="center" w:pos="2268"/>
          <w:tab w:val="center" w:pos="6804"/>
          <w:tab w:val="center" w:pos="7088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5114AF" w:rsidRPr="003568B0" w:rsidTr="00082C2B">
        <w:trPr>
          <w:trHeight w:val="403"/>
        </w:trPr>
        <w:tc>
          <w:tcPr>
            <w:tcW w:w="9210" w:type="dxa"/>
            <w:shd w:val="clear" w:color="auto" w:fill="D9D9D9"/>
            <w:vAlign w:val="center"/>
          </w:tcPr>
          <w:p w:rsidR="005114AF" w:rsidRPr="003568B0" w:rsidRDefault="005114AF" w:rsidP="00082C2B">
            <w:pPr>
              <w:tabs>
                <w:tab w:val="center" w:pos="1418"/>
                <w:tab w:val="center" w:pos="2268"/>
                <w:tab w:val="center" w:pos="6804"/>
                <w:tab w:val="center" w:pos="7088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68B0">
              <w:rPr>
                <w:rFonts w:ascii="Times New Roman" w:eastAsia="Times New Roman" w:hAnsi="Times New Roman" w:cs="Times New Roman"/>
              </w:rPr>
              <w:t>Építési tilalommal érintett ingatlanok listája:</w:t>
            </w:r>
          </w:p>
        </w:tc>
      </w:tr>
    </w:tbl>
    <w:p w:rsidR="005114AF" w:rsidRPr="00F14B26" w:rsidRDefault="005114AF" w:rsidP="005114A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14B26">
        <w:rPr>
          <w:rFonts w:ascii="Times New Roman" w:hAnsi="Times New Roman" w:cs="Times New Roman"/>
        </w:rPr>
        <w:t xml:space="preserve">0111/9 </w:t>
      </w:r>
      <w:proofErr w:type="spellStart"/>
      <w:r>
        <w:rPr>
          <w:rFonts w:ascii="Times New Roman" w:hAnsi="Times New Roman" w:cs="Times New Roman"/>
        </w:rPr>
        <w:t>hrsz</w:t>
      </w:r>
      <w:proofErr w:type="spellEnd"/>
    </w:p>
    <w:p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B5723"/>
    <w:multiLevelType w:val="hybridMultilevel"/>
    <w:tmpl w:val="39A627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4AF"/>
    <w:rsid w:val="005114AF"/>
    <w:rsid w:val="005E2835"/>
    <w:rsid w:val="0067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4AF"/>
    <w:pPr>
      <w:spacing w:after="0" w:line="240" w:lineRule="auto"/>
    </w:pPr>
    <w:rPr>
      <w:rFonts w:ascii="Arial Narrow" w:eastAsia="Calibri" w:hAnsi="Arial Narrow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107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2016-09-19T11:03:00Z</dcterms:created>
  <dcterms:modified xsi:type="dcterms:W3CDTF">2016-09-19T11:03:00Z</dcterms:modified>
</cp:coreProperties>
</file>