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DA1" w:rsidRPr="00D0586B" w:rsidRDefault="00B33DA1" w:rsidP="00B33DA1">
      <w:pPr>
        <w:numPr>
          <w:ilvl w:val="0"/>
          <w:numId w:val="1"/>
        </w:numPr>
        <w:jc w:val="right"/>
        <w:rPr>
          <w:b/>
          <w:sz w:val="22"/>
          <w:szCs w:val="22"/>
        </w:rPr>
      </w:pPr>
      <w:r w:rsidRPr="00D0586B">
        <w:rPr>
          <w:b/>
          <w:sz w:val="22"/>
          <w:szCs w:val="22"/>
        </w:rPr>
        <w:t>melléklet a</w:t>
      </w:r>
      <w:r w:rsidR="008A3B81">
        <w:rPr>
          <w:b/>
          <w:sz w:val="22"/>
          <w:szCs w:val="22"/>
        </w:rPr>
        <w:t>z 1</w:t>
      </w:r>
      <w:r w:rsidRPr="00D0586B">
        <w:rPr>
          <w:b/>
          <w:sz w:val="22"/>
          <w:szCs w:val="22"/>
        </w:rPr>
        <w:t>/20</w:t>
      </w:r>
      <w:r w:rsidR="00A844B7">
        <w:rPr>
          <w:b/>
          <w:sz w:val="22"/>
          <w:szCs w:val="22"/>
        </w:rPr>
        <w:t>2</w:t>
      </w:r>
      <w:r w:rsidR="00661224">
        <w:rPr>
          <w:b/>
          <w:sz w:val="22"/>
          <w:szCs w:val="22"/>
        </w:rPr>
        <w:t>1</w:t>
      </w:r>
      <w:r w:rsidRPr="00D0586B">
        <w:rPr>
          <w:b/>
          <w:sz w:val="22"/>
          <w:szCs w:val="22"/>
        </w:rPr>
        <w:t>.</w:t>
      </w:r>
      <w:r w:rsidR="00D0586B" w:rsidRPr="00D0586B">
        <w:rPr>
          <w:b/>
          <w:sz w:val="22"/>
          <w:szCs w:val="22"/>
        </w:rPr>
        <w:t xml:space="preserve"> </w:t>
      </w:r>
      <w:r w:rsidRPr="00D0586B">
        <w:rPr>
          <w:b/>
          <w:sz w:val="22"/>
          <w:szCs w:val="22"/>
        </w:rPr>
        <w:t>(I</w:t>
      </w:r>
      <w:r w:rsidR="008A3B81">
        <w:rPr>
          <w:b/>
          <w:sz w:val="22"/>
          <w:szCs w:val="22"/>
        </w:rPr>
        <w:t>.20.</w:t>
      </w:r>
      <w:bookmarkStart w:id="0" w:name="_GoBack"/>
      <w:bookmarkEnd w:id="0"/>
      <w:r w:rsidRPr="00D0586B">
        <w:rPr>
          <w:b/>
          <w:sz w:val="22"/>
          <w:szCs w:val="22"/>
        </w:rPr>
        <w:t>) önkormányzati rendelethez</w:t>
      </w:r>
    </w:p>
    <w:p w:rsidR="00B33DA1" w:rsidRPr="00D0586B" w:rsidRDefault="00B33DA1" w:rsidP="00B33DA1">
      <w:pPr>
        <w:rPr>
          <w:sz w:val="22"/>
          <w:szCs w:val="22"/>
        </w:rPr>
      </w:pPr>
    </w:p>
    <w:p w:rsidR="00B33DA1" w:rsidRPr="00D0586B" w:rsidRDefault="00B33DA1" w:rsidP="00B33DA1">
      <w:pPr>
        <w:rPr>
          <w:sz w:val="22"/>
          <w:szCs w:val="22"/>
        </w:rPr>
      </w:pPr>
    </w:p>
    <w:p w:rsidR="00B33DA1" w:rsidRPr="00D0586B" w:rsidRDefault="00B33DA1" w:rsidP="00B33DA1">
      <w:pPr>
        <w:jc w:val="both"/>
        <w:rPr>
          <w:sz w:val="22"/>
          <w:szCs w:val="22"/>
        </w:rPr>
      </w:pPr>
      <w:r w:rsidRPr="00D0586B">
        <w:rPr>
          <w:sz w:val="22"/>
          <w:szCs w:val="22"/>
        </w:rPr>
        <w:t>A nem közművel összegyűjtött háztartási szennyvíz összegyűjtésére, elszállítására és elhelyezésére irányuló közszolgáltatás igén</w:t>
      </w:r>
      <w:r w:rsidR="00661224">
        <w:rPr>
          <w:sz w:val="22"/>
          <w:szCs w:val="22"/>
        </w:rPr>
        <w:t>ybevételének meghatározott díja:</w:t>
      </w:r>
    </w:p>
    <w:p w:rsidR="00B33DA1" w:rsidRPr="00D0586B" w:rsidRDefault="00B33DA1" w:rsidP="00B33DA1">
      <w:pPr>
        <w:jc w:val="both"/>
        <w:rPr>
          <w:sz w:val="22"/>
          <w:szCs w:val="22"/>
        </w:rPr>
      </w:pPr>
    </w:p>
    <w:p w:rsidR="00B33DA1" w:rsidRPr="00D0586B" w:rsidRDefault="00B33DA1" w:rsidP="00B33DA1">
      <w:pPr>
        <w:rPr>
          <w:sz w:val="22"/>
          <w:szCs w:val="22"/>
        </w:rPr>
      </w:pPr>
      <w:proofErr w:type="gramStart"/>
      <w:r w:rsidRPr="00D0586B">
        <w:rPr>
          <w:sz w:val="22"/>
          <w:szCs w:val="22"/>
        </w:rPr>
        <w:t>lakossági</w:t>
      </w:r>
      <w:proofErr w:type="gramEnd"/>
      <w:r w:rsidRPr="00D0586B">
        <w:rPr>
          <w:sz w:val="22"/>
          <w:szCs w:val="22"/>
        </w:rPr>
        <w:t xml:space="preserve"> felhasználók részére rezsicsökkentett szolgáltatás: </w:t>
      </w:r>
    </w:p>
    <w:p w:rsidR="00B33DA1" w:rsidRPr="00D0586B" w:rsidRDefault="00B33DA1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gramStart"/>
      <w:r w:rsidRPr="00D0586B">
        <w:rPr>
          <w:sz w:val="22"/>
          <w:szCs w:val="22"/>
        </w:rPr>
        <w:t>alapdíj</w:t>
      </w:r>
      <w:proofErr w:type="gramEnd"/>
      <w:r w:rsidRPr="00D0586B">
        <w:rPr>
          <w:sz w:val="22"/>
          <w:szCs w:val="22"/>
        </w:rPr>
        <w:t xml:space="preserve"> Ft/alkalom: </w:t>
      </w:r>
      <w:r w:rsidRPr="00D0586B">
        <w:rPr>
          <w:sz w:val="22"/>
          <w:szCs w:val="22"/>
        </w:rPr>
        <w:tab/>
        <w:t>1.092,- + ÁFA</w:t>
      </w:r>
    </w:p>
    <w:p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spellStart"/>
      <w:r w:rsidR="00B33DA1" w:rsidRPr="00D0586B">
        <w:rPr>
          <w:sz w:val="22"/>
          <w:szCs w:val="22"/>
        </w:rPr>
        <w:t>űrítési</w:t>
      </w:r>
      <w:proofErr w:type="spellEnd"/>
      <w:r w:rsidR="00B33DA1" w:rsidRPr="00D0586B">
        <w:rPr>
          <w:sz w:val="22"/>
          <w:szCs w:val="22"/>
        </w:rPr>
        <w:t xml:space="preserve"> díj Ft/m3:</w:t>
      </w:r>
      <w:r w:rsidR="00B33DA1" w:rsidRPr="00D0586B">
        <w:rPr>
          <w:sz w:val="22"/>
          <w:szCs w:val="22"/>
        </w:rPr>
        <w:tab/>
        <w:t>2.241,- + ÁFA</w:t>
      </w:r>
    </w:p>
    <w:p w:rsidR="00B33DA1" w:rsidRPr="00D0586B" w:rsidRDefault="00B33DA1" w:rsidP="00B33DA1">
      <w:pPr>
        <w:rPr>
          <w:sz w:val="22"/>
          <w:szCs w:val="22"/>
        </w:rPr>
      </w:pPr>
    </w:p>
    <w:p w:rsidR="00B33DA1" w:rsidRPr="00D0586B" w:rsidRDefault="00B33DA1" w:rsidP="00B33DA1">
      <w:pPr>
        <w:rPr>
          <w:sz w:val="22"/>
          <w:szCs w:val="22"/>
        </w:rPr>
      </w:pPr>
      <w:proofErr w:type="gramStart"/>
      <w:r w:rsidRPr="00D0586B">
        <w:rPr>
          <w:sz w:val="22"/>
          <w:szCs w:val="22"/>
        </w:rPr>
        <w:t>egyéb</w:t>
      </w:r>
      <w:proofErr w:type="gramEnd"/>
      <w:r w:rsidRPr="00D0586B">
        <w:rPr>
          <w:sz w:val="22"/>
          <w:szCs w:val="22"/>
        </w:rPr>
        <w:t xml:space="preserve"> felhasználók részére nyújtott szolgáltatás: </w:t>
      </w:r>
    </w:p>
    <w:p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gramStart"/>
      <w:r w:rsidRPr="00D0586B">
        <w:rPr>
          <w:sz w:val="22"/>
          <w:szCs w:val="22"/>
        </w:rPr>
        <w:t>alapdíj</w:t>
      </w:r>
      <w:proofErr w:type="gramEnd"/>
      <w:r w:rsidRPr="00D0586B">
        <w:rPr>
          <w:sz w:val="22"/>
          <w:szCs w:val="22"/>
        </w:rPr>
        <w:t xml:space="preserve"> Ft/alkalom: </w:t>
      </w:r>
      <w:r w:rsidRPr="00D0586B">
        <w:rPr>
          <w:sz w:val="22"/>
          <w:szCs w:val="22"/>
        </w:rPr>
        <w:tab/>
      </w:r>
      <w:r w:rsidR="00661224">
        <w:rPr>
          <w:sz w:val="22"/>
          <w:szCs w:val="22"/>
        </w:rPr>
        <w:t>1.570</w:t>
      </w:r>
      <w:r w:rsidR="00B33DA1" w:rsidRPr="00D0586B">
        <w:rPr>
          <w:sz w:val="22"/>
          <w:szCs w:val="22"/>
        </w:rPr>
        <w:t>,- + ÁFA</w:t>
      </w:r>
    </w:p>
    <w:p w:rsidR="00B33DA1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spellStart"/>
      <w:r w:rsidR="00B33DA1" w:rsidRPr="00D0586B">
        <w:rPr>
          <w:sz w:val="22"/>
          <w:szCs w:val="22"/>
        </w:rPr>
        <w:t>űrítési</w:t>
      </w:r>
      <w:proofErr w:type="spellEnd"/>
      <w:r w:rsidR="00B33DA1" w:rsidRPr="00D0586B">
        <w:rPr>
          <w:sz w:val="22"/>
          <w:szCs w:val="22"/>
        </w:rPr>
        <w:t xml:space="preserve"> díj Ft/m3</w:t>
      </w:r>
      <w:r w:rsidR="00661224">
        <w:rPr>
          <w:sz w:val="22"/>
          <w:szCs w:val="22"/>
        </w:rPr>
        <w:t>:</w:t>
      </w:r>
      <w:r w:rsidR="00B33DA1" w:rsidRPr="00D0586B">
        <w:rPr>
          <w:sz w:val="22"/>
          <w:szCs w:val="22"/>
        </w:rPr>
        <w:tab/>
      </w:r>
      <w:r w:rsidR="00661224">
        <w:rPr>
          <w:sz w:val="22"/>
          <w:szCs w:val="22"/>
        </w:rPr>
        <w:t>5.340</w:t>
      </w:r>
      <w:r w:rsidR="00B33DA1" w:rsidRPr="00D0586B">
        <w:rPr>
          <w:sz w:val="22"/>
          <w:szCs w:val="22"/>
        </w:rPr>
        <w:t>,- + ÁFA</w:t>
      </w:r>
    </w:p>
    <w:p w:rsidR="00661224" w:rsidRDefault="00661224" w:rsidP="00D0586B">
      <w:pPr>
        <w:tabs>
          <w:tab w:val="left" w:pos="709"/>
          <w:tab w:val="right" w:pos="4395"/>
        </w:tabs>
        <w:rPr>
          <w:sz w:val="22"/>
          <w:szCs w:val="22"/>
        </w:rPr>
      </w:pPr>
    </w:p>
    <w:p w:rsidR="00661224" w:rsidRPr="00D0586B" w:rsidRDefault="00661224" w:rsidP="00D0586B">
      <w:pPr>
        <w:tabs>
          <w:tab w:val="left" w:pos="709"/>
          <w:tab w:val="right" w:pos="4395"/>
        </w:tabs>
        <w:rPr>
          <w:sz w:val="22"/>
          <w:szCs w:val="22"/>
        </w:rPr>
      </w:pPr>
    </w:p>
    <w:sectPr w:rsidR="00661224" w:rsidRPr="00D0586B" w:rsidSect="00FD2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533B7"/>
    <w:multiLevelType w:val="hybridMultilevel"/>
    <w:tmpl w:val="8C68E8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3DA1"/>
    <w:rsid w:val="003B5F47"/>
    <w:rsid w:val="00661224"/>
    <w:rsid w:val="008A3B81"/>
    <w:rsid w:val="00A41A0A"/>
    <w:rsid w:val="00A844B7"/>
    <w:rsid w:val="00B33DA1"/>
    <w:rsid w:val="00D0586B"/>
    <w:rsid w:val="00FD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31DF3-1388-4A72-A364-550A9C25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3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1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2021-01-19T14:30:00Z</dcterms:created>
  <dcterms:modified xsi:type="dcterms:W3CDTF">2021-01-20T07:46:00Z</dcterms:modified>
</cp:coreProperties>
</file>