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E25" w:rsidRDefault="00182E25" w:rsidP="00182E25">
      <w:pPr>
        <w:numPr>
          <w:ilvl w:val="0"/>
          <w:numId w:val="1"/>
        </w:numPr>
        <w:tabs>
          <w:tab w:val="left" w:pos="567"/>
        </w:tabs>
        <w:suppressAutoHyphens/>
        <w:autoSpaceDE w:val="0"/>
        <w:jc w:val="center"/>
        <w:rPr>
          <w:bCs/>
        </w:rPr>
      </w:pPr>
      <w:r>
        <w:rPr>
          <w:bCs/>
        </w:rPr>
        <w:t>melléklet a személyes gondoskodás körébe tartozó szociális ellátások térítési díjainak</w:t>
      </w:r>
    </w:p>
    <w:p w:rsidR="00182E25" w:rsidRDefault="00182E25" w:rsidP="00182E25">
      <w:pPr>
        <w:tabs>
          <w:tab w:val="left" w:pos="567"/>
        </w:tabs>
        <w:autoSpaceDE w:val="0"/>
        <w:ind w:left="360"/>
        <w:jc w:val="center"/>
      </w:pPr>
      <w:r>
        <w:rPr>
          <w:bCs/>
        </w:rPr>
        <w:t>megállapításáról szóló 4/2020.(II.27.) önkormányzati rendelethez</w:t>
      </w:r>
    </w:p>
    <w:p w:rsidR="00182E25" w:rsidRDefault="00182E25" w:rsidP="00182E25">
      <w:pPr>
        <w:jc w:val="center"/>
      </w:pPr>
    </w:p>
    <w:p w:rsidR="00182E25" w:rsidRDefault="00182E25" w:rsidP="00182E25"/>
    <w:p w:rsidR="00182E25" w:rsidRDefault="00182E25" w:rsidP="00182E25"/>
    <w:p w:rsidR="00182E25" w:rsidRDefault="00182E25" w:rsidP="00182E25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személyes gondoskodás körébe tartozó szociális ellátások ellátási formák </w:t>
      </w:r>
    </w:p>
    <w:p w:rsidR="00182E25" w:rsidRDefault="00182E25" w:rsidP="00182E25">
      <w:pPr>
        <w:autoSpaceDE w:val="0"/>
        <w:jc w:val="center"/>
      </w:pPr>
      <w:r>
        <w:rPr>
          <w:b/>
          <w:sz w:val="28"/>
          <w:szCs w:val="28"/>
        </w:rPr>
        <w:t>szerinti intézményi térítési díjai</w:t>
      </w:r>
    </w:p>
    <w:p w:rsidR="00182E25" w:rsidRDefault="00182E25" w:rsidP="00182E25">
      <w:pPr>
        <w:autoSpaceDE w:val="0"/>
      </w:pPr>
    </w:p>
    <w:p w:rsidR="00182E25" w:rsidRDefault="00182E25" w:rsidP="00182E25">
      <w:pPr>
        <w:autoSpaceDE w:val="0"/>
      </w:pPr>
    </w:p>
    <w:p w:rsidR="00182E25" w:rsidRDefault="00182E25" w:rsidP="00182E25"/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2"/>
        <w:gridCol w:w="2410"/>
        <w:gridCol w:w="1842"/>
        <w:gridCol w:w="4962"/>
      </w:tblGrid>
      <w:tr w:rsidR="00182E25" w:rsidTr="001B333D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  <w:jc w:val="center"/>
            </w:pPr>
            <w:r>
              <w:t>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E25" w:rsidRDefault="00182E25" w:rsidP="001B333D">
            <w:pPr>
              <w:snapToGrid w:val="0"/>
              <w:jc w:val="center"/>
            </w:pPr>
            <w:r>
              <w:t>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  <w:jc w:val="center"/>
            </w:pPr>
            <w:r>
              <w:t>C</w:t>
            </w:r>
          </w:p>
        </w:tc>
      </w:tr>
      <w:tr w:rsidR="00182E25" w:rsidTr="001B333D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</w:pPr>
            <w:r>
              <w:t>Szolgáltatás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  <w:r>
              <w:t>Szolgáltatási önköltség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  <w:r>
              <w:t>Intézményi térítési díj</w:t>
            </w:r>
          </w:p>
        </w:tc>
      </w:tr>
      <w:tr w:rsidR="00182E25" w:rsidTr="001B333D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</w:pPr>
            <w: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</w:pPr>
            <w:r>
              <w:t xml:space="preserve">Szociális étkeztetés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  <w:proofErr w:type="gramStart"/>
            <w:r>
              <w:t>1.013,-</w:t>
            </w:r>
            <w:proofErr w:type="gramEnd"/>
            <w:r>
              <w:t>Ft/fő/nap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  <w:r>
              <w:t xml:space="preserve">helyben fogyasztás esetén: </w:t>
            </w:r>
            <w:r>
              <w:rPr>
                <w:b/>
              </w:rPr>
              <w:t>540</w:t>
            </w:r>
            <w:r>
              <w:t xml:space="preserve">,- </w:t>
            </w:r>
            <w:proofErr w:type="spellStart"/>
            <w:r>
              <w:t>Ft+ÁFA</w:t>
            </w:r>
            <w:proofErr w:type="spellEnd"/>
            <w:r>
              <w:t>/fő/nap</w:t>
            </w:r>
          </w:p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</w:pPr>
          </w:p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</w:pPr>
            <w:r>
              <w:t xml:space="preserve">kiszállítás díja: </w:t>
            </w:r>
            <w:r>
              <w:rPr>
                <w:b/>
              </w:rPr>
              <w:t>60</w:t>
            </w:r>
            <w:r>
              <w:t xml:space="preserve">,- </w:t>
            </w:r>
            <w:proofErr w:type="spellStart"/>
            <w:r>
              <w:t>Ft+ÁFA</w:t>
            </w:r>
            <w:proofErr w:type="spellEnd"/>
            <w:r>
              <w:t>/adag</w:t>
            </w:r>
          </w:p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</w:pPr>
          </w:p>
        </w:tc>
      </w:tr>
      <w:tr w:rsidR="00182E25" w:rsidTr="001B333D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  <w:rPr>
                <w:b/>
              </w:rPr>
            </w:pPr>
            <w:r>
              <w:t>Házi segítségnyújtás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  <w:r>
              <w:t xml:space="preserve">szociális segítés: </w:t>
            </w:r>
            <w:proofErr w:type="gramStart"/>
            <w:r>
              <w:t>1.550</w:t>
            </w:r>
            <w:r w:rsidRPr="00C5014F">
              <w:t>,-</w:t>
            </w:r>
            <w:proofErr w:type="gramEnd"/>
            <w:r w:rsidRPr="00C5014F">
              <w:t xml:space="preserve"> Ft</w:t>
            </w:r>
            <w:r>
              <w:t>/óra</w:t>
            </w:r>
          </w:p>
          <w:p w:rsidR="00182E25" w:rsidRPr="00C5014F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  <w:r>
              <w:t xml:space="preserve">személyi gondozás: </w:t>
            </w:r>
            <w:proofErr w:type="gramStart"/>
            <w:r>
              <w:t>1.490,-</w:t>
            </w:r>
            <w:proofErr w:type="gramEnd"/>
            <w:r>
              <w:t xml:space="preserve"> Ft/óra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  <w:r>
              <w:rPr>
                <w:b/>
              </w:rPr>
              <w:t>350</w:t>
            </w:r>
            <w:r>
              <w:t>,- Ft/óra (szociális segítés és személyi gondozás esetében is)</w:t>
            </w:r>
          </w:p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</w:pPr>
          </w:p>
        </w:tc>
      </w:tr>
      <w:tr w:rsidR="00182E25" w:rsidTr="001B333D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</w:pPr>
            <w:r>
              <w:t>Időskorúak nappali intézményi ellátása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  <w:proofErr w:type="gramStart"/>
            <w:r>
              <w:t>2.030,-</w:t>
            </w:r>
            <w:proofErr w:type="gramEnd"/>
            <w:r>
              <w:t xml:space="preserve"> Ft/fő/nap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  <w:r>
              <w:t xml:space="preserve">csak napközbeni tartózkodás esetén: </w:t>
            </w:r>
            <w:r>
              <w:rPr>
                <w:b/>
              </w:rPr>
              <w:t>80</w:t>
            </w:r>
            <w:r>
              <w:t>,- Ft/nap</w:t>
            </w:r>
          </w:p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</w:pPr>
          </w:p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</w:pPr>
            <w:r>
              <w:t xml:space="preserve">napközbeni tartózkodást és étkeztetést igénybe vevők esetén: </w:t>
            </w:r>
            <w:r w:rsidRPr="006A3C23">
              <w:rPr>
                <w:b/>
                <w:bCs/>
              </w:rPr>
              <w:t>540</w:t>
            </w:r>
            <w:r>
              <w:t>,- Ft+ÁFA+</w:t>
            </w:r>
            <w:r>
              <w:rPr>
                <w:b/>
              </w:rPr>
              <w:t>80</w:t>
            </w:r>
            <w:r>
              <w:t>,- Ft/fő/nap</w:t>
            </w:r>
          </w:p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</w:pPr>
          </w:p>
        </w:tc>
      </w:tr>
      <w:tr w:rsidR="00182E25" w:rsidTr="001B333D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</w:pPr>
            <w: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</w:pPr>
            <w:r>
              <w:t>Időskorúak ápoló-gondozó otthoni ellátása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  <w:proofErr w:type="gramStart"/>
            <w:r>
              <w:t>6.612,-</w:t>
            </w:r>
            <w:proofErr w:type="gramEnd"/>
            <w:r>
              <w:t xml:space="preserve"> Ft/fő/nap</w:t>
            </w:r>
          </w:p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  <w:r>
              <w:t xml:space="preserve">napi intézményi térítési díj: </w:t>
            </w:r>
            <w:proofErr w:type="gramStart"/>
            <w:r>
              <w:rPr>
                <w:b/>
              </w:rPr>
              <w:t>2.450</w:t>
            </w:r>
            <w:r>
              <w:t>,-</w:t>
            </w:r>
            <w:proofErr w:type="gramEnd"/>
            <w:r>
              <w:t xml:space="preserve"> Ft/fő/nap, amelyet minden </w:t>
            </w:r>
            <w:proofErr w:type="spellStart"/>
            <w:r>
              <w:t>esetb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ellátási napokra kell alkalmazni</w:t>
            </w:r>
          </w:p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</w:pPr>
          </w:p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</w:pPr>
          </w:p>
        </w:tc>
      </w:tr>
      <w:tr w:rsidR="00182E25" w:rsidTr="001B333D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</w:pPr>
            <w: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snapToGrid w:val="0"/>
            </w:pPr>
            <w:r>
              <w:t>Belépési hozzájárulás megfizetésével igénybe vehető ellátás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  <w:proofErr w:type="gramStart"/>
            <w:r>
              <w:t>6.647,-</w:t>
            </w:r>
            <w:proofErr w:type="gramEnd"/>
            <w:r>
              <w:t xml:space="preserve"> Ft/fő/nap</w:t>
            </w:r>
          </w:p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  <w:snapToGrid w:val="0"/>
            </w:pPr>
            <w:r>
              <w:t xml:space="preserve">napi intézményi térítési díj: </w:t>
            </w:r>
            <w:proofErr w:type="gramStart"/>
            <w:r>
              <w:rPr>
                <w:b/>
              </w:rPr>
              <w:t>2.750,</w:t>
            </w:r>
            <w:r>
              <w:t>-</w:t>
            </w:r>
            <w:proofErr w:type="gramEnd"/>
            <w:r>
              <w:t xml:space="preserve"> Ft/fő/nap, amelyet minden esetben ellátási napokra kell alkalmazni</w:t>
            </w:r>
          </w:p>
          <w:p w:rsidR="00182E25" w:rsidRDefault="00182E25" w:rsidP="001B333D">
            <w:pPr>
              <w:tabs>
                <w:tab w:val="right" w:pos="5103"/>
                <w:tab w:val="right" w:pos="6237"/>
                <w:tab w:val="right" w:pos="7371"/>
                <w:tab w:val="right" w:pos="8505"/>
              </w:tabs>
              <w:autoSpaceDE w:val="0"/>
            </w:pPr>
          </w:p>
        </w:tc>
      </w:tr>
    </w:tbl>
    <w:p w:rsidR="00182E25" w:rsidRDefault="00182E25" w:rsidP="00182E25"/>
    <w:p w:rsidR="00182E25" w:rsidRDefault="00182E25" w:rsidP="00182E25"/>
    <w:p w:rsidR="005F4415" w:rsidRDefault="005F4415">
      <w:bookmarkStart w:id="0" w:name="_GoBack"/>
      <w:bookmarkEnd w:id="0"/>
    </w:p>
    <w:sectPr w:rsidR="005F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25"/>
    <w:rsid w:val="00182E25"/>
    <w:rsid w:val="005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2623F-ED56-4DF7-B38F-10BB4668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2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1042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Fronto</dc:creator>
  <cp:keywords/>
  <dc:description/>
  <cp:lastModifiedBy>Fronto</cp:lastModifiedBy>
  <cp:revision>1</cp:revision>
  <dcterms:created xsi:type="dcterms:W3CDTF">2020-02-27T12:06:00Z</dcterms:created>
  <dcterms:modified xsi:type="dcterms:W3CDTF">2020-02-27T12:07:00Z</dcterms:modified>
</cp:coreProperties>
</file>