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800"/>
        <w:gridCol w:w="799"/>
        <w:gridCol w:w="241"/>
        <w:gridCol w:w="736"/>
        <w:gridCol w:w="784"/>
        <w:gridCol w:w="715"/>
        <w:gridCol w:w="241"/>
        <w:gridCol w:w="784"/>
        <w:gridCol w:w="715"/>
        <w:gridCol w:w="241"/>
        <w:gridCol w:w="784"/>
        <w:gridCol w:w="715"/>
        <w:gridCol w:w="241"/>
        <w:gridCol w:w="731"/>
        <w:gridCol w:w="321"/>
      </w:tblGrid>
      <w:tr w:rsidR="00EE353A" w:rsidRPr="00EE353A" w:rsidTr="00152D46">
        <w:trPr>
          <w:trHeight w:val="255"/>
        </w:trPr>
        <w:tc>
          <w:tcPr>
            <w:tcW w:w="1365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53A" w:rsidRPr="00EE353A" w:rsidRDefault="00EE353A" w:rsidP="00887CF5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E353A">
              <w:rPr>
                <w:rFonts w:ascii="Arial" w:eastAsia="Times New Roman" w:hAnsi="Arial"/>
                <w:sz w:val="20"/>
                <w:szCs w:val="20"/>
                <w:lang w:eastAsia="hu-HU"/>
              </w:rPr>
              <w:t>2. melléklet Bánhorváti Községi Önkormányzat 2015.</w:t>
            </w:r>
            <w:r w:rsidR="00887CF5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EE353A">
              <w:rPr>
                <w:rFonts w:ascii="Arial" w:eastAsia="Times New Roman" w:hAnsi="Arial"/>
                <w:sz w:val="20"/>
                <w:szCs w:val="20"/>
                <w:lang w:eastAsia="hu-HU"/>
              </w:rPr>
              <w:t>évi költségvetéséről szóló</w:t>
            </w:r>
            <w:bookmarkStart w:id="0" w:name="_GoBack"/>
            <w:bookmarkEnd w:id="0"/>
            <w:r w:rsidRPr="00EE353A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2/2015. (III. 13.) önkormányzati rendeletéhez</w:t>
            </w:r>
          </w:p>
        </w:tc>
      </w:tr>
      <w:tr w:rsidR="00152D46" w:rsidRPr="00152D46" w:rsidTr="00152D46">
        <w:trPr>
          <w:gridAfter w:val="1"/>
          <w:wAfter w:w="325" w:type="dxa"/>
          <w:trHeight w:val="255"/>
        </w:trPr>
        <w:tc>
          <w:tcPr>
            <w:tcW w:w="13333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  <w:t>Kimutatás a 2015. évi költségvetés tervezett működési kiadásaihoz és bevételeihez (ezer forintban)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Szakfeladat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 xml:space="preserve">Kiadás  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ebből Bér, bérjellegű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ebből Járulék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Működési bevétel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Létszám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2015.évi</w:t>
            </w:r>
            <w:proofErr w:type="spellEnd"/>
          </w:p>
        </w:tc>
        <w:tc>
          <w:tcPr>
            <w:tcW w:w="2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Telj. %-</w:t>
            </w:r>
            <w:proofErr w:type="gramStart"/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2015.évi</w:t>
            </w:r>
            <w:proofErr w:type="spellEnd"/>
          </w:p>
        </w:tc>
        <w:tc>
          <w:tcPr>
            <w:tcW w:w="2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2015.évi</w:t>
            </w:r>
            <w:proofErr w:type="spellEnd"/>
          </w:p>
        </w:tc>
        <w:tc>
          <w:tcPr>
            <w:tcW w:w="2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2015.évi</w:t>
            </w:r>
            <w:proofErr w:type="spellEnd"/>
          </w:p>
        </w:tc>
        <w:tc>
          <w:tcPr>
            <w:tcW w:w="2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063020 Víztermelés,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-kezelés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222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051030 Nem veszélyes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telep.hull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vegyesBegy.szállít</w:t>
            </w:r>
            <w:proofErr w:type="gram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.átrakása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6 549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6 600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045160 Közutak, hidak karbantartása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064010 Közvilágítás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2 885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074031 Család-és nővédelmi egészségügyi gondozás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4 664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5 423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3 179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3 178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804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105010 Rendszeres szociális segély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8 901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3 912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106020 Lakásfenntartási támogatás normatív alapon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1 457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2 685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101150 Ápolási díj méltányossági alapon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107060 Átmeneti segély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103010 Elhunyt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szem.hátramaradottainak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pézb</w:t>
            </w:r>
            <w:proofErr w:type="gram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.ellátása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104051 Gyermekvédelmi pénzbeli és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term.ellátások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1 833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1 734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011130 Önkormányzati és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önk</w:t>
            </w:r>
            <w:proofErr w:type="gram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.hi.jogalakot</w:t>
            </w:r>
            <w:proofErr w:type="gram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ó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és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igazg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21 500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23 064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4 250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6 293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1 250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2 209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041232 Start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közmunka-Téli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közfoglalkoztatás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73 005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62 236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53 506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51 132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3 101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2 924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72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082063 Múzeumi kiállítási tevékenység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082092 Közművelődési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hagy.köz</w:t>
            </w:r>
            <w:proofErr w:type="gram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.kult.</w:t>
            </w:r>
            <w:proofErr w:type="gram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ért.gond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6 235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6 106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421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013320 Köztemető fenntartása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  <w:proofErr w:type="spellStart"/>
            <w:r w:rsidRPr="00152D46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>018010Önkormányzatok</w:t>
            </w:r>
            <w:proofErr w:type="spellEnd"/>
            <w:r w:rsidRPr="00152D46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 xml:space="preserve"> elszámolásai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108 854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135 540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066020Község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és </w:t>
            </w: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városgazd</w:t>
            </w:r>
            <w:proofErr w:type="spellEnd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2 149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9 900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27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900060Finszanszírozás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169 000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152D46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152D46" w:rsidRPr="00152D46" w:rsidTr="00152D46">
        <w:trPr>
          <w:gridAfter w:val="1"/>
          <w:wAfter w:w="325" w:type="dxa"/>
          <w:trHeight w:val="330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Kiadások összesen: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408 692</w:t>
            </w:r>
          </w:p>
        </w:tc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262 401</w:t>
            </w:r>
          </w:p>
        </w:tc>
        <w:tc>
          <w:tcPr>
            <w:tcW w:w="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60 935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62 163</w:t>
            </w:r>
          </w:p>
        </w:tc>
        <w:tc>
          <w:tcPr>
            <w:tcW w:w="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5 156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6 358</w:t>
            </w:r>
          </w:p>
        </w:tc>
        <w:tc>
          <w:tcPr>
            <w:tcW w:w="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1 500</w:t>
            </w:r>
          </w:p>
        </w:tc>
        <w:tc>
          <w:tcPr>
            <w:tcW w:w="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152D46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75</w:t>
            </w:r>
          </w:p>
        </w:tc>
      </w:tr>
      <w:tr w:rsidR="00152D46" w:rsidRPr="00152D46" w:rsidTr="00152D46">
        <w:trPr>
          <w:gridAfter w:val="1"/>
          <w:wAfter w:w="325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D46" w:rsidRPr="00152D46" w:rsidRDefault="00152D46" w:rsidP="00152D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887CF5"/>
    <w:sectPr w:rsidR="00A65DAF" w:rsidSect="00EE35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3A"/>
    <w:rsid w:val="00043595"/>
    <w:rsid w:val="001353CA"/>
    <w:rsid w:val="00152D46"/>
    <w:rsid w:val="003457C0"/>
    <w:rsid w:val="00887CF5"/>
    <w:rsid w:val="00EE353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E247-8969-47F7-A4C4-15E2BADE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8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7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1741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6</cp:revision>
  <cp:lastPrinted>2015-03-11T14:00:00Z</cp:lastPrinted>
  <dcterms:created xsi:type="dcterms:W3CDTF">2015-03-11T10:08:00Z</dcterms:created>
  <dcterms:modified xsi:type="dcterms:W3CDTF">2015-03-11T14:00:00Z</dcterms:modified>
</cp:coreProperties>
</file>