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5E5" w:rsidRDefault="00FA15E5" w:rsidP="00FA15E5">
      <w:pPr>
        <w:widowControl w:val="0"/>
        <w:tabs>
          <w:tab w:val="right" w:pos="8647"/>
        </w:tabs>
        <w:autoSpaceDE w:val="0"/>
        <w:jc w:val="center"/>
        <w:rPr>
          <w:i/>
        </w:rPr>
      </w:pPr>
      <w:r>
        <w:rPr>
          <w:b/>
          <w:bCs/>
        </w:rPr>
        <w:t>ÁLTALÁNOS INDOKOLÁS</w:t>
      </w:r>
      <w:r>
        <w:rPr>
          <w:i/>
        </w:rPr>
        <w:t xml:space="preserve"> </w:t>
      </w:r>
    </w:p>
    <w:p w:rsidR="00FA15E5" w:rsidRDefault="00FA15E5" w:rsidP="00FA15E5">
      <w:pPr>
        <w:widowControl w:val="0"/>
        <w:tabs>
          <w:tab w:val="right" w:pos="8647"/>
        </w:tabs>
        <w:autoSpaceDE w:val="0"/>
        <w:jc w:val="center"/>
        <w:rPr>
          <w:i/>
        </w:rPr>
      </w:pPr>
    </w:p>
    <w:p w:rsidR="00FA15E5" w:rsidRDefault="00FA15E5" w:rsidP="00FA15E5">
      <w:pPr>
        <w:widowControl w:val="0"/>
        <w:tabs>
          <w:tab w:val="right" w:pos="8647"/>
        </w:tabs>
        <w:autoSpaceDE w:val="0"/>
        <w:jc w:val="center"/>
        <w:rPr>
          <w:i/>
        </w:rPr>
      </w:pPr>
      <w:proofErr w:type="gramStart"/>
      <w:r>
        <w:rPr>
          <w:i/>
        </w:rPr>
        <w:t>az</w:t>
      </w:r>
      <w:proofErr w:type="gramEnd"/>
      <w:r>
        <w:rPr>
          <w:i/>
        </w:rPr>
        <w:t xml:space="preserve"> önkormányzat 2020. évi költségvetéséről szóló önkormányzati rendelet megalkotásához </w:t>
      </w:r>
    </w:p>
    <w:p w:rsidR="00FA15E5" w:rsidRDefault="00FA15E5" w:rsidP="00A31412">
      <w:pPr>
        <w:widowControl w:val="0"/>
        <w:tabs>
          <w:tab w:val="right" w:pos="8647"/>
        </w:tabs>
        <w:autoSpaceDE w:val="0"/>
        <w:rPr>
          <w:i/>
        </w:rPr>
      </w:pPr>
    </w:p>
    <w:p w:rsidR="00FA15E5" w:rsidRDefault="00FA15E5" w:rsidP="00FA15E5">
      <w:pPr>
        <w:widowControl w:val="0"/>
        <w:tabs>
          <w:tab w:val="right" w:pos="8647"/>
        </w:tabs>
        <w:autoSpaceDE w:val="0"/>
        <w:jc w:val="both"/>
        <w:rPr>
          <w:shd w:val="clear" w:color="auto" w:fill="FFFFFF"/>
        </w:rPr>
      </w:pPr>
      <w:r>
        <w:t>A jogalkotásról szóló 2010. évi CXXX. törvény 18. §-</w:t>
      </w:r>
      <w:proofErr w:type="spellStart"/>
      <w:r>
        <w:t>ában</w:t>
      </w:r>
      <w:proofErr w:type="spellEnd"/>
      <w:r>
        <w:t xml:space="preserve"> foglaltak szerint eljárva a 2018. évi költségvetésről szóló önkormányzati rendelet-tervezetet az alábbiak szerint indokolom: </w:t>
      </w:r>
    </w:p>
    <w:p w:rsidR="00FA15E5" w:rsidRDefault="00FA15E5" w:rsidP="00FA15E5">
      <w:pPr>
        <w:widowControl w:val="0"/>
        <w:shd w:val="clear" w:color="auto" w:fill="FFFFFF"/>
        <w:tabs>
          <w:tab w:val="right" w:pos="8647"/>
        </w:tabs>
        <w:autoSpaceDE w:val="0"/>
        <w:jc w:val="both"/>
        <w:rPr>
          <w:shd w:val="clear" w:color="auto" w:fill="FFFFFF"/>
        </w:rPr>
      </w:pPr>
    </w:p>
    <w:p w:rsidR="00FA15E5" w:rsidRDefault="00FA15E5" w:rsidP="00FA15E5">
      <w:pPr>
        <w:widowControl w:val="0"/>
        <w:shd w:val="clear" w:color="auto" w:fill="FFFFFF"/>
        <w:tabs>
          <w:tab w:val="right" w:pos="8647"/>
        </w:tabs>
        <w:autoSpaceDE w:val="0"/>
        <w:jc w:val="both"/>
        <w:rPr>
          <w:shd w:val="clear" w:color="auto" w:fill="FFFFFF"/>
        </w:rPr>
      </w:pPr>
      <w:r>
        <w:rPr>
          <w:shd w:val="clear" w:color="auto" w:fill="FFFFFF"/>
        </w:rPr>
        <w:t>A rendelet meghozatalára a helyi önkormányzatok és szerveik, a köztársasági megbízottak, valamint az egyes centrális alárendeltségű szervek feladat- és hatásköreiről szóló 1991. évi XX. törvény 138. § (1) bekezdés b) pontjának felhatalmazása alapján kerül sor.</w:t>
      </w:r>
    </w:p>
    <w:p w:rsidR="00A31412" w:rsidRDefault="00A31412" w:rsidP="00A31412">
      <w:pPr>
        <w:keepNext/>
        <w:jc w:val="both"/>
        <w:rPr>
          <w:shd w:val="clear" w:color="auto" w:fill="FFFFFF"/>
        </w:rPr>
      </w:pPr>
    </w:p>
    <w:p w:rsidR="00FA15E5" w:rsidRPr="00A31412" w:rsidRDefault="00A31412" w:rsidP="00A31412">
      <w:pPr>
        <w:keepNext/>
        <w:jc w:val="both"/>
        <w:rPr>
          <w:rFonts w:eastAsia="Microsoft YaHei"/>
        </w:rPr>
      </w:pPr>
      <w:bookmarkStart w:id="0" w:name="_GoBack"/>
      <w:bookmarkEnd w:id="0"/>
      <w:r>
        <w:rPr>
          <w:shd w:val="clear" w:color="auto" w:fill="FFFFFF"/>
        </w:rPr>
        <w:t>A rendelet-t</w:t>
      </w:r>
      <w:r w:rsidRPr="00D9291E">
        <w:rPr>
          <w:shd w:val="clear" w:color="auto" w:fill="FFFFFF"/>
        </w:rPr>
        <w:t xml:space="preserve">ervezet </w:t>
      </w:r>
      <w:r>
        <w:rPr>
          <w:shd w:val="clear" w:color="auto" w:fill="FFFFFF"/>
        </w:rPr>
        <w:t xml:space="preserve">összhangban van </w:t>
      </w:r>
      <w:r w:rsidRPr="00D9291E">
        <w:rPr>
          <w:shd w:val="clear" w:color="auto" w:fill="FFFFFF"/>
        </w:rPr>
        <w:t>az európai uni</w:t>
      </w:r>
      <w:r>
        <w:rPr>
          <w:shd w:val="clear" w:color="auto" w:fill="FFFFFF"/>
        </w:rPr>
        <w:t>ós jogból eredő kötelezettségekkel.</w:t>
      </w:r>
    </w:p>
    <w:p w:rsidR="00FA15E5" w:rsidRDefault="00FA15E5" w:rsidP="00FA15E5">
      <w:pPr>
        <w:widowControl w:val="0"/>
        <w:shd w:val="clear" w:color="auto" w:fill="FFFFFF"/>
        <w:tabs>
          <w:tab w:val="right" w:pos="8647"/>
        </w:tabs>
        <w:autoSpaceDE w:val="0"/>
        <w:jc w:val="both"/>
        <w:rPr>
          <w:shd w:val="clear" w:color="auto" w:fill="FFFFFF"/>
        </w:rPr>
      </w:pPr>
    </w:p>
    <w:p w:rsidR="00FA15E5" w:rsidRDefault="00FA15E5" w:rsidP="00FA15E5">
      <w:pPr>
        <w:widowControl w:val="0"/>
        <w:shd w:val="clear" w:color="auto" w:fill="FFFFFF"/>
        <w:tabs>
          <w:tab w:val="right" w:pos="8647"/>
        </w:tabs>
        <w:autoSpaceDE w:val="0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Részletes indokolás:</w:t>
      </w:r>
    </w:p>
    <w:p w:rsidR="00FA15E5" w:rsidRDefault="00FA15E5" w:rsidP="00FA15E5">
      <w:pPr>
        <w:widowControl w:val="0"/>
        <w:shd w:val="clear" w:color="auto" w:fill="FFFFFF"/>
        <w:tabs>
          <w:tab w:val="right" w:pos="8647"/>
        </w:tabs>
        <w:autoSpaceDE w:val="0"/>
        <w:jc w:val="center"/>
        <w:rPr>
          <w:b/>
          <w:bCs/>
          <w:shd w:val="clear" w:color="auto" w:fill="FFFFFF"/>
        </w:rPr>
      </w:pPr>
    </w:p>
    <w:p w:rsidR="00FA15E5" w:rsidRDefault="00FA15E5" w:rsidP="00FA15E5">
      <w:pPr>
        <w:widowControl w:val="0"/>
        <w:shd w:val="clear" w:color="auto" w:fill="FFFFFF"/>
        <w:tabs>
          <w:tab w:val="right" w:pos="8647"/>
        </w:tabs>
        <w:autoSpaceDE w:val="0"/>
        <w:jc w:val="both"/>
        <w:rPr>
          <w:shd w:val="clear" w:color="auto" w:fill="FFFFFF"/>
        </w:rPr>
      </w:pPr>
      <w:r>
        <w:rPr>
          <w:b/>
          <w:bCs/>
          <w:shd w:val="clear" w:color="auto" w:fill="FFFFFF"/>
        </w:rPr>
        <w:t xml:space="preserve">1-5. §-hoz: </w:t>
      </w:r>
      <w:r>
        <w:rPr>
          <w:shd w:val="clear" w:color="auto" w:fill="FFFFFF"/>
        </w:rPr>
        <w:t xml:space="preserve">A rendelet-tervezet a mellékletekben foglaltak szerint tartalmazza a bevételi és kiadási előirányzatokat önkormányzati és intézményi szinten, kiemelve a felhalmozási kiadásokat. A feladatfinanszírozás keretében a kötelező önkormányzati feladatok ellátásához kapott támogatás a MÁK által közölt adatok alapján került beépítésre a költségvetésbe. A további </w:t>
      </w:r>
      <w:r w:rsidRPr="00D92FE2">
        <w:rPr>
          <w:bCs/>
          <w:shd w:val="clear" w:color="auto" w:fill="FFFFFF"/>
        </w:rPr>
        <w:t>bevételi</w:t>
      </w:r>
      <w:r>
        <w:rPr>
          <w:shd w:val="clear" w:color="auto" w:fill="FFFFFF"/>
        </w:rPr>
        <w:t xml:space="preserve"> és kiadási előirányzatok a várható gazdasági események tükrében kerültek megtervezésre. </w:t>
      </w:r>
    </w:p>
    <w:p w:rsidR="00FA15E5" w:rsidRDefault="00FA15E5" w:rsidP="00FA15E5">
      <w:pPr>
        <w:widowControl w:val="0"/>
        <w:shd w:val="clear" w:color="auto" w:fill="FFFFFF"/>
        <w:tabs>
          <w:tab w:val="right" w:pos="8647"/>
        </w:tabs>
        <w:autoSpaceDE w:val="0"/>
        <w:jc w:val="both"/>
        <w:rPr>
          <w:shd w:val="clear" w:color="auto" w:fill="FFFFFF"/>
        </w:rPr>
      </w:pPr>
      <w:r>
        <w:rPr>
          <w:b/>
          <w:bCs/>
          <w:shd w:val="clear" w:color="auto" w:fill="FFFFFF"/>
        </w:rPr>
        <w:t>6.§-hoz:</w:t>
      </w:r>
      <w:r>
        <w:rPr>
          <w:shd w:val="clear" w:color="auto" w:fill="FFFFFF"/>
        </w:rPr>
        <w:t xml:space="preserve"> Az önkormányzat fejlesztési céljait tartalmazza.</w:t>
      </w:r>
    </w:p>
    <w:p w:rsidR="00FA15E5" w:rsidRDefault="00FA15E5" w:rsidP="00FA15E5">
      <w:pPr>
        <w:widowControl w:val="0"/>
        <w:shd w:val="clear" w:color="auto" w:fill="FFFFFF"/>
        <w:tabs>
          <w:tab w:val="right" w:pos="8647"/>
        </w:tabs>
        <w:autoSpaceDE w:val="0"/>
        <w:jc w:val="both"/>
        <w:rPr>
          <w:shd w:val="clear" w:color="auto" w:fill="FFFFFF"/>
        </w:rPr>
      </w:pPr>
      <w:r>
        <w:rPr>
          <w:b/>
          <w:bCs/>
          <w:shd w:val="clear" w:color="auto" w:fill="FFFFFF"/>
        </w:rPr>
        <w:t>7</w:t>
      </w:r>
      <w:r>
        <w:rPr>
          <w:b/>
          <w:bCs/>
          <w:shd w:val="clear" w:color="auto" w:fill="FFFFFF"/>
        </w:rPr>
        <w:t>.§-hoz:</w:t>
      </w:r>
      <w:r>
        <w:rPr>
          <w:shd w:val="clear" w:color="auto" w:fill="FFFFFF"/>
        </w:rPr>
        <w:t xml:space="preserve"> Az önkormányzat a jogszabályoknak megfelelően hiányt nem tervez.</w:t>
      </w:r>
    </w:p>
    <w:p w:rsidR="00A31412" w:rsidRDefault="00A31412" w:rsidP="00FA15E5">
      <w:pPr>
        <w:widowControl w:val="0"/>
        <w:shd w:val="clear" w:color="auto" w:fill="FFFFFF"/>
        <w:tabs>
          <w:tab w:val="right" w:pos="8647"/>
        </w:tabs>
        <w:autoSpaceDE w:val="0"/>
        <w:jc w:val="both"/>
        <w:rPr>
          <w:shd w:val="clear" w:color="auto" w:fill="FFFFFF"/>
        </w:rPr>
      </w:pPr>
      <w:r>
        <w:rPr>
          <w:b/>
          <w:bCs/>
          <w:shd w:val="clear" w:color="auto" w:fill="FFFFFF"/>
        </w:rPr>
        <w:t xml:space="preserve">8.§-hoz: </w:t>
      </w:r>
      <w:r>
        <w:rPr>
          <w:shd w:val="clear" w:color="auto" w:fill="FFFFFF"/>
        </w:rPr>
        <w:t>A</w:t>
      </w:r>
      <w:r>
        <w:rPr>
          <w:shd w:val="clear" w:color="auto" w:fill="FFFFFF"/>
        </w:rPr>
        <w:t xml:space="preserve">z </w:t>
      </w:r>
      <w:proofErr w:type="spellStart"/>
      <w:r>
        <w:rPr>
          <w:shd w:val="clear" w:color="auto" w:fill="FFFFFF"/>
        </w:rPr>
        <w:t>önkormányzat</w:t>
      </w:r>
      <w:proofErr w:type="gramStart"/>
      <w:r>
        <w:rPr>
          <w:shd w:val="clear" w:color="auto" w:fill="FFFFFF"/>
        </w:rPr>
        <w:t>.</w:t>
      </w:r>
      <w:r>
        <w:rPr>
          <w:shd w:val="clear" w:color="auto" w:fill="FFFFFF"/>
        </w:rPr>
        <w:t>tartalékait</w:t>
      </w:r>
      <w:proofErr w:type="spellEnd"/>
      <w:proofErr w:type="gramEnd"/>
      <w:r>
        <w:rPr>
          <w:shd w:val="clear" w:color="auto" w:fill="FFFFFF"/>
        </w:rPr>
        <w:t xml:space="preserve"> részletezi.</w:t>
      </w:r>
    </w:p>
    <w:p w:rsidR="00FA15E5" w:rsidRDefault="00A31412" w:rsidP="00FA15E5">
      <w:pPr>
        <w:widowControl w:val="0"/>
        <w:shd w:val="clear" w:color="auto" w:fill="FFFFFF"/>
        <w:tabs>
          <w:tab w:val="right" w:pos="8647"/>
        </w:tabs>
        <w:autoSpaceDE w:val="0"/>
        <w:jc w:val="both"/>
        <w:rPr>
          <w:shd w:val="clear" w:color="auto" w:fill="FFFFFF"/>
        </w:rPr>
      </w:pPr>
      <w:r>
        <w:rPr>
          <w:b/>
          <w:bCs/>
          <w:shd w:val="clear" w:color="auto" w:fill="FFFFFF"/>
        </w:rPr>
        <w:t>9-10</w:t>
      </w:r>
      <w:r>
        <w:rPr>
          <w:b/>
          <w:bCs/>
          <w:shd w:val="clear" w:color="auto" w:fill="FFFFFF"/>
        </w:rPr>
        <w:t xml:space="preserve">.§-hoz: </w:t>
      </w:r>
      <w:r w:rsidR="00FA15E5">
        <w:rPr>
          <w:shd w:val="clear" w:color="auto" w:fill="FFFFFF"/>
        </w:rPr>
        <w:t>A felhalmozási kiadások a rendelet-tervezet mellékleteiben részletezésre kerültek, adósságot keletkeztető ügylettel az önkormányzat a 20</w:t>
      </w:r>
      <w:r>
        <w:rPr>
          <w:shd w:val="clear" w:color="auto" w:fill="FFFFFF"/>
        </w:rPr>
        <w:t>20</w:t>
      </w:r>
      <w:r w:rsidR="00FA15E5">
        <w:rPr>
          <w:shd w:val="clear" w:color="auto" w:fill="FFFFFF"/>
        </w:rPr>
        <w:t>. év során nem számol.</w:t>
      </w:r>
    </w:p>
    <w:p w:rsidR="00FA15E5" w:rsidRDefault="00FA15E5" w:rsidP="00FA15E5">
      <w:pPr>
        <w:widowControl w:val="0"/>
        <w:shd w:val="clear" w:color="auto" w:fill="FFFFFF"/>
        <w:tabs>
          <w:tab w:val="right" w:pos="8647"/>
        </w:tabs>
        <w:autoSpaceDE w:val="0"/>
        <w:jc w:val="both"/>
        <w:rPr>
          <w:shd w:val="clear" w:color="auto" w:fill="FFFFFF"/>
        </w:rPr>
      </w:pPr>
      <w:r>
        <w:rPr>
          <w:b/>
          <w:bCs/>
          <w:shd w:val="clear" w:color="auto" w:fill="FFFFFF"/>
        </w:rPr>
        <w:t>11-18.§-hoz:</w:t>
      </w:r>
      <w:r>
        <w:rPr>
          <w:shd w:val="clear" w:color="auto" w:fill="FFFFFF"/>
        </w:rPr>
        <w:t xml:space="preserve"> A paragrafusok részletező, felhatalmazó és hatályba léptető rendelkezéseket tartalmaznak.</w:t>
      </w:r>
    </w:p>
    <w:p w:rsidR="00FA15E5" w:rsidRDefault="00FA15E5" w:rsidP="00FA15E5">
      <w:pPr>
        <w:widowControl w:val="0"/>
        <w:tabs>
          <w:tab w:val="right" w:pos="8647"/>
        </w:tabs>
        <w:autoSpaceDE w:val="0"/>
        <w:rPr>
          <w:shd w:val="clear" w:color="auto" w:fill="FFFFFF"/>
        </w:rPr>
      </w:pPr>
    </w:p>
    <w:p w:rsidR="00FA15E5" w:rsidRDefault="00FA15E5" w:rsidP="00FA15E5">
      <w:pPr>
        <w:widowControl w:val="0"/>
        <w:tabs>
          <w:tab w:val="right" w:pos="8647"/>
        </w:tabs>
        <w:autoSpaceDE w:val="0"/>
        <w:jc w:val="center"/>
        <w:rPr>
          <w:i/>
        </w:rPr>
      </w:pPr>
      <w:r>
        <w:rPr>
          <w:b/>
          <w:bCs/>
          <w:shd w:val="clear" w:color="auto" w:fill="FFFFFF"/>
        </w:rPr>
        <w:t>HATÁSVIZSGÁLAT</w:t>
      </w:r>
    </w:p>
    <w:p w:rsidR="00FA15E5" w:rsidRDefault="00FA15E5" w:rsidP="00FA15E5">
      <w:pPr>
        <w:widowControl w:val="0"/>
        <w:tabs>
          <w:tab w:val="right" w:pos="8647"/>
        </w:tabs>
        <w:autoSpaceDE w:val="0"/>
        <w:jc w:val="center"/>
        <w:rPr>
          <w:i/>
        </w:rPr>
      </w:pPr>
      <w:proofErr w:type="gramStart"/>
      <w:r>
        <w:rPr>
          <w:i/>
        </w:rPr>
        <w:t>az</w:t>
      </w:r>
      <w:proofErr w:type="gramEnd"/>
      <w:r>
        <w:rPr>
          <w:i/>
        </w:rPr>
        <w:t xml:space="preserve"> önkormányzat 2020. évi költségvetéséről szóló önkormányzati rendelet megalkotásához </w:t>
      </w:r>
    </w:p>
    <w:p w:rsidR="00FA15E5" w:rsidRDefault="00FA15E5" w:rsidP="00FA15E5">
      <w:pPr>
        <w:widowControl w:val="0"/>
        <w:shd w:val="clear" w:color="auto" w:fill="FFFFFF"/>
        <w:tabs>
          <w:tab w:val="right" w:pos="8647"/>
        </w:tabs>
        <w:autoSpaceDE w:val="0"/>
        <w:jc w:val="center"/>
        <w:rPr>
          <w:shd w:val="clear" w:color="auto" w:fill="FFFFFF"/>
        </w:rPr>
      </w:pPr>
    </w:p>
    <w:p w:rsidR="00FA15E5" w:rsidRDefault="00FA15E5" w:rsidP="00FA15E5">
      <w:pPr>
        <w:widowControl w:val="0"/>
        <w:shd w:val="clear" w:color="auto" w:fill="FFFFFF"/>
        <w:tabs>
          <w:tab w:val="right" w:pos="8647"/>
        </w:tabs>
        <w:autoSpaceDE w:val="0"/>
        <w:jc w:val="both"/>
        <w:rPr>
          <w:shd w:val="clear" w:color="auto" w:fill="FFFFFF"/>
        </w:rPr>
      </w:pPr>
    </w:p>
    <w:p w:rsidR="00FA15E5" w:rsidRDefault="00FA15E5" w:rsidP="00FA15E5">
      <w:pPr>
        <w:jc w:val="both"/>
        <w:rPr>
          <w:b/>
        </w:rPr>
      </w:pPr>
      <w:r>
        <w:rPr>
          <w:b/>
        </w:rPr>
        <w:t>Társadalmi, gazdasági, költségvetési hatása:</w:t>
      </w:r>
      <w:r>
        <w:t xml:space="preserve"> a rendelet-tervezet célja a költségvetés megalkotása</w:t>
      </w:r>
    </w:p>
    <w:p w:rsidR="00FA15E5" w:rsidRDefault="00FA15E5" w:rsidP="00FA15E5">
      <w:pPr>
        <w:jc w:val="both"/>
        <w:rPr>
          <w:b/>
        </w:rPr>
      </w:pPr>
      <w:r>
        <w:rPr>
          <w:b/>
        </w:rPr>
        <w:t>Környezeti és egészségügyi következmények:</w:t>
      </w:r>
      <w:r>
        <w:t xml:space="preserve"> nincs</w:t>
      </w:r>
    </w:p>
    <w:p w:rsidR="00FA15E5" w:rsidRPr="00FA15E5" w:rsidRDefault="00FA15E5" w:rsidP="00FA15E5">
      <w:pPr>
        <w:pStyle w:val="WW-NormlWeb"/>
        <w:tabs>
          <w:tab w:val="left" w:pos="851"/>
        </w:tabs>
        <w:spacing w:before="0"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Adminisztratív terheket befolyásoló hatása:</w:t>
      </w:r>
      <w:r>
        <w:rPr>
          <w:rFonts w:ascii="Times New Roman" w:hAnsi="Times New Roman" w:cs="Times New Roman"/>
        </w:rPr>
        <w:t xml:space="preserve"> nincs</w:t>
      </w:r>
    </w:p>
    <w:p w:rsidR="00FA15E5" w:rsidRDefault="00FA15E5" w:rsidP="00FA15E5">
      <w:pPr>
        <w:pStyle w:val="WW-NormlWeb"/>
        <w:tabs>
          <w:tab w:val="left" w:pos="851"/>
        </w:tabs>
        <w:spacing w:before="0" w:after="0"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 jogszabály megalkotásának szükségessége: </w:t>
      </w:r>
      <w:r>
        <w:rPr>
          <w:rFonts w:ascii="Times New Roman" w:hAnsi="Times New Roman" w:cs="Times New Roman"/>
        </w:rPr>
        <w:t>a rendeletalkotási kötelezettséget jogszabály írja elő.</w:t>
      </w:r>
    </w:p>
    <w:p w:rsidR="00FA15E5" w:rsidRDefault="00FA15E5" w:rsidP="00FA15E5">
      <w:pPr>
        <w:pStyle w:val="WW-NormlWeb"/>
        <w:tabs>
          <w:tab w:val="left" w:pos="851"/>
        </w:tabs>
        <w:spacing w:before="0"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 jogalkotás elmaradásának következményei: </w:t>
      </w:r>
      <w:r>
        <w:rPr>
          <w:rFonts w:ascii="Times New Roman" w:hAnsi="Times New Roman" w:cs="Times New Roman"/>
        </w:rPr>
        <w:t>a rendeletalkotási kötelezettség be nem tartása esetén szankció várható.</w:t>
      </w:r>
    </w:p>
    <w:p w:rsidR="00FA15E5" w:rsidRPr="00FA15E5" w:rsidRDefault="00FA15E5" w:rsidP="00FA15E5">
      <w:pPr>
        <w:pStyle w:val="WW-NormlWeb"/>
        <w:tabs>
          <w:tab w:val="left" w:pos="851"/>
        </w:tabs>
        <w:spacing w:before="0" w:after="0" w:line="276" w:lineRule="auto"/>
        <w:jc w:val="both"/>
        <w:rPr>
          <w:rFonts w:ascii="Times New Roman" w:hAnsi="Times New Roman" w:cs="Times New Roman"/>
          <w:b/>
        </w:rPr>
      </w:pPr>
      <w:r w:rsidRPr="00FA15E5">
        <w:rPr>
          <w:rFonts w:ascii="Times New Roman" w:hAnsi="Times New Roman" w:cs="Times New Roman"/>
          <w:b/>
        </w:rPr>
        <w:t>A jogszabály alkalmazásához szükséges személyi, szervezeti, tárgyi és pénzügyi feltételek:</w:t>
      </w:r>
      <w:r w:rsidRPr="00FA15E5">
        <w:rPr>
          <w:rFonts w:ascii="Times New Roman" w:hAnsi="Times New Roman" w:cs="Times New Roman"/>
        </w:rPr>
        <w:t xml:space="preserve"> rendelkezésre állnak.</w:t>
      </w:r>
    </w:p>
    <w:p w:rsidR="00FA15E5" w:rsidRDefault="00FA15E5" w:rsidP="00FA15E5">
      <w:pPr>
        <w:spacing w:before="480"/>
        <w:jc w:val="both"/>
      </w:pPr>
      <w:r>
        <w:t>2020. február 7.</w:t>
      </w:r>
    </w:p>
    <w:p w:rsidR="00AD3C84" w:rsidRPr="00A31412" w:rsidRDefault="00A3141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Pr="00A31412">
        <w:rPr>
          <w:b/>
        </w:rPr>
        <w:t>dr.</w:t>
      </w:r>
      <w:proofErr w:type="gramEnd"/>
      <w:r w:rsidRPr="00A31412">
        <w:rPr>
          <w:b/>
        </w:rPr>
        <w:t xml:space="preserve"> </w:t>
      </w:r>
      <w:proofErr w:type="spellStart"/>
      <w:r w:rsidRPr="00A31412">
        <w:rPr>
          <w:b/>
        </w:rPr>
        <w:t>Herczig</w:t>
      </w:r>
      <w:proofErr w:type="spellEnd"/>
      <w:r w:rsidRPr="00A31412">
        <w:rPr>
          <w:b/>
        </w:rPr>
        <w:t xml:space="preserve"> Hajnalka</w:t>
      </w:r>
    </w:p>
    <w:p w:rsidR="00A31412" w:rsidRDefault="00A3141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jegyző</w:t>
      </w:r>
      <w:proofErr w:type="gramEnd"/>
    </w:p>
    <w:sectPr w:rsidR="00A314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5E5"/>
    <w:rsid w:val="00A31412"/>
    <w:rsid w:val="00AD3C84"/>
    <w:rsid w:val="00FA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5FA33"/>
  <w15:chartTrackingRefBased/>
  <w15:docId w15:val="{F4DC3257-B4A4-4FBA-A8E0-28D6BD6E0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A15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WW-NormlWeb">
    <w:name w:val="WW-Normál (Web)"/>
    <w:basedOn w:val="Norml"/>
    <w:rsid w:val="00FA15E5"/>
    <w:pPr>
      <w:spacing w:before="100" w:after="100"/>
    </w:pPr>
    <w:rPr>
      <w:rFonts w:ascii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288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2020-02-19T21:43:00Z</dcterms:created>
  <dcterms:modified xsi:type="dcterms:W3CDTF">2020-02-19T21:58:00Z</dcterms:modified>
</cp:coreProperties>
</file>