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8E" w:rsidRPr="00E740F6" w:rsidRDefault="00CF7F8E" w:rsidP="00CF7F8E">
      <w:pPr>
        <w:jc w:val="right"/>
        <w:rPr>
          <w:u w:val="single"/>
        </w:rPr>
      </w:pPr>
      <w:r w:rsidRPr="00E740F6">
        <w:rPr>
          <w:u w:val="single"/>
        </w:rPr>
        <w:t xml:space="preserve">1. melléklet a </w:t>
      </w:r>
      <w:r>
        <w:rPr>
          <w:u w:val="single"/>
        </w:rPr>
        <w:t>3/</w:t>
      </w:r>
      <w:r w:rsidRPr="00E740F6">
        <w:rPr>
          <w:u w:val="single"/>
        </w:rPr>
        <w:t>2017.(</w:t>
      </w:r>
      <w:r>
        <w:rPr>
          <w:u w:val="single"/>
        </w:rPr>
        <w:t>III.29</w:t>
      </w:r>
      <w:r w:rsidRPr="00E740F6">
        <w:rPr>
          <w:u w:val="single"/>
        </w:rPr>
        <w:t>.) önkormányzati rendelethez</w:t>
      </w:r>
    </w:p>
    <w:p w:rsidR="00CF7F8E" w:rsidRPr="00E740F6" w:rsidRDefault="00CF7F8E" w:rsidP="00CF7F8E">
      <w:pPr>
        <w:jc w:val="right"/>
        <w:rPr>
          <w:u w:val="single"/>
        </w:rPr>
      </w:pPr>
    </w:p>
    <w:p w:rsidR="00CF7F8E" w:rsidRPr="00E740F6" w:rsidRDefault="00CF7F8E" w:rsidP="00CF7F8E">
      <w:pPr>
        <w:rPr>
          <w:u w:val="single"/>
        </w:rPr>
      </w:pPr>
    </w:p>
    <w:p w:rsidR="00CF7F8E" w:rsidRPr="00E740F6" w:rsidRDefault="00CF7F8E" w:rsidP="00CF7F8E">
      <w:r w:rsidRPr="00E740F6">
        <w:t>Az önkormányzat által biztosított egyéb szolgáltatásokért fizetendő díjak:</w:t>
      </w:r>
    </w:p>
    <w:p w:rsidR="00CF7F8E" w:rsidRPr="00E740F6" w:rsidRDefault="00CF7F8E" w:rsidP="00CF7F8E"/>
    <w:p w:rsidR="00CF7F8E" w:rsidRPr="00E740F6" w:rsidRDefault="00CF7F8E" w:rsidP="00CF7F8E">
      <w:pPr>
        <w:jc w:val="both"/>
        <w:rPr>
          <w:b/>
          <w:i/>
        </w:rPr>
      </w:pPr>
      <w:r w:rsidRPr="00E740F6">
        <w:rPr>
          <w:b/>
        </w:rPr>
        <w:tab/>
      </w:r>
      <w:r w:rsidRPr="00E740F6">
        <w:rPr>
          <w:b/>
        </w:rPr>
        <w:tab/>
      </w:r>
      <w:r w:rsidRPr="00E740F6">
        <w:rPr>
          <w:b/>
        </w:rPr>
        <w:tab/>
      </w:r>
      <w:r w:rsidRPr="00E740F6">
        <w:rPr>
          <w:b/>
        </w:rPr>
        <w:tab/>
      </w:r>
      <w:r w:rsidRPr="00E740F6">
        <w:rPr>
          <w:b/>
        </w:rPr>
        <w:tab/>
      </w:r>
      <w:r w:rsidRPr="00E740F6">
        <w:rPr>
          <w:b/>
        </w:rPr>
        <w:tab/>
      </w:r>
      <w:r w:rsidRPr="00E740F6">
        <w:rPr>
          <w:b/>
        </w:rPr>
        <w:tab/>
      </w:r>
      <w:proofErr w:type="gramStart"/>
      <w:r w:rsidRPr="00E740F6">
        <w:rPr>
          <w:b/>
          <w:i/>
        </w:rPr>
        <w:t>nettó</w:t>
      </w:r>
      <w:proofErr w:type="gramEnd"/>
      <w:r w:rsidRPr="00E740F6">
        <w:rPr>
          <w:b/>
          <w:i/>
        </w:rPr>
        <w:t xml:space="preserve"> egységár         bruttó egységár (27% ÁFA)</w:t>
      </w:r>
    </w:p>
    <w:p w:rsidR="00CF7F8E" w:rsidRPr="00E740F6" w:rsidRDefault="00CF7F8E" w:rsidP="00CF7F8E"/>
    <w:p w:rsidR="00CF7F8E" w:rsidRPr="00E740F6" w:rsidRDefault="00CF7F8E" w:rsidP="00CF7F8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740F6">
        <w:t>Névadó díja hivatali munkaidőn túl</w:t>
      </w:r>
      <w:r>
        <w:t xml:space="preserve"> a hivatalban</w:t>
      </w:r>
      <w:r w:rsidRPr="00E740F6">
        <w:t xml:space="preserve">: </w:t>
      </w:r>
      <w:r w:rsidRPr="00E740F6">
        <w:tab/>
      </w:r>
      <w:r w:rsidRPr="00E740F6">
        <w:tab/>
      </w:r>
      <w:r w:rsidRPr="00E740F6">
        <w:rPr>
          <w:b/>
          <w:bCs/>
        </w:rPr>
        <w:t xml:space="preserve">5.000,- Ft </w:t>
      </w:r>
      <w:r w:rsidRPr="00E740F6">
        <w:rPr>
          <w:b/>
          <w:bCs/>
        </w:rPr>
        <w:tab/>
      </w:r>
      <w:r w:rsidRPr="00E740F6">
        <w:rPr>
          <w:b/>
          <w:bCs/>
        </w:rPr>
        <w:tab/>
        <w:t>6.350,- Ft.</w:t>
      </w:r>
    </w:p>
    <w:p w:rsidR="00CF7F8E" w:rsidRPr="00E740F6" w:rsidRDefault="00CF7F8E" w:rsidP="00CF7F8E">
      <w:pPr>
        <w:spacing w:line="360" w:lineRule="auto"/>
        <w:rPr>
          <w:b/>
          <w:bCs/>
        </w:rPr>
      </w:pPr>
    </w:p>
    <w:p w:rsidR="00CF7F8E" w:rsidRPr="00E740F6" w:rsidRDefault="00CF7F8E" w:rsidP="00CF7F8E">
      <w:pPr>
        <w:spacing w:line="360" w:lineRule="auto"/>
        <w:rPr>
          <w:b/>
          <w:bCs/>
        </w:rPr>
      </w:pPr>
      <w:r>
        <w:t>Hivatali munkaidőn kívüli és hivatali helyiségen kívüli:</w:t>
      </w:r>
      <w:r>
        <w:tab/>
      </w:r>
      <w:r>
        <w:tab/>
      </w:r>
      <w:r>
        <w:tab/>
      </w:r>
      <w:r>
        <w:tab/>
      </w:r>
      <w:r w:rsidRPr="009622B2">
        <w:rPr>
          <w:b/>
        </w:rPr>
        <w:t>15.000,-</w:t>
      </w:r>
      <w:r>
        <w:t xml:space="preserve"> </w:t>
      </w:r>
    </w:p>
    <w:p w:rsidR="009556A4" w:rsidRDefault="009556A4">
      <w:bookmarkStart w:id="0" w:name="_GoBack"/>
      <w:bookmarkEnd w:id="0"/>
    </w:p>
    <w:sectPr w:rsidR="0095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8E"/>
    <w:rsid w:val="009556A4"/>
    <w:rsid w:val="00C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Inci</cp:lastModifiedBy>
  <cp:revision>1</cp:revision>
  <dcterms:created xsi:type="dcterms:W3CDTF">2017-03-31T11:05:00Z</dcterms:created>
  <dcterms:modified xsi:type="dcterms:W3CDTF">2017-03-31T11:05:00Z</dcterms:modified>
</cp:coreProperties>
</file>