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6F6" w:rsidRDefault="005856F6" w:rsidP="005856F6">
      <w:pPr>
        <w:jc w:val="right"/>
        <w:rPr>
          <w:i/>
        </w:rPr>
      </w:pPr>
      <w:r>
        <w:rPr>
          <w:i/>
        </w:rPr>
        <w:t>1. melléklet a 10/2019. (XI.25.) önkormányzati rendelethez</w:t>
      </w:r>
    </w:p>
    <w:p w:rsidR="005856F6" w:rsidRDefault="005856F6" w:rsidP="005856F6">
      <w:pPr>
        <w:jc w:val="right"/>
        <w:rPr>
          <w:b/>
        </w:rPr>
      </w:pPr>
      <w:r>
        <w:rPr>
          <w:i/>
        </w:rPr>
        <w:t>„4. melléklet a 6/2015. (VI.2.</w:t>
      </w:r>
      <w:r w:rsidRPr="007E1892">
        <w:rPr>
          <w:i/>
        </w:rPr>
        <w:t>) önkormányzati rendelethez</w:t>
      </w:r>
    </w:p>
    <w:p w:rsidR="005856F6" w:rsidRPr="0050748A" w:rsidRDefault="005856F6" w:rsidP="005856F6">
      <w:pPr>
        <w:rPr>
          <w:strike/>
        </w:rPr>
      </w:pPr>
    </w:p>
    <w:p w:rsidR="005856F6" w:rsidRPr="0050748A" w:rsidRDefault="005856F6" w:rsidP="005856F6">
      <w:pPr>
        <w:jc w:val="center"/>
        <w:rPr>
          <w:b/>
        </w:rPr>
      </w:pPr>
      <w:r w:rsidRPr="0050748A">
        <w:rPr>
          <w:b/>
        </w:rPr>
        <w:t>A Polgármesteri Hivatal ügyfélfogadási és munkarendje</w:t>
      </w:r>
    </w:p>
    <w:p w:rsidR="005856F6" w:rsidRPr="0050748A" w:rsidRDefault="005856F6" w:rsidP="005856F6"/>
    <w:p w:rsidR="005856F6" w:rsidRPr="0050748A" w:rsidRDefault="005856F6" w:rsidP="005856F6">
      <w:pPr>
        <w:rPr>
          <w:b/>
        </w:rPr>
      </w:pPr>
      <w:r w:rsidRPr="0050748A">
        <w:rPr>
          <w:b/>
        </w:rPr>
        <w:t>1. Munkarend</w:t>
      </w:r>
    </w:p>
    <w:p w:rsidR="005856F6" w:rsidRPr="00414991" w:rsidRDefault="005856F6" w:rsidP="005856F6">
      <w:pPr>
        <w:jc w:val="both"/>
      </w:pPr>
      <w:r w:rsidRPr="00414991">
        <w:t>A Polgármesteri Hivatal közszolgálati jogviszonyban álló dolgozóira, a köztisztviselőkre megállapított heti 40 óra munkaidő vonatkozik.</w:t>
      </w:r>
    </w:p>
    <w:p w:rsidR="005856F6" w:rsidRPr="00414991" w:rsidRDefault="005856F6" w:rsidP="005856F6">
      <w:pPr>
        <w:jc w:val="both"/>
      </w:pPr>
    </w:p>
    <w:p w:rsidR="005856F6" w:rsidRPr="00414991" w:rsidRDefault="005856F6" w:rsidP="005856F6">
      <w:pPr>
        <w:jc w:val="both"/>
      </w:pPr>
      <w:r w:rsidRPr="00414991">
        <w:t xml:space="preserve">A napi munkaidő </w:t>
      </w:r>
      <w:r>
        <w:t>Nagyigmánd</w:t>
      </w:r>
      <w:r w:rsidRPr="00414991">
        <w:t xml:space="preserve"> </w:t>
      </w:r>
      <w:r>
        <w:t>Nagyközség</w:t>
      </w:r>
      <w:r w:rsidRPr="00414991">
        <w:t xml:space="preserve"> Polgármesteri Hivatalában az alábbi:</w:t>
      </w:r>
    </w:p>
    <w:p w:rsidR="005856F6" w:rsidRPr="00414991" w:rsidRDefault="005856F6" w:rsidP="005856F6">
      <w:pPr>
        <w:jc w:val="both"/>
      </w:pPr>
    </w:p>
    <w:p w:rsidR="005856F6" w:rsidRPr="00414991" w:rsidRDefault="005856F6" w:rsidP="005856F6">
      <w:pPr>
        <w:jc w:val="both"/>
      </w:pPr>
      <w:r w:rsidRPr="00414991">
        <w:t>Hétfő</w:t>
      </w:r>
      <w:r w:rsidRPr="00414991">
        <w:tab/>
      </w:r>
      <w:r w:rsidRPr="00414991">
        <w:tab/>
      </w:r>
      <w:r w:rsidRPr="00414991">
        <w:tab/>
      </w:r>
      <w:r w:rsidRPr="00414991">
        <w:tab/>
      </w:r>
      <w:r w:rsidRPr="00414991">
        <w:tab/>
        <w:t>7.30-17.</w:t>
      </w:r>
      <w:r>
        <w:t>3</w:t>
      </w:r>
      <w:r w:rsidRPr="00414991">
        <w:t>0</w:t>
      </w:r>
    </w:p>
    <w:p w:rsidR="005856F6" w:rsidRPr="00414991" w:rsidRDefault="005856F6" w:rsidP="005856F6">
      <w:pPr>
        <w:jc w:val="both"/>
      </w:pPr>
      <w:r w:rsidRPr="00414991">
        <w:t>Kedd, Szerda, Csütörtök</w:t>
      </w:r>
      <w:r w:rsidRPr="00414991">
        <w:tab/>
      </w:r>
      <w:r w:rsidRPr="00414991">
        <w:tab/>
        <w:t>7.30-16.00</w:t>
      </w:r>
    </w:p>
    <w:p w:rsidR="005856F6" w:rsidRPr="00414991" w:rsidRDefault="005856F6" w:rsidP="005856F6">
      <w:pPr>
        <w:jc w:val="both"/>
      </w:pPr>
      <w:r>
        <w:t>Péntek</w:t>
      </w:r>
      <w:r>
        <w:tab/>
      </w:r>
      <w:r>
        <w:tab/>
      </w:r>
      <w:r>
        <w:tab/>
      </w:r>
      <w:r>
        <w:tab/>
      </w:r>
      <w:r>
        <w:tab/>
        <w:t>7.30-12.0</w:t>
      </w:r>
      <w:r w:rsidRPr="00414991">
        <w:t>0</w:t>
      </w:r>
    </w:p>
    <w:p w:rsidR="005856F6" w:rsidRPr="00414991" w:rsidRDefault="005856F6" w:rsidP="005856F6">
      <w:pPr>
        <w:jc w:val="both"/>
      </w:pPr>
    </w:p>
    <w:p w:rsidR="005856F6" w:rsidRPr="00414991" w:rsidRDefault="005856F6" w:rsidP="005856F6">
      <w:pPr>
        <w:jc w:val="both"/>
      </w:pPr>
      <w:r w:rsidRPr="00414991">
        <w:t>A munkáltatói jogkör gyakorlója – a továbbiakban jegyző - a köztisztviselők munkaidő beosztását a fentiektől eltérően is megállapíthatja, így többek között a munkaszüneti napok miatti munkanap áthelyezések kapcsán, valamint a nyári időszakban a hőség elleni védekezés miatt.</w:t>
      </w:r>
    </w:p>
    <w:p w:rsidR="005856F6" w:rsidRPr="00414991" w:rsidRDefault="005856F6" w:rsidP="005856F6">
      <w:pPr>
        <w:jc w:val="both"/>
      </w:pPr>
    </w:p>
    <w:p w:rsidR="005856F6" w:rsidRPr="00414991" w:rsidRDefault="005856F6" w:rsidP="005856F6">
      <w:pPr>
        <w:jc w:val="both"/>
      </w:pPr>
      <w:r w:rsidRPr="00414991">
        <w:t>A köztisztviselők részére a munkaidőn belül, a munkavégzés megszakításával napi 30 perc, mely a munkaidőn belül 12.00 órától 12.30 óráig tart</w:t>
      </w:r>
      <w:r>
        <w:t>.</w:t>
      </w:r>
    </w:p>
    <w:p w:rsidR="005856F6" w:rsidRPr="00414991" w:rsidRDefault="005856F6" w:rsidP="005856F6">
      <w:pPr>
        <w:jc w:val="both"/>
      </w:pPr>
    </w:p>
    <w:p w:rsidR="005856F6" w:rsidRPr="000D3723" w:rsidRDefault="005856F6" w:rsidP="005856F6">
      <w:pPr>
        <w:jc w:val="both"/>
        <w:rPr>
          <w:i/>
        </w:rPr>
      </w:pPr>
      <w:r w:rsidRPr="000D3723">
        <w:rPr>
          <w:i/>
        </w:rPr>
        <w:t>A Köztisztviselők Napja minden év július 1. napja, amely a Hivatalnál a munkaviszonyban állókra kiterjedően munkaszüneti nap.</w:t>
      </w:r>
    </w:p>
    <w:p w:rsidR="005856F6" w:rsidRPr="00414991" w:rsidRDefault="005856F6" w:rsidP="005856F6">
      <w:pPr>
        <w:jc w:val="both"/>
      </w:pPr>
    </w:p>
    <w:p w:rsidR="005856F6" w:rsidRPr="00414991" w:rsidRDefault="005856F6" w:rsidP="005856F6">
      <w:pPr>
        <w:jc w:val="both"/>
      </w:pPr>
      <w:r w:rsidRPr="00414991">
        <w:t>A munkahelyről betegség, vagy egyéb rendkívüli, halaszthatatlan ügyben távolmaradó munkavállaló köteles a munkaidő kezdetéig, de legfeljebb 24 órán belül munkahelyi vezetőjének bejelenteni a távolmaradás okát és a munkahelyi vezetőnek a megadott határidőn belül igazolni azt, a távollét szabadság-nyilvántartásban történő átvezetésével egyidejűen.</w:t>
      </w:r>
    </w:p>
    <w:p w:rsidR="005856F6" w:rsidRPr="00414991" w:rsidRDefault="005856F6" w:rsidP="005856F6">
      <w:pPr>
        <w:jc w:val="both"/>
      </w:pPr>
    </w:p>
    <w:p w:rsidR="005856F6" w:rsidRPr="00414991" w:rsidRDefault="005856F6" w:rsidP="005856F6">
      <w:pPr>
        <w:jc w:val="both"/>
      </w:pPr>
      <w:r w:rsidRPr="00414991">
        <w:t>Hivatali ügyben való távozást a munkavállaló a jegyzőnek köteles bejelenteni, megjelölve a visszaérkezés várható időpontját. Magánügyben való távozást, indokolt esetben a jegyző engedélyezi.</w:t>
      </w:r>
    </w:p>
    <w:p w:rsidR="005856F6" w:rsidRPr="00414991" w:rsidRDefault="005856F6" w:rsidP="005856F6">
      <w:pPr>
        <w:jc w:val="both"/>
      </w:pPr>
      <w:r w:rsidRPr="00414991">
        <w:t>A szabadságot a köztisztviselők esetében a jegyző engedélyezi.</w:t>
      </w:r>
    </w:p>
    <w:p w:rsidR="005856F6" w:rsidRPr="00414991" w:rsidRDefault="005856F6" w:rsidP="005856F6">
      <w:pPr>
        <w:jc w:val="both"/>
      </w:pPr>
    </w:p>
    <w:p w:rsidR="005856F6" w:rsidRPr="00990331" w:rsidRDefault="005856F6" w:rsidP="005856F6">
      <w:pPr>
        <w:numPr>
          <w:ilvl w:val="0"/>
          <w:numId w:val="1"/>
        </w:numPr>
        <w:rPr>
          <w:b/>
        </w:rPr>
      </w:pPr>
      <w:r w:rsidRPr="00990331">
        <w:t>A hivatal ügyfélfogadási rendje:</w:t>
      </w:r>
    </w:p>
    <w:p w:rsidR="005856F6" w:rsidRPr="00990331" w:rsidRDefault="005856F6" w:rsidP="005856F6">
      <w:pPr>
        <w:jc w:val="both"/>
      </w:pPr>
    </w:p>
    <w:p w:rsidR="005856F6" w:rsidRPr="00990331" w:rsidRDefault="005856F6" w:rsidP="005856F6">
      <w:pPr>
        <w:jc w:val="both"/>
      </w:pPr>
      <w:r w:rsidRPr="00990331">
        <w:t>Hétfőn:</w:t>
      </w:r>
      <w:r w:rsidRPr="00990331">
        <w:tab/>
      </w:r>
      <w:r w:rsidRPr="00990331">
        <w:tab/>
        <w:t xml:space="preserve">8.00 órától 12.00 </w:t>
      </w:r>
      <w:proofErr w:type="gramStart"/>
      <w:r w:rsidRPr="00990331">
        <w:t>óráig</w:t>
      </w:r>
      <w:r w:rsidRPr="00990331">
        <w:tab/>
        <w:t xml:space="preserve">       13</w:t>
      </w:r>
      <w:proofErr w:type="gramEnd"/>
      <w:r w:rsidRPr="00990331">
        <w:t>.00 órától 17.00 óráig</w:t>
      </w:r>
    </w:p>
    <w:p w:rsidR="005856F6" w:rsidRPr="00990331" w:rsidRDefault="005856F6" w:rsidP="005856F6">
      <w:pPr>
        <w:jc w:val="both"/>
      </w:pPr>
      <w:r w:rsidRPr="00990331">
        <w:t>Kedd</w:t>
      </w:r>
      <w:proofErr w:type="gramStart"/>
      <w:r w:rsidRPr="00990331">
        <w:t>:</w:t>
      </w:r>
      <w:r w:rsidRPr="00990331">
        <w:tab/>
      </w:r>
      <w:r w:rsidRPr="00990331">
        <w:tab/>
      </w:r>
      <w:r w:rsidRPr="00990331">
        <w:tab/>
        <w:t xml:space="preserve">                    az</w:t>
      </w:r>
      <w:proofErr w:type="gramEnd"/>
      <w:r w:rsidRPr="00990331">
        <w:t xml:space="preserve"> ügyfélfogadás szünetel</w:t>
      </w:r>
    </w:p>
    <w:p w:rsidR="005856F6" w:rsidRPr="00990331" w:rsidRDefault="005856F6" w:rsidP="005856F6">
      <w:pPr>
        <w:jc w:val="both"/>
      </w:pPr>
      <w:r w:rsidRPr="00990331">
        <w:t>Szerda:</w:t>
      </w:r>
      <w:r w:rsidRPr="00990331">
        <w:tab/>
      </w:r>
      <w:r w:rsidRPr="00990331">
        <w:tab/>
        <w:t xml:space="preserve">8.00 órától 12.00 </w:t>
      </w:r>
      <w:proofErr w:type="gramStart"/>
      <w:r w:rsidRPr="00990331">
        <w:t>óráig</w:t>
      </w:r>
      <w:r w:rsidRPr="00990331">
        <w:tab/>
        <w:t xml:space="preserve">      13</w:t>
      </w:r>
      <w:proofErr w:type="gramEnd"/>
      <w:r w:rsidRPr="00990331">
        <w:t>.00 órától 16.00 óráig</w:t>
      </w:r>
    </w:p>
    <w:p w:rsidR="005856F6" w:rsidRPr="00045C72" w:rsidRDefault="005856F6" w:rsidP="005856F6">
      <w:pPr>
        <w:jc w:val="both"/>
        <w:rPr>
          <w:b/>
          <w:i/>
        </w:rPr>
      </w:pPr>
      <w:r w:rsidRPr="00045C72">
        <w:rPr>
          <w:b/>
          <w:i/>
        </w:rPr>
        <w:t>Csütörtök:</w:t>
      </w:r>
      <w:r w:rsidRPr="00045C72">
        <w:rPr>
          <w:b/>
          <w:i/>
        </w:rPr>
        <w:tab/>
      </w:r>
      <w:r w:rsidRPr="00045C72">
        <w:rPr>
          <w:b/>
          <w:i/>
        </w:rPr>
        <w:tab/>
      </w:r>
      <w:r>
        <w:rPr>
          <w:b/>
          <w:i/>
        </w:rPr>
        <w:t xml:space="preserve">   </w:t>
      </w:r>
      <w:r w:rsidRPr="00045C72">
        <w:rPr>
          <w:b/>
          <w:i/>
        </w:rPr>
        <w:t xml:space="preserve"> </w:t>
      </w:r>
      <w:proofErr w:type="gramStart"/>
      <w:r w:rsidRPr="00045C72">
        <w:rPr>
          <w:b/>
          <w:i/>
        </w:rPr>
        <w:t>ügyfélfogadás  szünetel</w:t>
      </w:r>
      <w:proofErr w:type="gramEnd"/>
      <w:r w:rsidRPr="00045C72">
        <w:rPr>
          <w:b/>
          <w:i/>
        </w:rPr>
        <w:t xml:space="preserve">           12.30 órától 16.00 óráig</w:t>
      </w:r>
    </w:p>
    <w:p w:rsidR="005856F6" w:rsidRPr="00990331" w:rsidRDefault="005856F6" w:rsidP="005856F6">
      <w:pPr>
        <w:jc w:val="both"/>
      </w:pPr>
      <w:r w:rsidRPr="00990331">
        <w:t>Péntek:</w:t>
      </w:r>
      <w:r w:rsidRPr="00990331">
        <w:tab/>
      </w:r>
      <w:r w:rsidRPr="00990331">
        <w:tab/>
        <w:t>8.00 órától 12.00 óráig</w:t>
      </w:r>
    </w:p>
    <w:p w:rsidR="005856F6" w:rsidRPr="00414991" w:rsidRDefault="005856F6" w:rsidP="005856F6">
      <w:pPr>
        <w:jc w:val="both"/>
      </w:pPr>
      <w:r w:rsidRPr="00414991">
        <w:tab/>
      </w:r>
      <w:r w:rsidRPr="00414991">
        <w:tab/>
      </w:r>
    </w:p>
    <w:p w:rsidR="005856F6" w:rsidRDefault="005856F6" w:rsidP="005856F6">
      <w:pPr>
        <w:jc w:val="both"/>
      </w:pPr>
      <w:r w:rsidRPr="00414991">
        <w:t xml:space="preserve">Pénztári órák: </w:t>
      </w:r>
      <w:r w:rsidRPr="00414991">
        <w:tab/>
      </w:r>
      <w:r w:rsidRPr="00414991">
        <w:tab/>
      </w:r>
      <w:r w:rsidRPr="00414991">
        <w:tab/>
      </w:r>
      <w:r w:rsidRPr="00414991">
        <w:tab/>
      </w:r>
      <w:r w:rsidRPr="00414991">
        <w:tab/>
      </w:r>
      <w:r w:rsidRPr="00414991">
        <w:tab/>
      </w:r>
      <w:proofErr w:type="gramStart"/>
      <w:r w:rsidRPr="00414991">
        <w:t>hétfő</w:t>
      </w:r>
      <w:r>
        <w:t>-péntek    8</w:t>
      </w:r>
      <w:proofErr w:type="gramEnd"/>
      <w:r>
        <w:t>.00-12.00</w:t>
      </w:r>
      <w:r w:rsidRPr="00414991">
        <w:t xml:space="preserve"> </w:t>
      </w:r>
      <w:r w:rsidRPr="00414991">
        <w:tab/>
      </w:r>
    </w:p>
    <w:p w:rsidR="005856F6" w:rsidRPr="00414991" w:rsidRDefault="005856F6" w:rsidP="005856F6">
      <w:pPr>
        <w:jc w:val="both"/>
      </w:pPr>
    </w:p>
    <w:p w:rsidR="005856F6" w:rsidRDefault="005856F6" w:rsidP="005856F6">
      <w:pPr>
        <w:jc w:val="both"/>
      </w:pPr>
      <w:r w:rsidRPr="00414991">
        <w:t>Munkaidőn kívül, illetve a heti szabad- és pihenőnapokon is el kell látnia következő feladatokat: házasságkötés, névadás.</w:t>
      </w:r>
      <w:r>
        <w:t>”</w:t>
      </w:r>
    </w:p>
    <w:p w:rsidR="005856F6" w:rsidRPr="00A3621F" w:rsidRDefault="005856F6" w:rsidP="005856F6">
      <w:pPr>
        <w:jc w:val="both"/>
        <w:rPr>
          <w:sz w:val="26"/>
          <w:szCs w:val="26"/>
        </w:rPr>
      </w:pPr>
    </w:p>
    <w:p w:rsidR="009C3D8F" w:rsidRDefault="009C3D8F">
      <w:bookmarkStart w:id="0" w:name="_GoBack"/>
      <w:bookmarkEnd w:id="0"/>
    </w:p>
    <w:sectPr w:rsidR="009C3D8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393033"/>
      <w:docPartObj>
        <w:docPartGallery w:val="Page Numbers (Bottom of Page)"/>
        <w:docPartUnique/>
      </w:docPartObj>
    </w:sdtPr>
    <w:sdtEndPr/>
    <w:sdtContent>
      <w:p w:rsidR="00CA4658" w:rsidRDefault="005856F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A4658" w:rsidRDefault="005856F6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85E15"/>
    <w:multiLevelType w:val="multilevel"/>
    <w:tmpl w:val="7A4E7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F6"/>
    <w:rsid w:val="005856F6"/>
    <w:rsid w:val="009C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32507-61B9-4D67-B717-335F3051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5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856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56F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Illés Eszter</dc:creator>
  <cp:keywords/>
  <dc:description/>
  <cp:lastModifiedBy>dr. Illés Eszter</cp:lastModifiedBy>
  <cp:revision>1</cp:revision>
  <dcterms:created xsi:type="dcterms:W3CDTF">2019-11-27T08:42:00Z</dcterms:created>
  <dcterms:modified xsi:type="dcterms:W3CDTF">2019-11-27T08:42:00Z</dcterms:modified>
</cp:coreProperties>
</file>