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084" w:rsidRPr="00A82084" w:rsidRDefault="00A82084" w:rsidP="00A82084">
      <w:pPr>
        <w:pStyle w:val="Szvegtrzs"/>
        <w:jc w:val="center"/>
        <w:rPr>
          <w:rFonts w:ascii="Times New Roman" w:hAnsi="Times New Roman" w:cs="Times New Roman"/>
          <w:i w:val="0"/>
          <w:color w:val="000000" w:themeColor="text1"/>
          <w:sz w:val="24"/>
          <w:u w:val="single"/>
        </w:rPr>
      </w:pPr>
      <w:r w:rsidRPr="00A82084">
        <w:rPr>
          <w:rFonts w:ascii="Times New Roman" w:hAnsi="Times New Roman" w:cs="Times New Roman"/>
          <w:i w:val="0"/>
          <w:color w:val="000000" w:themeColor="text1"/>
          <w:sz w:val="24"/>
          <w:u w:val="single"/>
        </w:rPr>
        <w:t>Indokolás a 9/2020. (VII. 14.) önk.-i rendelethez</w:t>
      </w:r>
    </w:p>
    <w:p w:rsidR="00A82084" w:rsidRDefault="00A82084" w:rsidP="00A82084">
      <w:pPr>
        <w:pStyle w:val="Szvegtrzs"/>
        <w:rPr>
          <w:rFonts w:ascii="Times New Roman" w:hAnsi="Times New Roman" w:cs="Times New Roman"/>
          <w:i w:val="0"/>
          <w:color w:val="000000" w:themeColor="text1"/>
          <w:sz w:val="24"/>
        </w:rPr>
      </w:pPr>
    </w:p>
    <w:p w:rsidR="00A82084" w:rsidRPr="00D57D10" w:rsidRDefault="00A82084" w:rsidP="00A82084">
      <w:pPr>
        <w:pStyle w:val="Szvegtrzs"/>
        <w:rPr>
          <w:rFonts w:ascii="Times New Roman" w:hAnsi="Times New Roman" w:cs="Times New Roman"/>
          <w:i w:val="0"/>
          <w:color w:val="000000" w:themeColor="text1"/>
          <w:sz w:val="24"/>
        </w:rPr>
      </w:pPr>
      <w:r w:rsidRPr="00D57D10">
        <w:rPr>
          <w:rFonts w:ascii="Times New Roman" w:hAnsi="Times New Roman" w:cs="Times New Roman"/>
          <w:i w:val="0"/>
          <w:color w:val="000000" w:themeColor="text1"/>
          <w:sz w:val="24"/>
        </w:rPr>
        <w:t xml:space="preserve">Az önkormányzat a 2019. évi költségvetését a 1/2019.(III.14.) önk.-i rendeletével hagyta jóvá a képviselő-testület. </w:t>
      </w:r>
    </w:p>
    <w:p w:rsidR="00A82084" w:rsidRPr="00D57D10" w:rsidRDefault="00A82084" w:rsidP="00A82084">
      <w:pPr>
        <w:pStyle w:val="Szvegtrzs"/>
        <w:rPr>
          <w:rFonts w:ascii="Times New Roman" w:hAnsi="Times New Roman" w:cs="Times New Roman"/>
          <w:i w:val="0"/>
          <w:sz w:val="24"/>
        </w:rPr>
      </w:pPr>
    </w:p>
    <w:p w:rsidR="00A82084" w:rsidRPr="00D57D10" w:rsidRDefault="00A82084" w:rsidP="00A82084">
      <w:pPr>
        <w:jc w:val="both"/>
        <w:rPr>
          <w:rFonts w:ascii="Times New Roman" w:hAnsi="Times New Roman" w:cs="Times New Roman"/>
          <w:i w:val="0"/>
        </w:rPr>
      </w:pPr>
      <w:r w:rsidRPr="00D57D10">
        <w:rPr>
          <w:rFonts w:ascii="Times New Roman" w:hAnsi="Times New Roman" w:cs="Times New Roman"/>
          <w:i w:val="0"/>
        </w:rPr>
        <w:t>Az éves gazdálkodás során az önkormányzat részére, illetve a központi költségvetés terhére pótelőirányzatokat állapítottak meg. A pótelőirányzatok kötött felhasználásúak, ezért az önkormányzati bevételi előirányzatok összegének megemelésével egyidejűleg a kötött felhasználással érintett kiadási előirányzatok összegét is meg kell emelni.</w:t>
      </w:r>
    </w:p>
    <w:p w:rsidR="00A82084" w:rsidRPr="00D57D10" w:rsidRDefault="00A82084" w:rsidP="00A82084">
      <w:pPr>
        <w:jc w:val="both"/>
        <w:rPr>
          <w:rFonts w:ascii="Times New Roman" w:hAnsi="Times New Roman" w:cs="Times New Roman"/>
          <w:i w:val="0"/>
        </w:rPr>
      </w:pPr>
    </w:p>
    <w:p w:rsidR="00A82084" w:rsidRPr="00D57D10" w:rsidRDefault="00A82084" w:rsidP="00A82084">
      <w:pPr>
        <w:jc w:val="both"/>
        <w:rPr>
          <w:rFonts w:ascii="Times New Roman" w:hAnsi="Times New Roman" w:cs="Times New Roman"/>
          <w:i w:val="0"/>
        </w:rPr>
      </w:pPr>
      <w:r w:rsidRPr="00D57D10">
        <w:rPr>
          <w:rFonts w:ascii="Times New Roman" w:hAnsi="Times New Roman" w:cs="Times New Roman"/>
          <w:i w:val="0"/>
        </w:rPr>
        <w:t>A nem minden esetben megfelelő helyre tervezett tételek átcsoportosítása, valamint a pótelőirányzatok és a saját bevételek változásából adód</w:t>
      </w:r>
      <w:bookmarkStart w:id="0" w:name="_GoBack"/>
      <w:bookmarkEnd w:id="0"/>
      <w:r w:rsidRPr="00D57D10">
        <w:rPr>
          <w:rFonts w:ascii="Times New Roman" w:hAnsi="Times New Roman" w:cs="Times New Roman"/>
          <w:i w:val="0"/>
        </w:rPr>
        <w:t xml:space="preserve">ó tételek szerepelnek a módosítások között. A módosítások között szerepeltettük az intézmények előirányzat módosítási kérelmeit is. </w:t>
      </w:r>
    </w:p>
    <w:p w:rsidR="00A82084" w:rsidRPr="004776AB" w:rsidRDefault="00A82084" w:rsidP="00A82084">
      <w:pPr>
        <w:ind w:firstLine="567"/>
        <w:jc w:val="both"/>
        <w:rPr>
          <w:rFonts w:ascii="Times New Roman" w:hAnsi="Times New Roman" w:cs="Times New Roman"/>
          <w:u w:val="single"/>
        </w:rPr>
      </w:pPr>
    </w:p>
    <w:p w:rsidR="00EB75CB" w:rsidRDefault="00EB75CB"/>
    <w:sectPr w:rsidR="00EB75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é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084"/>
    <w:rsid w:val="00A82084"/>
    <w:rsid w:val="00BF4DB3"/>
    <w:rsid w:val="00EB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7D4A8"/>
  <w15:chartTrackingRefBased/>
  <w15:docId w15:val="{FDCD62ED-15ED-40E4-9666-62AA6868C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82084"/>
    <w:pPr>
      <w:suppressAutoHyphens/>
      <w:spacing w:after="0" w:line="240" w:lineRule="auto"/>
    </w:pPr>
    <w:rPr>
      <w:rFonts w:ascii="vé" w:eastAsia="Times New Roman" w:hAnsi="vé" w:cs="vé"/>
      <w:i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unhideWhenUsed/>
    <w:rsid w:val="00A82084"/>
    <w:pPr>
      <w:jc w:val="both"/>
    </w:pPr>
    <w:rPr>
      <w:sz w:val="28"/>
    </w:rPr>
  </w:style>
  <w:style w:type="character" w:customStyle="1" w:styleId="SzvegtrzsChar">
    <w:name w:val="Szövegtörzs Char"/>
    <w:basedOn w:val="Bekezdsalapbettpusa"/>
    <w:link w:val="Szvegtrzs"/>
    <w:semiHidden/>
    <w:rsid w:val="00A82084"/>
    <w:rPr>
      <w:rFonts w:ascii="vé" w:eastAsia="Times New Roman" w:hAnsi="vé" w:cs="vé"/>
      <w:i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2020-07-14T14:45:00Z</dcterms:created>
  <dcterms:modified xsi:type="dcterms:W3CDTF">2020-07-14T14:47:00Z</dcterms:modified>
</cp:coreProperties>
</file>