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F6" w:rsidRPr="00E73EF2" w:rsidRDefault="00CF5EF6" w:rsidP="00CF5EF6">
      <w:pPr>
        <w:numPr>
          <w:ilvl w:val="0"/>
          <w:numId w:val="1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t>számú függelék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iCs/>
          <w:u w:val="single"/>
          <w:lang w:eastAsia="hu-HU"/>
        </w:rPr>
        <w:t>A Képviselő-testület tagjainak névsora és elérhetősége: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CF5EF6" w:rsidRPr="00E73EF2" w:rsidRDefault="00CF5EF6" w:rsidP="00CF5EF6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>Gulyás Ottó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 xml:space="preserve"> 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polgármester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 xml:space="preserve">3598 Nagycsécs, Apponyi út 50. </w:t>
      </w:r>
    </w:p>
    <w:p w:rsidR="00CF5EF6" w:rsidRPr="00E73EF2" w:rsidRDefault="00CF5EF6" w:rsidP="00CF5EF6">
      <w:pPr>
        <w:spacing w:after="0" w:line="240" w:lineRule="auto"/>
        <w:ind w:left="5664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CF5EF6" w:rsidRPr="00E73EF2" w:rsidRDefault="00CF5EF6" w:rsidP="00CF5EF6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>Dr. Farkas Ilona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alpolgármester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3598 Nagycsécs, Apponyi út 50.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 xml:space="preserve">                                  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 xml:space="preserve">     </w:t>
      </w:r>
    </w:p>
    <w:p w:rsidR="00CF5EF6" w:rsidRPr="00E73EF2" w:rsidRDefault="00CF5EF6" w:rsidP="00CF5EF6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>Károly Péter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képviselő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3598 Nagycsécs, Apponyi út 50.</w:t>
      </w:r>
    </w:p>
    <w:p w:rsidR="00CF5EF6" w:rsidRPr="00E73EF2" w:rsidRDefault="00CF5EF6" w:rsidP="00CF5EF6">
      <w:pPr>
        <w:spacing w:after="0" w:line="240" w:lineRule="auto"/>
        <w:ind w:left="360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CF5EF6" w:rsidRPr="00E73EF2" w:rsidRDefault="00CF5EF6" w:rsidP="00CF5EF6">
      <w:pPr>
        <w:numPr>
          <w:ilvl w:val="0"/>
          <w:numId w:val="2"/>
        </w:numPr>
        <w:spacing w:after="0" w:line="240" w:lineRule="auto"/>
        <w:ind w:left="708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>Kristóf Péter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képviselő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3598 Nagycsécs, Apponyi út 50.</w:t>
      </w:r>
    </w:p>
    <w:p w:rsidR="00CF5EF6" w:rsidRPr="00E73EF2" w:rsidRDefault="00CF5EF6" w:rsidP="00CF5EF6">
      <w:pPr>
        <w:spacing w:after="0" w:line="240" w:lineRule="auto"/>
        <w:ind w:left="360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</w:p>
    <w:p w:rsidR="00CF5EF6" w:rsidRPr="00E73EF2" w:rsidRDefault="00CF5EF6" w:rsidP="00CF5EF6">
      <w:pPr>
        <w:spacing w:after="0" w:line="240" w:lineRule="auto"/>
        <w:ind w:left="360"/>
        <w:jc w:val="both"/>
        <w:outlineLvl w:val="0"/>
        <w:rPr>
          <w:rFonts w:ascii="Calibri" w:eastAsia="Times New Roman" w:hAnsi="Calibri" w:cs="Times New Roman"/>
          <w:bCs/>
          <w:i/>
          <w:iCs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>5)  Török Tibor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képviselő</w:t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iCs/>
          <w:lang w:eastAsia="hu-HU"/>
        </w:rPr>
        <w:tab/>
        <w:t>3598 Nagycsécs, Apponyi út 50.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numPr>
          <w:ilvl w:val="0"/>
          <w:numId w:val="1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r w:rsidRPr="00E73EF2">
        <w:rPr>
          <w:rFonts w:ascii="Calibri" w:eastAsia="Times New Roman" w:hAnsi="Calibri" w:cs="Times New Roman"/>
          <w:bCs/>
          <w:lang w:eastAsia="hu-HU"/>
        </w:rPr>
        <w:lastRenderedPageBreak/>
        <w:t>számú függelék</w:t>
      </w:r>
    </w:p>
    <w:p w:rsidR="00CF5EF6" w:rsidRPr="00E73EF2" w:rsidRDefault="00CF5EF6" w:rsidP="00CF5EF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CF5EF6" w:rsidRPr="00E73EF2" w:rsidRDefault="00CF5EF6" w:rsidP="00CF5EF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</w:p>
    <w:p w:rsidR="00CF5EF6" w:rsidRPr="00E73EF2" w:rsidRDefault="00CF5EF6" w:rsidP="00CF5EF6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i/>
          <w:u w:val="single"/>
          <w:lang w:eastAsia="hu-HU"/>
        </w:rPr>
      </w:pPr>
      <w:r w:rsidRPr="00E73EF2">
        <w:rPr>
          <w:rFonts w:ascii="Calibri" w:eastAsia="Times New Roman" w:hAnsi="Calibri" w:cs="Times New Roman"/>
          <w:b/>
          <w:bCs/>
          <w:i/>
          <w:u w:val="single"/>
          <w:lang w:eastAsia="hu-HU"/>
        </w:rPr>
        <w:t>A Képviselő-testület állandó bizottsága tagjainak névsora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lang w:eastAsia="hu-HU"/>
        </w:rPr>
        <w:t>Ügyrendi Bizottság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lang w:eastAsia="hu-HU"/>
        </w:rPr>
        <w:t>1.</w:t>
      </w:r>
      <w:r w:rsidRPr="00E73EF2">
        <w:rPr>
          <w:rFonts w:ascii="Calibri" w:eastAsia="Times New Roman" w:hAnsi="Calibri" w:cs="Times New Roman"/>
          <w:bCs/>
          <w:i/>
          <w:lang w:eastAsia="hu-HU"/>
        </w:rPr>
        <w:tab/>
        <w:t xml:space="preserve">Kristóf Péter </w:t>
      </w:r>
      <w:r w:rsidRPr="00E73EF2">
        <w:rPr>
          <w:rFonts w:ascii="Calibri" w:eastAsia="Times New Roman" w:hAnsi="Calibri" w:cs="Times New Roman"/>
          <w:bCs/>
          <w:i/>
          <w:lang w:eastAsia="hu-HU"/>
        </w:rPr>
        <w:tab/>
        <w:t>elnök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lang w:eastAsia="hu-HU"/>
        </w:rPr>
        <w:t>2.</w:t>
      </w:r>
      <w:r w:rsidRPr="00E73EF2">
        <w:rPr>
          <w:rFonts w:ascii="Calibri" w:eastAsia="Times New Roman" w:hAnsi="Calibri" w:cs="Times New Roman"/>
          <w:bCs/>
          <w:i/>
          <w:lang w:eastAsia="hu-HU"/>
        </w:rPr>
        <w:tab/>
        <w:t>Károly Péter</w:t>
      </w:r>
      <w:r w:rsidRPr="00E73EF2">
        <w:rPr>
          <w:rFonts w:ascii="Calibri" w:eastAsia="Times New Roman" w:hAnsi="Calibri" w:cs="Times New Roman"/>
          <w:bCs/>
          <w:i/>
          <w:lang w:eastAsia="hu-HU"/>
        </w:rPr>
        <w:tab/>
        <w:t>elnök-helyettes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  <w:r w:rsidRPr="00E73EF2">
        <w:rPr>
          <w:rFonts w:ascii="Calibri" w:eastAsia="Times New Roman" w:hAnsi="Calibri" w:cs="Times New Roman"/>
          <w:bCs/>
          <w:i/>
          <w:lang w:eastAsia="hu-HU"/>
        </w:rPr>
        <w:t>3.</w:t>
      </w:r>
      <w:r w:rsidRPr="00E73EF2">
        <w:rPr>
          <w:rFonts w:ascii="Calibri" w:eastAsia="Times New Roman" w:hAnsi="Calibri" w:cs="Times New Roman"/>
          <w:bCs/>
          <w:i/>
          <w:lang w:eastAsia="hu-HU"/>
        </w:rPr>
        <w:tab/>
        <w:t xml:space="preserve">Török Tibor </w:t>
      </w:r>
      <w:r>
        <w:rPr>
          <w:rFonts w:ascii="Calibri" w:eastAsia="Times New Roman" w:hAnsi="Calibri" w:cs="Times New Roman"/>
          <w:bCs/>
          <w:i/>
          <w:lang w:eastAsia="hu-HU"/>
        </w:rPr>
        <w:tab/>
      </w:r>
      <w:r w:rsidRPr="00E73EF2">
        <w:rPr>
          <w:rFonts w:ascii="Calibri" w:eastAsia="Times New Roman" w:hAnsi="Calibri" w:cs="Times New Roman"/>
          <w:bCs/>
          <w:i/>
          <w:lang w:eastAsia="hu-HU"/>
        </w:rPr>
        <w:t>tag</w:t>
      </w: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Default="00CF5EF6" w:rsidP="00CF5EF6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i/>
          <w:lang w:eastAsia="hu-HU"/>
        </w:rPr>
      </w:pPr>
    </w:p>
    <w:p w:rsidR="00CF5EF6" w:rsidRPr="00E73EF2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404483" w:rsidRDefault="00CF5EF6" w:rsidP="00CF5EF6">
      <w:pPr>
        <w:pStyle w:val="Listaszerbekezds"/>
        <w:numPr>
          <w:ilvl w:val="0"/>
          <w:numId w:val="1"/>
        </w:numPr>
        <w:spacing w:after="0" w:line="240" w:lineRule="auto"/>
        <w:jc w:val="right"/>
        <w:outlineLvl w:val="0"/>
        <w:rPr>
          <w:rFonts w:ascii="Calibri" w:eastAsia="Times New Roman" w:hAnsi="Calibri" w:cs="Times New Roman"/>
          <w:bCs/>
          <w:lang w:eastAsia="hu-HU"/>
        </w:rPr>
      </w:pPr>
      <w:r w:rsidRPr="00404483">
        <w:rPr>
          <w:rFonts w:ascii="Calibri" w:eastAsia="Times New Roman" w:hAnsi="Calibri" w:cs="Times New Roman"/>
          <w:bCs/>
          <w:lang w:eastAsia="hu-HU"/>
        </w:rPr>
        <w:t>számú függelék</w:t>
      </w:r>
    </w:p>
    <w:p w:rsidR="00CF5EF6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5D453E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5D453E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5D453E" w:rsidRDefault="00CF5EF6" w:rsidP="00CF5EF6">
      <w:pPr>
        <w:spacing w:after="240" w:line="240" w:lineRule="auto"/>
        <w:jc w:val="center"/>
        <w:rPr>
          <w:rFonts w:ascii="Calibri" w:eastAsia="Times New Roman" w:hAnsi="Calibri" w:cs="Arial"/>
          <w:b/>
          <w:i/>
          <w:u w:val="single"/>
          <w:lang w:eastAsia="hu-HU"/>
        </w:rPr>
      </w:pPr>
      <w:r w:rsidRPr="005D453E">
        <w:rPr>
          <w:rFonts w:ascii="Calibri" w:eastAsia="Times New Roman" w:hAnsi="Calibri" w:cs="Arial"/>
          <w:b/>
          <w:i/>
          <w:u w:val="single"/>
          <w:lang w:eastAsia="hu-HU"/>
        </w:rPr>
        <w:t xml:space="preserve">Nagycsécs Község Önkormányzata alaptevékenységének kormányzati funkciók szerinti </w:t>
      </w:r>
    </w:p>
    <w:p w:rsidR="00CF5EF6" w:rsidRPr="005D453E" w:rsidRDefault="00CF5EF6" w:rsidP="00CF5EF6">
      <w:pPr>
        <w:spacing w:after="240" w:line="240" w:lineRule="auto"/>
        <w:jc w:val="center"/>
        <w:rPr>
          <w:rFonts w:ascii="Calibri" w:eastAsia="Times New Roman" w:hAnsi="Calibri" w:cs="Arial"/>
          <w:b/>
          <w:i/>
          <w:u w:val="single"/>
          <w:lang w:eastAsia="hu-HU"/>
        </w:rPr>
      </w:pPr>
      <w:r w:rsidRPr="005D453E">
        <w:rPr>
          <w:rFonts w:ascii="Calibri" w:eastAsia="Times New Roman" w:hAnsi="Calibri" w:cs="Arial"/>
          <w:b/>
          <w:i/>
          <w:u w:val="single"/>
          <w:lang w:eastAsia="hu-HU"/>
        </w:rPr>
        <w:t>besorolása</w:t>
      </w:r>
    </w:p>
    <w:p w:rsidR="00CF5EF6" w:rsidRPr="005D453E" w:rsidRDefault="00CF5EF6" w:rsidP="00CF5EF6">
      <w:pPr>
        <w:spacing w:after="24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CF5EF6" w:rsidRPr="005D453E" w:rsidRDefault="00CF5EF6" w:rsidP="00CF5EF6">
      <w:pPr>
        <w:tabs>
          <w:tab w:val="left" w:pos="720"/>
          <w:tab w:val="left" w:pos="2520"/>
        </w:tabs>
        <w:spacing w:after="0" w:line="240" w:lineRule="auto"/>
        <w:ind w:left="2124" w:hanging="2124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011130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Önkormányzatok és önkormányzati hivatalok jogalkotó és általános igazgatási tevékenysége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013320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Köztemető-fenntartás és – működtetés</w:t>
      </w:r>
    </w:p>
    <w:p w:rsidR="00CF5EF6" w:rsidRPr="005D453E" w:rsidRDefault="00CF5EF6" w:rsidP="00CF5EF6">
      <w:pPr>
        <w:tabs>
          <w:tab w:val="left" w:pos="720"/>
          <w:tab w:val="left" w:pos="2520"/>
        </w:tabs>
        <w:spacing w:after="0" w:line="240" w:lineRule="auto"/>
        <w:ind w:left="2124" w:hanging="2124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013350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Az önkormányzati vagyonnal való gazdálkodással kapcsolatos feladatok</w:t>
      </w:r>
    </w:p>
    <w:p w:rsidR="00CF5EF6" w:rsidRPr="005D453E" w:rsidRDefault="00CF5EF6" w:rsidP="00CF5EF6">
      <w:pPr>
        <w:tabs>
          <w:tab w:val="left" w:pos="720"/>
          <w:tab w:val="left" w:pos="2520"/>
        </w:tabs>
        <w:spacing w:after="0" w:line="240" w:lineRule="auto"/>
        <w:ind w:left="2124" w:hanging="2124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b/>
          <w:lang w:eastAsia="hu-HU"/>
        </w:rPr>
        <w:tab/>
        <w:t>016010</w:t>
      </w:r>
      <w:r w:rsidRPr="005D453E">
        <w:rPr>
          <w:rFonts w:ascii="Calibri" w:eastAsia="Times New Roman" w:hAnsi="Calibri" w:cs="Arial"/>
          <w:b/>
          <w:lang w:eastAsia="hu-HU"/>
        </w:rPr>
        <w:tab/>
      </w:r>
      <w:r w:rsidRPr="005D453E">
        <w:rPr>
          <w:rFonts w:ascii="Calibri" w:eastAsia="Times New Roman" w:hAnsi="Calibri" w:cs="Arial"/>
          <w:lang w:eastAsia="hu-HU"/>
        </w:rPr>
        <w:t>Országgyűlési, önkormányzati és európai parlamenti képviselőválasztásokhoz kapcsolódó tevékenységek</w:t>
      </w:r>
    </w:p>
    <w:p w:rsidR="00CF5EF6" w:rsidRPr="005D453E" w:rsidRDefault="00CF5EF6" w:rsidP="00CF5EF6">
      <w:pPr>
        <w:tabs>
          <w:tab w:val="left" w:pos="720"/>
          <w:tab w:val="left" w:pos="2520"/>
        </w:tabs>
        <w:spacing w:after="0" w:line="240" w:lineRule="auto"/>
        <w:ind w:left="2124" w:hanging="2124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b/>
          <w:lang w:eastAsia="hu-HU"/>
        </w:rPr>
        <w:tab/>
        <w:t>016020</w:t>
      </w:r>
      <w:r w:rsidRPr="005D453E">
        <w:rPr>
          <w:rFonts w:ascii="Calibri" w:eastAsia="Times New Roman" w:hAnsi="Calibri" w:cs="Arial"/>
          <w:b/>
          <w:lang w:eastAsia="hu-HU"/>
        </w:rPr>
        <w:tab/>
      </w:r>
      <w:r w:rsidRPr="005D453E">
        <w:rPr>
          <w:rFonts w:ascii="Calibri" w:eastAsia="Times New Roman" w:hAnsi="Calibri" w:cs="Arial"/>
          <w:lang w:eastAsia="hu-HU"/>
        </w:rPr>
        <w:t>Országos és helyi népszavazással kapcsolatos tevékenységek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041231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 xml:space="preserve">Rövid időtartamú </w:t>
      </w:r>
      <w:proofErr w:type="spellStart"/>
      <w:r w:rsidRPr="005D453E">
        <w:rPr>
          <w:rFonts w:ascii="Calibri" w:eastAsia="Times New Roman" w:hAnsi="Calibri" w:cs="Arial"/>
          <w:lang w:eastAsia="hu-HU"/>
        </w:rPr>
        <w:t>közfoglalkoztatás</w:t>
      </w:r>
      <w:proofErr w:type="spellEnd"/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041232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 xml:space="preserve">Start-munkaprogram – Téli </w:t>
      </w:r>
      <w:proofErr w:type="spellStart"/>
      <w:r w:rsidRPr="005D453E">
        <w:rPr>
          <w:rFonts w:ascii="Calibri" w:eastAsia="Times New Roman" w:hAnsi="Calibri" w:cs="Arial"/>
          <w:lang w:eastAsia="hu-HU"/>
        </w:rPr>
        <w:t>közfoglalkoztatás</w:t>
      </w:r>
      <w:proofErr w:type="spellEnd"/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041233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 xml:space="preserve">Hosszabb időtartamú </w:t>
      </w:r>
      <w:proofErr w:type="spellStart"/>
      <w:r w:rsidRPr="005D453E">
        <w:rPr>
          <w:rFonts w:ascii="Calibri" w:eastAsia="Times New Roman" w:hAnsi="Calibri" w:cs="Arial"/>
          <w:lang w:eastAsia="hu-HU"/>
        </w:rPr>
        <w:t>közfoglalkoztatás</w:t>
      </w:r>
      <w:proofErr w:type="spellEnd"/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041236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Országos közfoglalkoztatási program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ind w:firstLine="708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b/>
          <w:lang w:eastAsia="hu-HU"/>
        </w:rPr>
        <w:t>041237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Közfoglalkoztatási mintaprogram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045160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Közutak, hidak, alagutak üzemeltetése, fenntartása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047410</w:t>
      </w:r>
      <w:r w:rsidRPr="005D453E">
        <w:rPr>
          <w:rFonts w:ascii="Calibri" w:eastAsia="Times New Roman" w:hAnsi="Calibri" w:cs="Arial"/>
          <w:lang w:eastAsia="hu-HU"/>
        </w:rPr>
        <w:tab/>
        <w:t>Ár- és belvízvédel</w:t>
      </w:r>
      <w:r>
        <w:rPr>
          <w:rFonts w:ascii="Calibri" w:eastAsia="Times New Roman" w:hAnsi="Calibri" w:cs="Arial"/>
          <w:lang w:eastAsia="hu-HU"/>
        </w:rPr>
        <w:t>e</w:t>
      </w:r>
      <w:r w:rsidRPr="005D453E">
        <w:rPr>
          <w:rFonts w:ascii="Calibri" w:eastAsia="Times New Roman" w:hAnsi="Calibri" w:cs="Arial"/>
          <w:lang w:eastAsia="hu-HU"/>
        </w:rPr>
        <w:t>mmel összefüggő tevékenységek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052080</w:t>
      </w:r>
      <w:r w:rsidRPr="005D453E">
        <w:rPr>
          <w:rFonts w:ascii="Calibri" w:eastAsia="Times New Roman" w:hAnsi="Calibri" w:cs="Arial"/>
          <w:lang w:eastAsia="hu-HU"/>
        </w:rPr>
        <w:tab/>
        <w:t>Szennyvízcsatorna építése, fenntartása, üzemeltetése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063080</w:t>
      </w:r>
      <w:r w:rsidRPr="005D453E">
        <w:rPr>
          <w:rFonts w:ascii="Calibri" w:eastAsia="Times New Roman" w:hAnsi="Calibri" w:cs="Arial"/>
          <w:lang w:eastAsia="hu-HU"/>
        </w:rPr>
        <w:tab/>
        <w:t>Vízellátással kapcsolatos közmű építése, fenntartása, üzemeltetése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064010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Közvilágítás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066010</w:t>
      </w:r>
      <w:r w:rsidRPr="005D453E">
        <w:rPr>
          <w:rFonts w:ascii="Calibri" w:eastAsia="Times New Roman" w:hAnsi="Calibri" w:cs="Arial"/>
          <w:lang w:eastAsia="hu-HU"/>
        </w:rPr>
        <w:tab/>
        <w:t>Zöldterület kezelés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066020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Város- községgazdálkodási egyéb szolgáltatások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072111</w:t>
      </w:r>
      <w:r w:rsidRPr="005D453E">
        <w:rPr>
          <w:rFonts w:ascii="Calibri" w:eastAsia="Times New Roman" w:hAnsi="Calibri" w:cs="Arial"/>
          <w:lang w:eastAsia="hu-HU"/>
        </w:rPr>
        <w:tab/>
        <w:t>Háziorvosi alapellátás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074031</w:t>
      </w:r>
      <w:r w:rsidRPr="005D453E">
        <w:rPr>
          <w:rFonts w:ascii="Calibri" w:eastAsia="Times New Roman" w:hAnsi="Calibri" w:cs="Arial"/>
          <w:lang w:eastAsia="hu-HU"/>
        </w:rPr>
        <w:tab/>
        <w:t>Család és nővédelem egészségügyi gondozás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074032</w:t>
      </w:r>
      <w:r w:rsidRPr="005D453E">
        <w:rPr>
          <w:rFonts w:ascii="Calibri" w:eastAsia="Times New Roman" w:hAnsi="Calibri" w:cs="Arial"/>
          <w:lang w:eastAsia="hu-HU"/>
        </w:rPr>
        <w:tab/>
        <w:t>Ifjúság-, egészségügyi gondozás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081030</w:t>
      </w:r>
      <w:r w:rsidRPr="005D453E">
        <w:rPr>
          <w:rFonts w:ascii="Calibri" w:eastAsia="Times New Roman" w:hAnsi="Calibri" w:cs="Arial"/>
          <w:lang w:eastAsia="hu-HU"/>
        </w:rPr>
        <w:tab/>
        <w:t>Sportlétesítmények, edzőtáborok működtetése és fejlesztése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082042</w:t>
      </w:r>
      <w:r w:rsidRPr="005D453E">
        <w:rPr>
          <w:rFonts w:ascii="Calibri" w:eastAsia="Times New Roman" w:hAnsi="Calibri" w:cs="Arial"/>
          <w:lang w:eastAsia="hu-HU"/>
        </w:rPr>
        <w:tab/>
        <w:t>Könyvtári állomány gyarapítása, nyilvántartása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082044</w:t>
      </w:r>
      <w:r w:rsidRPr="005D453E">
        <w:rPr>
          <w:rFonts w:ascii="Calibri" w:eastAsia="Times New Roman" w:hAnsi="Calibri" w:cs="Arial"/>
          <w:lang w:eastAsia="hu-HU"/>
        </w:rPr>
        <w:tab/>
        <w:t>Könyvtári szolgáltatások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082091</w:t>
      </w:r>
      <w:r w:rsidRPr="005D453E">
        <w:rPr>
          <w:rFonts w:ascii="Calibri" w:eastAsia="Times New Roman" w:hAnsi="Calibri" w:cs="Arial"/>
          <w:lang w:eastAsia="hu-HU"/>
        </w:rPr>
        <w:tab/>
        <w:t>Közművelődés-közösségi és társadalmi részvétel fejlesztése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091140</w:t>
      </w:r>
      <w:r w:rsidRPr="005D453E">
        <w:rPr>
          <w:rFonts w:ascii="Calibri" w:eastAsia="Times New Roman" w:hAnsi="Calibri" w:cs="Arial"/>
          <w:lang w:eastAsia="hu-HU"/>
        </w:rPr>
        <w:tab/>
        <w:t>Óvodai nevelés, ellátás működtetési feladatai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096015</w:t>
      </w:r>
      <w:r w:rsidRPr="005D453E">
        <w:rPr>
          <w:rFonts w:ascii="Calibri" w:eastAsia="Times New Roman" w:hAnsi="Calibri" w:cs="Arial"/>
          <w:lang w:eastAsia="hu-HU"/>
        </w:rPr>
        <w:tab/>
        <w:t>Gyermekétkeztetés köznevelési intézményben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096025</w:t>
      </w:r>
      <w:r w:rsidRPr="005D453E">
        <w:rPr>
          <w:rFonts w:ascii="Calibri" w:eastAsia="Times New Roman" w:hAnsi="Calibri" w:cs="Arial"/>
          <w:lang w:eastAsia="hu-HU"/>
        </w:rPr>
        <w:tab/>
        <w:t>Munkahelyi étkeztetés köznevelési intézményben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104037</w:t>
      </w:r>
      <w:r w:rsidRPr="005D453E">
        <w:rPr>
          <w:rFonts w:ascii="Calibri" w:eastAsia="Times New Roman" w:hAnsi="Calibri" w:cs="Arial"/>
          <w:lang w:eastAsia="hu-HU"/>
        </w:rPr>
        <w:tab/>
        <w:t>Intézményen kívüli gyermekétkeztetés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107051</w:t>
      </w:r>
      <w:r w:rsidRPr="005D453E">
        <w:rPr>
          <w:rFonts w:ascii="Calibri" w:eastAsia="Times New Roman" w:hAnsi="Calibri" w:cs="Arial"/>
          <w:lang w:eastAsia="hu-HU"/>
        </w:rPr>
        <w:t xml:space="preserve"> </w:t>
      </w:r>
      <w:r w:rsidRPr="005D453E">
        <w:rPr>
          <w:rFonts w:ascii="Calibri" w:eastAsia="Times New Roman" w:hAnsi="Calibri" w:cs="Arial"/>
          <w:lang w:eastAsia="hu-HU"/>
        </w:rPr>
        <w:tab/>
        <w:t>Szociális étkeztetés</w:t>
      </w:r>
    </w:p>
    <w:p w:rsidR="00CF5EF6" w:rsidRPr="005D453E" w:rsidRDefault="00CF5EF6" w:rsidP="00CF5EF6">
      <w:pPr>
        <w:tabs>
          <w:tab w:val="left" w:pos="720"/>
          <w:tab w:val="left" w:pos="2160"/>
        </w:tabs>
        <w:spacing w:after="0" w:line="240" w:lineRule="auto"/>
        <w:rPr>
          <w:rFonts w:ascii="Calibri" w:eastAsia="Times New Roman" w:hAnsi="Calibri" w:cs="Arial"/>
          <w:lang w:eastAsia="hu-HU"/>
        </w:rPr>
      </w:pPr>
      <w:r w:rsidRPr="005D453E">
        <w:rPr>
          <w:rFonts w:ascii="Calibri" w:eastAsia="Times New Roman" w:hAnsi="Calibri" w:cs="Arial"/>
          <w:lang w:eastAsia="hu-HU"/>
        </w:rPr>
        <w:tab/>
      </w:r>
      <w:r w:rsidRPr="005D453E">
        <w:rPr>
          <w:rFonts w:ascii="Calibri" w:eastAsia="Times New Roman" w:hAnsi="Calibri" w:cs="Arial"/>
          <w:b/>
          <w:lang w:eastAsia="hu-HU"/>
        </w:rPr>
        <w:t>107052</w:t>
      </w:r>
      <w:r w:rsidRPr="005D453E">
        <w:rPr>
          <w:rFonts w:ascii="Calibri" w:eastAsia="Times New Roman" w:hAnsi="Calibri" w:cs="Arial"/>
          <w:lang w:eastAsia="hu-HU"/>
        </w:rPr>
        <w:tab/>
        <w:t>Házi segítségnyújtás</w:t>
      </w:r>
    </w:p>
    <w:p w:rsidR="00CF5EF6" w:rsidRPr="005D453E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5D453E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E73EF2" w:rsidRDefault="00CF5EF6" w:rsidP="00CF5EF6">
      <w:pPr>
        <w:spacing w:after="0" w:line="240" w:lineRule="auto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CF5EF6" w:rsidRPr="00F73B47" w:rsidRDefault="00CF5EF6" w:rsidP="00CF5EF6">
      <w:pPr>
        <w:tabs>
          <w:tab w:val="left" w:pos="720"/>
          <w:tab w:val="left" w:pos="2520"/>
        </w:tabs>
        <w:spacing w:after="0" w:line="240" w:lineRule="auto"/>
        <w:rPr>
          <w:rFonts w:ascii="Calibri" w:eastAsia="Times New Roman" w:hAnsi="Calibri" w:cs="Arial"/>
          <w:lang w:eastAsia="hu-HU"/>
        </w:rPr>
      </w:pPr>
    </w:p>
    <w:p w:rsidR="00576E88" w:rsidRDefault="00576E88">
      <w:bookmarkStart w:id="0" w:name="_GoBack"/>
      <w:bookmarkEnd w:id="0"/>
    </w:p>
    <w:sectPr w:rsidR="00576E88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843717"/>
      <w:docPartObj>
        <w:docPartGallery w:val="Page Numbers (Top of Page)"/>
        <w:docPartUnique/>
      </w:docPartObj>
    </w:sdtPr>
    <w:sdtEndPr/>
    <w:sdtContent>
      <w:p w:rsidR="0094325B" w:rsidRDefault="00CF5EF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94325B" w:rsidRDefault="00CF5E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6B64"/>
    <w:multiLevelType w:val="hybridMultilevel"/>
    <w:tmpl w:val="49220F6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1769"/>
    <w:multiLevelType w:val="hybridMultilevel"/>
    <w:tmpl w:val="D5ACAFAE"/>
    <w:lvl w:ilvl="0" w:tplc="5F4EBF3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F6"/>
    <w:rsid w:val="00576E88"/>
    <w:rsid w:val="00C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B1B4-5FAD-44D3-9387-A1B3734B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5E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5E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Sajóörös Önkormányzat</dc:creator>
  <cp:keywords/>
  <dc:description/>
  <cp:lastModifiedBy>Sajóörös Önkormányzat</cp:lastModifiedBy>
  <cp:revision>1</cp:revision>
  <dcterms:created xsi:type="dcterms:W3CDTF">2018-04-13T09:12:00Z</dcterms:created>
  <dcterms:modified xsi:type="dcterms:W3CDTF">2018-04-13T09:12:00Z</dcterms:modified>
</cp:coreProperties>
</file>