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9D803" w14:textId="77777777" w:rsidR="00AD1964" w:rsidRDefault="00AD196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2C84">
        <w:t>20</w:t>
      </w:r>
      <w:r w:rsidR="00607140">
        <w:t>.</w:t>
      </w:r>
      <w:r w:rsidR="00302C84">
        <w:t xml:space="preserve"> </w:t>
      </w:r>
      <w:r>
        <w:t xml:space="preserve"> melléklet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009C9E" w14:textId="77777777" w:rsidR="00AD1964" w:rsidRDefault="00AD1964">
      <w:r>
        <w:tab/>
      </w:r>
    </w:p>
    <w:p w14:paraId="5C8535B5" w14:textId="77777777" w:rsidR="00AD1964" w:rsidRDefault="00AD1964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BONYHÁD VÁROS ÖNKORMÁNYZAT</w:t>
      </w:r>
      <w:r w:rsidR="00B13724">
        <w:rPr>
          <w:b/>
          <w:u w:val="single"/>
        </w:rPr>
        <w:t>A</w:t>
      </w:r>
      <w:r>
        <w:rPr>
          <w:b/>
          <w:u w:val="single"/>
        </w:rPr>
        <w:t xml:space="preserve"> CÍMRENDJE</w:t>
      </w:r>
    </w:p>
    <w:p w14:paraId="7D6A5890" w14:textId="77777777" w:rsidR="00AD1964" w:rsidRDefault="00AD1964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3D47728" w14:textId="77777777" w:rsidR="00AD1964" w:rsidRDefault="00EE15D4">
      <w:pPr>
        <w:rPr>
          <w:b/>
          <w:u w:val="single"/>
        </w:rPr>
      </w:pPr>
      <w:r>
        <w:rPr>
          <w:b/>
          <w:u w:val="single"/>
        </w:rPr>
        <w:t>BEVÉTELEK</w:t>
      </w:r>
    </w:p>
    <w:p w14:paraId="38EC3AA2" w14:textId="77777777" w:rsidR="00AD1964" w:rsidRDefault="00AD1964">
      <w:pPr>
        <w:rPr>
          <w:b/>
          <w:u w:val="single"/>
        </w:rPr>
      </w:pPr>
    </w:p>
    <w:p w14:paraId="5992317E" w14:textId="77777777" w:rsidR="00AD1964" w:rsidRDefault="00AD1964">
      <w:pPr>
        <w:rPr>
          <w:b/>
          <w:u w:val="single"/>
        </w:rPr>
      </w:pPr>
      <w:r>
        <w:rPr>
          <w:b/>
          <w:u w:val="single"/>
        </w:rPr>
        <w:t>101-1</w:t>
      </w:r>
      <w:r w:rsidR="008A3BBA">
        <w:rPr>
          <w:b/>
          <w:u w:val="single"/>
        </w:rPr>
        <w:t>20</w:t>
      </w:r>
      <w:r>
        <w:rPr>
          <w:b/>
          <w:u w:val="single"/>
        </w:rPr>
        <w:t>. cím: Az önálló</w:t>
      </w:r>
      <w:r w:rsidR="00BE6223">
        <w:rPr>
          <w:b/>
          <w:u w:val="single"/>
        </w:rPr>
        <w:t>an működő és gazdálkodó</w:t>
      </w:r>
      <w:r>
        <w:rPr>
          <w:b/>
          <w:u w:val="single"/>
        </w:rPr>
        <w:t xml:space="preserve"> költségvetési szervek</w:t>
      </w:r>
    </w:p>
    <w:p w14:paraId="5881840A" w14:textId="77777777" w:rsidR="00AD1964" w:rsidRDefault="00AD1964">
      <w:pPr>
        <w:rPr>
          <w:b/>
          <w:u w:val="single"/>
        </w:rPr>
      </w:pPr>
    </w:p>
    <w:p w14:paraId="7BB36898" w14:textId="77777777" w:rsidR="00AD1964" w:rsidRPr="00247836" w:rsidRDefault="00AD196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14:paraId="2CC07DD0" w14:textId="77777777" w:rsidR="009D1FC2" w:rsidRDefault="009D1FC2">
      <w:pPr>
        <w:tabs>
          <w:tab w:val="left" w:pos="1134"/>
        </w:tabs>
      </w:pPr>
      <w:r>
        <w:t>102. cím</w:t>
      </w:r>
      <w:r>
        <w:tab/>
      </w:r>
      <w:r w:rsidR="00BE6223">
        <w:t>1</w:t>
      </w:r>
      <w:r>
        <w:t xml:space="preserve">. </w:t>
      </w:r>
      <w:proofErr w:type="spellStart"/>
      <w:proofErr w:type="gramStart"/>
      <w:r>
        <w:t>alcím:</w:t>
      </w:r>
      <w:r w:rsidR="00DA4870">
        <w:t>Varázskapu</w:t>
      </w:r>
      <w:proofErr w:type="spellEnd"/>
      <w:proofErr w:type="gramEnd"/>
      <w:r w:rsidR="00DA4870">
        <w:t xml:space="preserve"> Óvoda és Bölcsőde</w:t>
      </w:r>
    </w:p>
    <w:p w14:paraId="6FA7724C" w14:textId="77777777" w:rsidR="00AD1964" w:rsidRDefault="00AD1964">
      <w:pPr>
        <w:tabs>
          <w:tab w:val="left" w:pos="1134"/>
          <w:tab w:val="left" w:pos="1985"/>
        </w:tabs>
      </w:pPr>
      <w:r>
        <w:t>102. cím:</w:t>
      </w:r>
      <w:r>
        <w:tab/>
      </w:r>
      <w:r w:rsidR="00BE6223">
        <w:t>2</w:t>
      </w:r>
      <w:r>
        <w:t>. alcím:</w:t>
      </w:r>
      <w:r>
        <w:tab/>
        <w:t>Vörösmarty Mihály Ifjúsági és Művelődési Központ</w:t>
      </w:r>
    </w:p>
    <w:p w14:paraId="05D8B05E" w14:textId="77777777" w:rsidR="00AD1964" w:rsidRDefault="00AD196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</w:r>
      <w:r w:rsidR="00A71FA2">
        <w:t>3</w:t>
      </w:r>
      <w:r w:rsidR="00725C14">
        <w:t xml:space="preserve">. </w:t>
      </w:r>
      <w:proofErr w:type="spellStart"/>
      <w:proofErr w:type="gramStart"/>
      <w:r w:rsidR="00725C14">
        <w:t>alcím</w:t>
      </w:r>
      <w:r>
        <w:t>:Solymár</w:t>
      </w:r>
      <w:proofErr w:type="spellEnd"/>
      <w:proofErr w:type="gramEnd"/>
      <w:r>
        <w:t xml:space="preserve"> Imre Városi Könyvtár</w:t>
      </w:r>
      <w:r>
        <w:tab/>
      </w:r>
      <w:r>
        <w:tab/>
      </w:r>
      <w:r>
        <w:tab/>
      </w:r>
      <w:r>
        <w:tab/>
      </w:r>
    </w:p>
    <w:p w14:paraId="64F2C935" w14:textId="5F6D9889" w:rsidR="00AD1964" w:rsidRDefault="00AD1964">
      <w:pPr>
        <w:tabs>
          <w:tab w:val="left" w:pos="1134"/>
          <w:tab w:val="left" w:pos="2127"/>
        </w:tabs>
      </w:pPr>
      <w:r>
        <w:t>102. cím:</w:t>
      </w:r>
      <w:r>
        <w:tab/>
      </w:r>
      <w:r w:rsidR="00A71FA2">
        <w:t>4</w:t>
      </w:r>
      <w:r w:rsidR="00725C14">
        <w:t xml:space="preserve">. </w:t>
      </w:r>
      <w:proofErr w:type="spellStart"/>
      <w:proofErr w:type="gramStart"/>
      <w:r w:rsidR="00725C14">
        <w:t>alcím</w:t>
      </w:r>
      <w:r>
        <w:t>:Völgységi</w:t>
      </w:r>
      <w:proofErr w:type="spellEnd"/>
      <w:proofErr w:type="gramEnd"/>
      <w:r>
        <w:t xml:space="preserve"> Múzeum</w:t>
      </w:r>
    </w:p>
    <w:p w14:paraId="0A819A5D" w14:textId="25B5E4DD" w:rsidR="00C50120" w:rsidRDefault="00C50120">
      <w:pPr>
        <w:tabs>
          <w:tab w:val="left" w:pos="1134"/>
          <w:tab w:val="left" w:pos="2127"/>
        </w:tabs>
      </w:pPr>
      <w:r>
        <w:t>102. cím:</w:t>
      </w:r>
      <w:r>
        <w:tab/>
        <w:t>5. alcím: Sportcentrum</w:t>
      </w:r>
    </w:p>
    <w:p w14:paraId="4E19B2DF" w14:textId="662452D5" w:rsidR="00450FDF" w:rsidRDefault="00450FDF">
      <w:pPr>
        <w:tabs>
          <w:tab w:val="left" w:pos="1134"/>
          <w:tab w:val="left" w:pos="2127"/>
        </w:tabs>
      </w:pPr>
      <w:r>
        <w:t>102. cím:</w:t>
      </w:r>
      <w:r>
        <w:tab/>
      </w:r>
      <w:r w:rsidR="00A11EB2">
        <w:t>6</w:t>
      </w:r>
      <w:r>
        <w:t>. alcím: Bonyhádi Védőnői Szolgálat</w:t>
      </w:r>
    </w:p>
    <w:p w14:paraId="511DE5E5" w14:textId="77777777" w:rsidR="008A3BBA" w:rsidRDefault="008A3BBA" w:rsidP="008A3BBA">
      <w:pPr>
        <w:tabs>
          <w:tab w:val="left" w:pos="993"/>
          <w:tab w:val="left" w:pos="2127"/>
        </w:tabs>
      </w:pPr>
    </w:p>
    <w:p w14:paraId="030974C3" w14:textId="77777777" w:rsidR="008A3BBA" w:rsidRDefault="008A3BBA" w:rsidP="008A3BBA">
      <w:pPr>
        <w:tabs>
          <w:tab w:val="left" w:pos="993"/>
          <w:tab w:val="left" w:pos="2127"/>
        </w:tabs>
        <w:rPr>
          <w:u w:val="single"/>
        </w:rPr>
      </w:pPr>
      <w:r>
        <w:tab/>
      </w:r>
      <w:r>
        <w:rPr>
          <w:u w:val="single"/>
        </w:rPr>
        <w:t>Előirányzat csoportok:</w:t>
      </w:r>
    </w:p>
    <w:p w14:paraId="1CD105E7" w14:textId="77777777" w:rsidR="008A3BBA" w:rsidRDefault="008A3BBA" w:rsidP="008A3BBA">
      <w:pPr>
        <w:tabs>
          <w:tab w:val="left" w:pos="1134"/>
          <w:tab w:val="left" w:pos="2127"/>
        </w:tabs>
      </w:pPr>
      <w:r>
        <w:tab/>
        <w:t>- intézményi bevételek csoportjai</w:t>
      </w:r>
    </w:p>
    <w:p w14:paraId="19DC3714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1. </w:t>
      </w:r>
      <w:r w:rsidR="00735B92">
        <w:t>Működési célú támogatások államháztartáson belülről</w:t>
      </w:r>
    </w:p>
    <w:p w14:paraId="3039C1AC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735B92">
        <w:t>Felhalmozási célú támogatások államháztartáson belülről</w:t>
      </w:r>
    </w:p>
    <w:p w14:paraId="32C7C14C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3. </w:t>
      </w:r>
      <w:r w:rsidR="00735B92">
        <w:t>Közhatalmi bevételek</w:t>
      </w:r>
    </w:p>
    <w:p w14:paraId="344F43F9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4. </w:t>
      </w:r>
      <w:r w:rsidR="00735B92">
        <w:t>Működési bevételek</w:t>
      </w:r>
    </w:p>
    <w:p w14:paraId="5FEF663F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Felhalmozási </w:t>
      </w:r>
      <w:r w:rsidR="00EC7BDB">
        <w:t>bevételek</w:t>
      </w:r>
    </w:p>
    <w:p w14:paraId="7E3260F7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="00EC7BDB">
        <w:t>Működési célú átvett pénzeszközök</w:t>
      </w:r>
    </w:p>
    <w:p w14:paraId="6DBEDB04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="00EC7BDB">
        <w:t>Felhalmozási célú átvett pénzeszközök</w:t>
      </w:r>
    </w:p>
    <w:p w14:paraId="4DE508E3" w14:textId="77777777"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="00874330">
        <w:t>Finanszírozási bevételek</w:t>
      </w:r>
    </w:p>
    <w:p w14:paraId="6692BD9C" w14:textId="77777777" w:rsidR="00940644" w:rsidRDefault="00940644" w:rsidP="008A3BBA">
      <w:pPr>
        <w:tabs>
          <w:tab w:val="left" w:pos="1134"/>
          <w:tab w:val="left" w:pos="1418"/>
          <w:tab w:val="left" w:pos="2127"/>
        </w:tabs>
      </w:pPr>
      <w:r>
        <w:tab/>
      </w:r>
    </w:p>
    <w:p w14:paraId="2680FF03" w14:textId="77777777" w:rsidR="00940644" w:rsidRDefault="00940644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14:paraId="3DC3DACD" w14:textId="77777777" w:rsidR="00940644" w:rsidRDefault="00940644" w:rsidP="008A3BBA">
      <w:pPr>
        <w:tabs>
          <w:tab w:val="left" w:pos="1134"/>
          <w:tab w:val="left" w:pos="1418"/>
          <w:tab w:val="left" w:pos="2127"/>
        </w:tabs>
      </w:pPr>
    </w:p>
    <w:p w14:paraId="1DADB39B" w14:textId="77777777" w:rsidR="007606AF" w:rsidRDefault="00247836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 w:rsidR="00607F7D">
        <w:rPr>
          <w:b/>
        </w:rPr>
        <w:t>Bonyhád</w:t>
      </w:r>
      <w:r w:rsidR="007606AF">
        <w:rPr>
          <w:b/>
        </w:rPr>
        <w:t>i Közös Önkormányzati Hivatal</w:t>
      </w:r>
    </w:p>
    <w:p w14:paraId="2BCFFF93" w14:textId="77777777" w:rsidR="008265E5" w:rsidRDefault="008265E5" w:rsidP="008265E5">
      <w:pPr>
        <w:tabs>
          <w:tab w:val="left" w:pos="993"/>
          <w:tab w:val="left" w:pos="2127"/>
        </w:tabs>
      </w:pPr>
      <w:r>
        <w:tab/>
        <w:t>Előirányzat csoportok a 103-as címekhez:</w:t>
      </w:r>
    </w:p>
    <w:p w14:paraId="658C8211" w14:textId="77777777"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Működési bevételek</w:t>
      </w:r>
    </w:p>
    <w:p w14:paraId="5A66B3F2" w14:textId="77777777"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2. Felhalmozási bevételek</w:t>
      </w:r>
    </w:p>
    <w:p w14:paraId="311228BA" w14:textId="77777777"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Finanszírozási bevételek</w:t>
      </w:r>
    </w:p>
    <w:p w14:paraId="20B12AEF" w14:textId="77777777" w:rsidR="008265E5" w:rsidRDefault="008265E5">
      <w:pPr>
        <w:tabs>
          <w:tab w:val="left" w:pos="1134"/>
          <w:tab w:val="left" w:pos="2127"/>
        </w:tabs>
        <w:rPr>
          <w:b/>
        </w:rPr>
      </w:pPr>
    </w:p>
    <w:p w14:paraId="47C8D19D" w14:textId="77777777" w:rsidR="008265E5" w:rsidRDefault="008265E5">
      <w:pPr>
        <w:tabs>
          <w:tab w:val="left" w:pos="1134"/>
          <w:tab w:val="left" w:pos="2127"/>
        </w:tabs>
        <w:rPr>
          <w:b/>
        </w:rPr>
      </w:pPr>
    </w:p>
    <w:p w14:paraId="7E1E561D" w14:textId="77777777" w:rsidR="008265E5" w:rsidRPr="00247836" w:rsidRDefault="008265E5">
      <w:pPr>
        <w:tabs>
          <w:tab w:val="left" w:pos="1134"/>
          <w:tab w:val="left" w:pos="2127"/>
        </w:tabs>
        <w:rPr>
          <w:b/>
        </w:rPr>
      </w:pPr>
    </w:p>
    <w:p w14:paraId="6CDA8DD2" w14:textId="77777777" w:rsidR="00607F7D" w:rsidRPr="00607F7D" w:rsidRDefault="00607F7D" w:rsidP="00247836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14:paraId="177F91B9" w14:textId="77777777" w:rsidR="008A3BBA" w:rsidRDefault="008A3BBA">
      <w:pPr>
        <w:tabs>
          <w:tab w:val="left" w:pos="993"/>
          <w:tab w:val="left" w:pos="2127"/>
        </w:tabs>
      </w:pPr>
    </w:p>
    <w:p w14:paraId="1406375B" w14:textId="77777777" w:rsidR="00940644" w:rsidRDefault="00940644" w:rsidP="00940644">
      <w:pPr>
        <w:tabs>
          <w:tab w:val="left" w:pos="993"/>
          <w:tab w:val="left" w:pos="2127"/>
        </w:tabs>
      </w:pPr>
      <w:r>
        <w:tab/>
        <w:t>Előirányzat csoportok a 103 és 104-es címekhez:</w:t>
      </w:r>
    </w:p>
    <w:p w14:paraId="4D866D08" w14:textId="77777777" w:rsidR="00874330" w:rsidRDefault="00940644" w:rsidP="00874330">
      <w:pPr>
        <w:tabs>
          <w:tab w:val="left" w:pos="1134"/>
          <w:tab w:val="left" w:pos="1418"/>
          <w:tab w:val="left" w:pos="2127"/>
        </w:tabs>
      </w:pPr>
      <w:r>
        <w:tab/>
      </w:r>
      <w:r w:rsidR="00874330">
        <w:tab/>
      </w:r>
      <w:r w:rsidR="007E5D3A">
        <w:t>1</w:t>
      </w:r>
      <w:r w:rsidR="00874330">
        <w:t>. Működési bevételek</w:t>
      </w:r>
    </w:p>
    <w:p w14:paraId="3911B6FB" w14:textId="77777777" w:rsidR="00874330" w:rsidRDefault="00874330" w:rsidP="00874330">
      <w:pPr>
        <w:tabs>
          <w:tab w:val="left" w:pos="1134"/>
          <w:tab w:val="left" w:pos="1418"/>
          <w:tab w:val="left" w:pos="2127"/>
        </w:tabs>
      </w:pPr>
      <w:r>
        <w:tab/>
      </w:r>
      <w:r w:rsidR="007E5D3A">
        <w:tab/>
        <w:t>2</w:t>
      </w:r>
      <w:r>
        <w:t>. Felhalmozási bevételek</w:t>
      </w:r>
    </w:p>
    <w:p w14:paraId="77A5844F" w14:textId="77777777" w:rsidR="00874330" w:rsidRDefault="00874330" w:rsidP="00874330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>
        <w:br w:type="page"/>
      </w:r>
    </w:p>
    <w:p w14:paraId="23D1D5B1" w14:textId="77777777" w:rsidR="00C35104" w:rsidRDefault="00C35104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lastRenderedPageBreak/>
        <w:t>13</w:t>
      </w:r>
      <w:r w:rsidR="00FE2CA9">
        <w:rPr>
          <w:b/>
          <w:u w:val="single"/>
        </w:rPr>
        <w:t>1</w:t>
      </w:r>
      <w:r>
        <w:rPr>
          <w:b/>
          <w:u w:val="single"/>
        </w:rPr>
        <w:t>-</w:t>
      </w:r>
      <w:r w:rsidR="00C11CDC">
        <w:rPr>
          <w:b/>
          <w:u w:val="single"/>
        </w:rPr>
        <w:t>1</w:t>
      </w:r>
      <w:r>
        <w:rPr>
          <w:b/>
          <w:u w:val="single"/>
        </w:rPr>
        <w:t xml:space="preserve">99. címek: </w:t>
      </w:r>
      <w:r w:rsidR="00C11CDC">
        <w:rPr>
          <w:b/>
          <w:u w:val="single"/>
        </w:rPr>
        <w:t>Közös Hivatal</w:t>
      </w:r>
      <w:r>
        <w:rPr>
          <w:b/>
          <w:u w:val="single"/>
        </w:rPr>
        <w:t xml:space="preserve"> bevétele</w:t>
      </w:r>
      <w:r w:rsidR="00C11CDC">
        <w:rPr>
          <w:b/>
          <w:u w:val="single"/>
        </w:rPr>
        <w:t>i</w:t>
      </w:r>
    </w:p>
    <w:p w14:paraId="43FFBF0B" w14:textId="77777777" w:rsidR="00C35104" w:rsidRDefault="00C35104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14:paraId="4550D75F" w14:textId="77777777" w:rsidR="00C35104" w:rsidRPr="009206AF" w:rsidRDefault="00FE2CA9" w:rsidP="00C3510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>
        <w:rPr>
          <w:b/>
          <w:i/>
          <w:u w:val="single"/>
        </w:rPr>
        <w:t>131</w:t>
      </w:r>
      <w:r w:rsidR="00C35104" w:rsidRPr="009206AF">
        <w:rPr>
          <w:b/>
          <w:i/>
          <w:u w:val="single"/>
        </w:rPr>
        <w:t>-</w:t>
      </w:r>
      <w:r>
        <w:rPr>
          <w:b/>
          <w:i/>
          <w:u w:val="single"/>
        </w:rPr>
        <w:t>134</w:t>
      </w:r>
      <w:r w:rsidR="00C35104" w:rsidRPr="009206AF">
        <w:rPr>
          <w:b/>
          <w:i/>
          <w:u w:val="single"/>
        </w:rPr>
        <w:t xml:space="preserve">. cím: </w:t>
      </w:r>
      <w:r w:rsidR="00C35104" w:rsidRPr="00B20BEA">
        <w:rPr>
          <w:b/>
          <w:i/>
          <w:u w:val="single"/>
        </w:rPr>
        <w:t>Működési célú támogatások államháztartáson belülről</w:t>
      </w:r>
      <w:r w:rsidR="00C35104" w:rsidRPr="009206AF">
        <w:rPr>
          <w:b/>
          <w:i/>
        </w:rPr>
        <w:tab/>
      </w:r>
    </w:p>
    <w:p w14:paraId="49633133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14:paraId="7D635B9F" w14:textId="77777777" w:rsidR="00C35104" w:rsidRPr="00306B06" w:rsidRDefault="00C35104" w:rsidP="00C35104">
      <w:pPr>
        <w:tabs>
          <w:tab w:val="left" w:pos="1134"/>
          <w:tab w:val="left" w:pos="1418"/>
          <w:tab w:val="left" w:pos="2127"/>
        </w:tabs>
      </w:pPr>
      <w:r>
        <w:t>131</w:t>
      </w:r>
      <w:r w:rsidRPr="00306B06">
        <w:t xml:space="preserve">. cím: </w:t>
      </w:r>
      <w:r w:rsidRPr="00306B06">
        <w:tab/>
        <w:t>Elvonások és befizetések bevételei</w:t>
      </w:r>
    </w:p>
    <w:p w14:paraId="67BEEAC1" w14:textId="77777777" w:rsidR="00C35104" w:rsidRPr="00306B06" w:rsidRDefault="00C35104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132</w:t>
      </w:r>
      <w:r w:rsidRPr="00306B06">
        <w:t xml:space="preserve">. cím: </w:t>
      </w:r>
      <w:r w:rsidRPr="00306B06">
        <w:tab/>
        <w:t xml:space="preserve">Működési célú garancia- és kezességvállalásból származó </w:t>
      </w:r>
      <w:proofErr w:type="spellStart"/>
      <w:r w:rsidRPr="00306B06">
        <w:t>megtérülések</w:t>
      </w:r>
      <w:proofErr w:type="spellEnd"/>
      <w:r w:rsidRPr="00306B06">
        <w:t xml:space="preserve"> államháztartáson belülről</w:t>
      </w:r>
    </w:p>
    <w:p w14:paraId="2240E208" w14:textId="77777777" w:rsidR="00C35104" w:rsidRPr="00306B06" w:rsidRDefault="00FE2CA9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133</w:t>
      </w:r>
      <w:r w:rsidR="00C35104" w:rsidRPr="00306B06">
        <w:t>. cím:</w:t>
      </w:r>
      <w:r w:rsidR="00C35104" w:rsidRPr="00306B06">
        <w:tab/>
      </w:r>
      <w:r w:rsidR="008B419C" w:rsidRPr="008B419C">
        <w:t>Működési célú visszatérítendő támogatások, kölcsönök visszatérülése államháztartáson belülről</w:t>
      </w:r>
    </w:p>
    <w:p w14:paraId="2E2C004F" w14:textId="77777777" w:rsidR="008B419C" w:rsidRDefault="00FE2CA9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134</w:t>
      </w:r>
      <w:r w:rsidR="00C35104" w:rsidRPr="00306B06">
        <w:t>. cím:</w:t>
      </w:r>
      <w:r w:rsidR="00C35104" w:rsidRPr="00306B06">
        <w:tab/>
      </w:r>
      <w:r w:rsidR="008B419C" w:rsidRPr="00306B06">
        <w:t>Működési célú visszatérítendő támogatások, kölcsönök igénybevétele államháztartáson belülről</w:t>
      </w:r>
    </w:p>
    <w:p w14:paraId="6914A167" w14:textId="77777777" w:rsidR="00C35104" w:rsidRPr="00B05C25" w:rsidRDefault="008B419C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>
        <w:t>135. cím:</w:t>
      </w:r>
      <w:r>
        <w:tab/>
      </w:r>
      <w:r w:rsidR="00C35104"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="00C35104" w:rsidRPr="00306B06"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</w:p>
    <w:p w14:paraId="5780C9ED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14:paraId="02CF7D51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6D073556" w14:textId="77777777" w:rsidR="00C35104" w:rsidRDefault="00C35104" w:rsidP="00C35104">
      <w:pPr>
        <w:tabs>
          <w:tab w:val="left" w:pos="993"/>
          <w:tab w:val="left" w:pos="2127"/>
        </w:tabs>
      </w:pPr>
    </w:p>
    <w:p w14:paraId="489604D4" w14:textId="77777777" w:rsidR="00C35104" w:rsidRDefault="00FE2CA9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</w:t>
      </w:r>
      <w:r w:rsidR="00C35104" w:rsidRPr="00086F5B">
        <w:rPr>
          <w:b/>
          <w:i/>
          <w:u w:val="single"/>
        </w:rPr>
        <w:t>1-</w:t>
      </w:r>
      <w:r w:rsidR="003F665F">
        <w:rPr>
          <w:b/>
          <w:i/>
          <w:u w:val="single"/>
        </w:rPr>
        <w:t>1</w:t>
      </w:r>
      <w:r w:rsidR="00C35104">
        <w:rPr>
          <w:b/>
          <w:i/>
          <w:u w:val="single"/>
        </w:rPr>
        <w:t>4</w:t>
      </w:r>
      <w:r w:rsidR="003F665F">
        <w:rPr>
          <w:b/>
          <w:i/>
          <w:u w:val="single"/>
        </w:rPr>
        <w:t>5</w:t>
      </w:r>
      <w:r w:rsidR="00C35104" w:rsidRPr="00086F5B">
        <w:rPr>
          <w:b/>
          <w:i/>
          <w:u w:val="single"/>
        </w:rPr>
        <w:t xml:space="preserve">. cím: </w:t>
      </w:r>
      <w:r w:rsidR="00C35104" w:rsidRPr="00322B0B">
        <w:rPr>
          <w:b/>
          <w:i/>
          <w:u w:val="single"/>
        </w:rPr>
        <w:t>Felhalmozási célú támogatások államháztartáson belülről</w:t>
      </w:r>
    </w:p>
    <w:p w14:paraId="3E4408AA" w14:textId="77777777" w:rsidR="00C35104" w:rsidRDefault="00C35104" w:rsidP="00C35104">
      <w:pPr>
        <w:tabs>
          <w:tab w:val="left" w:pos="993"/>
          <w:tab w:val="left" w:pos="2127"/>
        </w:tabs>
        <w:rPr>
          <w:b/>
          <w:i/>
          <w:u w:val="single"/>
        </w:rPr>
      </w:pPr>
    </w:p>
    <w:p w14:paraId="530D3ED1" w14:textId="77777777" w:rsidR="00C35104" w:rsidRDefault="00FE2CA9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</w:t>
      </w:r>
      <w:r w:rsidR="00C35104">
        <w:t>1.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önkormányzati támogatások</w:t>
      </w:r>
    </w:p>
    <w:p w14:paraId="3E2FC8B1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14:paraId="4A33164D" w14:textId="77777777" w:rsidR="00C35104" w:rsidRDefault="00C35104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14:paraId="24EB664F" w14:textId="77777777"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2. cím:</w:t>
      </w:r>
      <w:r w:rsidR="00C35104">
        <w:tab/>
      </w:r>
      <w:r w:rsidR="00C35104">
        <w:rPr>
          <w:rFonts w:ascii="Times" w:hAnsi="Times" w:cs="Times"/>
          <w:color w:val="000000"/>
        </w:rPr>
        <w:t xml:space="preserve">Felhalmozási célú garancia- és kezességvállalásból származó </w:t>
      </w:r>
      <w:proofErr w:type="spellStart"/>
      <w:r w:rsidR="00C35104">
        <w:rPr>
          <w:rFonts w:ascii="Times" w:hAnsi="Times" w:cs="Times"/>
          <w:color w:val="000000"/>
        </w:rPr>
        <w:t>megtérülések</w:t>
      </w:r>
      <w:proofErr w:type="spellEnd"/>
      <w:r w:rsidR="00C35104">
        <w:rPr>
          <w:rFonts w:ascii="Times" w:hAnsi="Times" w:cs="Times"/>
          <w:color w:val="000000"/>
        </w:rPr>
        <w:t xml:space="preserve"> államháztartáson belülről</w:t>
      </w:r>
    </w:p>
    <w:p w14:paraId="75C0B279" w14:textId="77777777"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3.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visszatérítendő támogatások, kölcsönök visszatérülése államháztartáson belülről</w:t>
      </w:r>
    </w:p>
    <w:p w14:paraId="7C8BBA9F" w14:textId="77777777"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4. cím:</w:t>
      </w:r>
      <w:r w:rsidR="00C35104">
        <w:tab/>
      </w:r>
      <w:r w:rsidR="00C35104">
        <w:rPr>
          <w:rStyle w:val="apple-converted-space"/>
          <w:rFonts w:ascii="Times" w:hAnsi="Times" w:cs="Times"/>
          <w:color w:val="000000"/>
        </w:rPr>
        <w:t> </w:t>
      </w:r>
      <w:r w:rsidR="00C35104">
        <w:rPr>
          <w:rFonts w:ascii="Times" w:hAnsi="Times" w:cs="Times"/>
          <w:color w:val="000000"/>
        </w:rPr>
        <w:t>Felhalmozási célú visszatérítendő támogatások, kölcsönök igénybevétele államháztartáson belülről</w:t>
      </w:r>
    </w:p>
    <w:p w14:paraId="178370E8" w14:textId="77777777" w:rsidR="00C35104" w:rsidRDefault="00FE2CA9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</w:t>
      </w:r>
      <w:r w:rsidR="00C35104">
        <w:t>5. cím:</w:t>
      </w:r>
      <w:r w:rsidR="00C35104">
        <w:tab/>
      </w:r>
      <w:r w:rsidR="00C35104">
        <w:rPr>
          <w:rFonts w:ascii="Times" w:hAnsi="Times" w:cs="Times"/>
          <w:color w:val="000000"/>
        </w:rPr>
        <w:t>Egyéb felhalmozási célú támogatások bevételei államháztartáson belülről</w:t>
      </w:r>
    </w:p>
    <w:p w14:paraId="288F3399" w14:textId="77777777"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14:paraId="18BB3AB8" w14:textId="77777777" w:rsidR="00C35104" w:rsidRDefault="00C35104" w:rsidP="00C35104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14:paraId="61C858EB" w14:textId="77777777"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14:paraId="5E08126D" w14:textId="77777777"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14:paraId="76B7BE61" w14:textId="77777777"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14:paraId="020F86D4" w14:textId="77777777" w:rsidR="00C35104" w:rsidRPr="00306B06" w:rsidRDefault="003F665F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146</w:t>
      </w:r>
      <w:r w:rsidR="00C35104" w:rsidRPr="00306B06">
        <w:rPr>
          <w:b/>
          <w:i/>
          <w:u w:val="single"/>
        </w:rPr>
        <w:t>. cím: Közhatalmi bevételek</w:t>
      </w:r>
    </w:p>
    <w:p w14:paraId="28B42299" w14:textId="77777777" w:rsidR="00C35104" w:rsidRDefault="00C35104" w:rsidP="00C35104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14:paraId="21A0082D" w14:textId="77777777" w:rsidR="00270631" w:rsidRPr="00FF6137" w:rsidRDefault="00270631" w:rsidP="00270631">
      <w:pPr>
        <w:numPr>
          <w:ilvl w:val="0"/>
          <w:numId w:val="2"/>
        </w:numPr>
        <w:tabs>
          <w:tab w:val="left" w:pos="993"/>
          <w:tab w:val="left" w:pos="1276"/>
        </w:tabs>
      </w:pPr>
      <w:r>
        <w:t>Egyéb közhatalmi bevételek</w:t>
      </w:r>
    </w:p>
    <w:p w14:paraId="1366607F" w14:textId="77777777" w:rsidR="00C35104" w:rsidRPr="000D119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14:paraId="599099D0" w14:textId="77777777"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14:paraId="1B69AAD0" w14:textId="77777777" w:rsidR="00C35104" w:rsidRPr="00306B06" w:rsidRDefault="003F665F" w:rsidP="00C35104">
      <w:pPr>
        <w:tabs>
          <w:tab w:val="left" w:pos="993"/>
          <w:tab w:val="left" w:pos="1560"/>
        </w:tabs>
        <w:rPr>
          <w:b/>
          <w:i/>
          <w:u w:val="single"/>
        </w:rPr>
      </w:pPr>
      <w:r>
        <w:rPr>
          <w:b/>
          <w:i/>
          <w:u w:val="single"/>
        </w:rPr>
        <w:t>147</w:t>
      </w:r>
      <w:r w:rsidR="00C35104" w:rsidRPr="00306B06">
        <w:rPr>
          <w:b/>
          <w:i/>
          <w:u w:val="single"/>
        </w:rPr>
        <w:t>.</w:t>
      </w:r>
      <w:r w:rsidR="00C35104">
        <w:rPr>
          <w:b/>
          <w:i/>
          <w:u w:val="single"/>
        </w:rPr>
        <w:t>-</w:t>
      </w:r>
      <w:r>
        <w:rPr>
          <w:b/>
          <w:i/>
          <w:u w:val="single"/>
        </w:rPr>
        <w:t>150</w:t>
      </w:r>
      <w:r w:rsidR="00C35104">
        <w:rPr>
          <w:b/>
          <w:i/>
          <w:u w:val="single"/>
        </w:rPr>
        <w:t>.</w:t>
      </w:r>
      <w:r w:rsidR="00C35104" w:rsidRPr="00306B06">
        <w:rPr>
          <w:b/>
          <w:i/>
          <w:u w:val="single"/>
        </w:rPr>
        <w:t xml:space="preserve"> cím:</w:t>
      </w:r>
      <w:r w:rsidR="00C35104" w:rsidRPr="00306B06">
        <w:rPr>
          <w:b/>
          <w:i/>
          <w:u w:val="single"/>
        </w:rPr>
        <w:tab/>
        <w:t>Működési célú átvett pénzeszközök</w:t>
      </w:r>
    </w:p>
    <w:p w14:paraId="3FCAB6C5" w14:textId="77777777"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14:paraId="5ED268CC" w14:textId="77777777" w:rsidR="00C35104" w:rsidRDefault="003F665F" w:rsidP="00C35104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14</w:t>
      </w:r>
      <w:r w:rsidR="00A95D35">
        <w:t>7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 xml:space="preserve">Működési célú garancia- és kezességvállalásból származó </w:t>
      </w:r>
      <w:proofErr w:type="spellStart"/>
      <w:r w:rsidR="00C35104">
        <w:rPr>
          <w:rFonts w:ascii="Times" w:hAnsi="Times" w:cs="Times"/>
          <w:color w:val="000000"/>
        </w:rPr>
        <w:t>megtérülések</w:t>
      </w:r>
      <w:proofErr w:type="spellEnd"/>
      <w:r w:rsidR="00C35104">
        <w:rPr>
          <w:rFonts w:ascii="Times" w:hAnsi="Times" w:cs="Times"/>
          <w:color w:val="000000"/>
        </w:rPr>
        <w:t xml:space="preserve"> államháztartáson kívülről</w:t>
      </w:r>
    </w:p>
    <w:p w14:paraId="490B5404" w14:textId="77777777" w:rsidR="00A95D35" w:rsidRDefault="00A95D35" w:rsidP="00C35104">
      <w:pPr>
        <w:tabs>
          <w:tab w:val="left" w:pos="993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148. cím:</w:t>
      </w:r>
      <w:r>
        <w:rPr>
          <w:rFonts w:ascii="Times" w:hAnsi="Times" w:cs="Times"/>
          <w:color w:val="000000"/>
        </w:rP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az Európai Uniótól</w:t>
      </w:r>
    </w:p>
    <w:p w14:paraId="52A30B99" w14:textId="77777777" w:rsidR="00A95D35" w:rsidRDefault="003F665F" w:rsidP="00A95D35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>149</w:t>
      </w:r>
      <w:r w:rsidR="00C35104">
        <w:t>. cím:</w:t>
      </w:r>
      <w:r w:rsidR="00C35104">
        <w:tab/>
      </w:r>
      <w:r w:rsidR="00A95D35" w:rsidRPr="00A95D35">
        <w:rPr>
          <w:rFonts w:ascii="Times" w:hAnsi="Times" w:cs="Times"/>
          <w:color w:val="000000"/>
        </w:rPr>
        <w:t xml:space="preserve">Működési célú visszatérítendő támogatások, kölcsönök visszatérülése kormányoktól és más nemzetközi szervezetektől </w:t>
      </w:r>
    </w:p>
    <w:p w14:paraId="5400C6DF" w14:textId="77777777" w:rsidR="00A95D35" w:rsidRDefault="003F665F" w:rsidP="00A95D35">
      <w:pPr>
        <w:tabs>
          <w:tab w:val="left" w:pos="993"/>
          <w:tab w:val="left" w:pos="2127"/>
        </w:tabs>
        <w:ind w:left="990" w:hanging="990"/>
      </w:pPr>
      <w:r>
        <w:t>150</w:t>
      </w:r>
      <w:r w:rsidR="00C35104">
        <w:t>. cím:</w:t>
      </w:r>
      <w:r w:rsidR="00C35104">
        <w:tab/>
      </w:r>
      <w:r w:rsidR="00A95D35" w:rsidRPr="00A95D35">
        <w:t>Működési célú visszatérítendő támogatások, kölcsönök visszatérülése államháztartáson kívülről</w:t>
      </w:r>
    </w:p>
    <w:p w14:paraId="3CDA2E21" w14:textId="77777777" w:rsidR="00C35104" w:rsidRDefault="00A95D35" w:rsidP="00A95D35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 xml:space="preserve">151. cím: </w:t>
      </w:r>
      <w:r w:rsidR="00C35104">
        <w:rPr>
          <w:rFonts w:ascii="Times" w:hAnsi="Times" w:cs="Times"/>
          <w:color w:val="000000"/>
        </w:rPr>
        <w:t>Egyéb működési célú átvett pénzeszközök</w:t>
      </w:r>
    </w:p>
    <w:p w14:paraId="19288F04" w14:textId="77777777" w:rsidR="00C35104" w:rsidRDefault="00C35104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14:paraId="44035CED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14:paraId="5010CD15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2F98886E" w14:textId="77777777"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14:paraId="09B6A9B9" w14:textId="77777777" w:rsidR="00C35104" w:rsidRDefault="003F665F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>
        <w:rPr>
          <w:b/>
          <w:i/>
          <w:u w:val="single"/>
        </w:rPr>
        <w:t>1</w:t>
      </w:r>
      <w:r w:rsidR="00C35104" w:rsidRPr="00F051C1">
        <w:rPr>
          <w:b/>
          <w:i/>
          <w:u w:val="single"/>
        </w:rPr>
        <w:t>5</w:t>
      </w:r>
      <w:r w:rsidR="00A95D35">
        <w:rPr>
          <w:b/>
          <w:i/>
          <w:u w:val="single"/>
        </w:rPr>
        <w:t>2</w:t>
      </w:r>
      <w:r w:rsidR="00C35104" w:rsidRPr="00F051C1">
        <w:rPr>
          <w:b/>
          <w:i/>
          <w:u w:val="single"/>
        </w:rPr>
        <w:t>-</w:t>
      </w:r>
      <w:r>
        <w:rPr>
          <w:b/>
          <w:i/>
          <w:u w:val="single"/>
        </w:rPr>
        <w:t>15</w:t>
      </w:r>
      <w:r w:rsidR="00885C74">
        <w:rPr>
          <w:b/>
          <w:i/>
          <w:u w:val="single"/>
        </w:rPr>
        <w:t>6</w:t>
      </w:r>
      <w:r w:rsidR="00C35104" w:rsidRPr="00F051C1">
        <w:rPr>
          <w:b/>
          <w:i/>
          <w:u w:val="single"/>
        </w:rPr>
        <w:t xml:space="preserve"> </w:t>
      </w:r>
      <w:proofErr w:type="gramStart"/>
      <w:r w:rsidR="00C35104" w:rsidRPr="00F051C1">
        <w:rPr>
          <w:b/>
          <w:i/>
          <w:u w:val="single"/>
        </w:rPr>
        <w:t xml:space="preserve">cím: </w:t>
      </w:r>
      <w:r w:rsidR="00C35104" w:rsidRPr="009574EB">
        <w:rPr>
          <w:b/>
          <w:bCs/>
          <w:i/>
          <w:u w:val="single"/>
        </w:rPr>
        <w:t> Felhalmozási</w:t>
      </w:r>
      <w:proofErr w:type="gramEnd"/>
      <w:r w:rsidR="00C35104" w:rsidRPr="009574EB">
        <w:rPr>
          <w:b/>
          <w:bCs/>
          <w:i/>
          <w:u w:val="single"/>
        </w:rPr>
        <w:t xml:space="preserve"> célú átvett pénzeszközök</w:t>
      </w:r>
    </w:p>
    <w:p w14:paraId="3F99D5CE" w14:textId="77777777" w:rsidR="00C35104" w:rsidRDefault="00C35104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14:paraId="0BAC1123" w14:textId="77777777" w:rsidR="00C35104" w:rsidRDefault="003F665F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15</w:t>
      </w:r>
      <w:r w:rsidR="00885C74">
        <w:t>2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 xml:space="preserve">Felhalmozási célú garancia- és kezességvállalásból származó </w:t>
      </w:r>
      <w:proofErr w:type="spellStart"/>
      <w:r w:rsidR="00C35104">
        <w:rPr>
          <w:rFonts w:ascii="Times" w:hAnsi="Times" w:cs="Times"/>
          <w:color w:val="000000"/>
        </w:rPr>
        <w:t>megtérülések</w:t>
      </w:r>
      <w:proofErr w:type="spellEnd"/>
      <w:r w:rsidR="00C35104">
        <w:rPr>
          <w:rFonts w:ascii="Times" w:hAnsi="Times" w:cs="Times"/>
          <w:color w:val="000000"/>
        </w:rPr>
        <w:t xml:space="preserve"> államháztartáson kívülről</w:t>
      </w:r>
    </w:p>
    <w:p w14:paraId="631A2243" w14:textId="77777777" w:rsidR="00885C74" w:rsidRDefault="00885C74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153. cím:</w:t>
      </w:r>
      <w:r>
        <w:tab/>
      </w:r>
      <w:r w:rsidRPr="00885C74">
        <w:t>Felhalmozási célú visszatérítendő támogatások, kölcsönök visszatérülése az Európai Uniótól</w:t>
      </w:r>
    </w:p>
    <w:p w14:paraId="7CA1472B" w14:textId="77777777" w:rsidR="00885C74" w:rsidRDefault="003F665F" w:rsidP="00885C7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15</w:t>
      </w:r>
      <w:r w:rsidR="00885C74">
        <w:t>4</w:t>
      </w:r>
      <w:r w:rsidR="00C35104">
        <w:t>. cím:</w:t>
      </w:r>
      <w:r w:rsidR="00C35104">
        <w:tab/>
      </w:r>
      <w:r w:rsidR="00885C74" w:rsidRPr="00885C74">
        <w:rPr>
          <w:rFonts w:ascii="Times" w:hAnsi="Times" w:cs="Times"/>
          <w:color w:val="000000"/>
        </w:rPr>
        <w:t>Felhalmozási célú visszatérítendő támogatások, kölcsönök visszatérülése kormányoktól és más nemzetközi szervezetektől</w:t>
      </w:r>
    </w:p>
    <w:p w14:paraId="52342CDD" w14:textId="77777777" w:rsidR="00885C74" w:rsidRDefault="00885C74" w:rsidP="00885C7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155. cím:</w:t>
      </w:r>
      <w:r>
        <w:rPr>
          <w:rFonts w:ascii="Times" w:hAnsi="Times" w:cs="Times"/>
          <w:color w:val="000000"/>
        </w:rP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államháztartáson kívülről</w:t>
      </w:r>
    </w:p>
    <w:p w14:paraId="36A9F805" w14:textId="77777777" w:rsidR="00C35104" w:rsidRDefault="003F665F" w:rsidP="00885C74">
      <w:pPr>
        <w:tabs>
          <w:tab w:val="left" w:pos="1134"/>
          <w:tab w:val="left" w:pos="1418"/>
          <w:tab w:val="left" w:pos="2127"/>
        </w:tabs>
        <w:ind w:left="1134" w:hanging="1134"/>
      </w:pPr>
      <w:r>
        <w:t>15</w:t>
      </w:r>
      <w:r w:rsidR="00885C74">
        <w:t>6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Egyéb felhalmozási célú átvett pénzeszközök</w:t>
      </w:r>
    </w:p>
    <w:p w14:paraId="319CBA93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14:paraId="64AE5C50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14:paraId="10184AC6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0EF93C04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14:paraId="0A800DC5" w14:textId="77777777" w:rsidR="00C35104" w:rsidRPr="00D6031A" w:rsidRDefault="00E35078" w:rsidP="00C35104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</w:t>
      </w:r>
      <w:r w:rsidR="00C35104" w:rsidRPr="00D6031A">
        <w:rPr>
          <w:b/>
          <w:i/>
          <w:u w:val="single"/>
        </w:rPr>
        <w:t>60-</w:t>
      </w:r>
      <w:r>
        <w:rPr>
          <w:b/>
          <w:i/>
          <w:u w:val="single"/>
        </w:rPr>
        <w:t>16</w:t>
      </w:r>
      <w:r w:rsidR="00FE32E7">
        <w:rPr>
          <w:b/>
          <w:i/>
          <w:u w:val="single"/>
        </w:rPr>
        <w:t>3</w:t>
      </w:r>
      <w:r w:rsidR="00C35104" w:rsidRPr="00D6031A">
        <w:rPr>
          <w:b/>
          <w:i/>
          <w:u w:val="single"/>
        </w:rPr>
        <w:t xml:space="preserve"> cím: </w:t>
      </w:r>
      <w:r w:rsidR="00C35104" w:rsidRPr="00D6031A">
        <w:rPr>
          <w:b/>
          <w:bCs/>
          <w:i/>
          <w:u w:val="single"/>
        </w:rPr>
        <w:t>Finanszírozási bevételek</w:t>
      </w:r>
    </w:p>
    <w:p w14:paraId="6D9CE766" w14:textId="77777777" w:rsidR="00C35104" w:rsidRDefault="00C35104" w:rsidP="00C35104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14:paraId="37663408" w14:textId="77777777" w:rsidR="00C35104" w:rsidRDefault="00E35078" w:rsidP="00C35104">
      <w:pPr>
        <w:tabs>
          <w:tab w:val="left" w:pos="1134"/>
          <w:tab w:val="left" w:pos="1418"/>
          <w:tab w:val="left" w:pos="2127"/>
        </w:tabs>
      </w:pPr>
      <w:r>
        <w:t>1</w:t>
      </w:r>
      <w:r w:rsidR="00C35104">
        <w:t xml:space="preserve">60. cím: </w:t>
      </w:r>
      <w:r w:rsidR="00C35104">
        <w:tab/>
      </w:r>
      <w:r w:rsidR="00C35104" w:rsidRPr="00AC3A88">
        <w:t>Belföldi finanszírozás bevételei</w:t>
      </w:r>
    </w:p>
    <w:p w14:paraId="66E6FA09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14:paraId="46131106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 xml:space="preserve">Alcímek a </w:t>
      </w:r>
      <w:r w:rsidR="004B557A">
        <w:t>1</w:t>
      </w:r>
      <w:r>
        <w:t>60. sz. címhez:</w:t>
      </w:r>
    </w:p>
    <w:p w14:paraId="6480E047" w14:textId="77777777" w:rsidR="00C35104" w:rsidRPr="00D7312F" w:rsidRDefault="00C35104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költségvetési maradványának igénybevétele</w:t>
      </w:r>
    </w:p>
    <w:p w14:paraId="3F290079" w14:textId="77777777" w:rsidR="00C35104" w:rsidRPr="00D7312F" w:rsidRDefault="00C35104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vállalkozási maradványának igénybevétele</w:t>
      </w:r>
    </w:p>
    <w:p w14:paraId="23040564" w14:textId="77777777"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14:paraId="6C4F823A" w14:textId="77777777" w:rsidR="00C35104" w:rsidRDefault="00E35078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1</w:t>
      </w:r>
      <w:r w:rsidR="00C35104">
        <w:t xml:space="preserve">61. cím: </w:t>
      </w:r>
      <w:r w:rsidR="00C35104">
        <w:tab/>
      </w:r>
      <w:r w:rsidR="00CC5221">
        <w:rPr>
          <w:rFonts w:ascii="Times" w:hAnsi="Times" w:cs="Times"/>
          <w:color w:val="000000"/>
        </w:rPr>
        <w:t>Külföldi finanszírozás bevételei</w:t>
      </w:r>
    </w:p>
    <w:p w14:paraId="4143CE0D" w14:textId="77777777" w:rsidR="00CC5221" w:rsidRDefault="00CC5221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162. cím:</w:t>
      </w:r>
      <w:r>
        <w:rPr>
          <w:rFonts w:ascii="Times" w:hAnsi="Times" w:cs="Times"/>
          <w:color w:val="000000"/>
        </w:rPr>
        <w:tab/>
        <w:t>Adóssághoz nem kapcsolódó származékos ügyletek bevételei</w:t>
      </w:r>
    </w:p>
    <w:p w14:paraId="6144A09D" w14:textId="77777777" w:rsidR="00CC5221" w:rsidRDefault="00CC5221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163. cím:</w:t>
      </w:r>
      <w:r>
        <w:rPr>
          <w:rFonts w:ascii="Times" w:hAnsi="Times" w:cs="Times"/>
          <w:color w:val="000000"/>
        </w:rPr>
        <w:tab/>
        <w:t>Váltóbevételek</w:t>
      </w:r>
    </w:p>
    <w:p w14:paraId="20D28359" w14:textId="77777777" w:rsidR="00C35104" w:rsidRDefault="00C35104">
      <w:pPr>
        <w:overflowPunct/>
        <w:autoSpaceDE/>
        <w:autoSpaceDN/>
        <w:adjustRightInd/>
        <w:textAlignment w:val="auto"/>
      </w:pPr>
      <w:r>
        <w:br w:type="page"/>
      </w:r>
    </w:p>
    <w:p w14:paraId="4705BEC7" w14:textId="77777777" w:rsidR="00AC4A1F" w:rsidRDefault="00AC4A1F" w:rsidP="00C35104">
      <w:pPr>
        <w:tabs>
          <w:tab w:val="left" w:pos="1134"/>
          <w:tab w:val="left" w:pos="1418"/>
          <w:tab w:val="left" w:pos="2127"/>
        </w:tabs>
      </w:pPr>
    </w:p>
    <w:p w14:paraId="4274C324" w14:textId="77777777" w:rsidR="00AD1964" w:rsidRDefault="00AD1964">
      <w:pPr>
        <w:tabs>
          <w:tab w:val="left" w:pos="1134"/>
          <w:tab w:val="left" w:pos="1418"/>
          <w:tab w:val="left" w:pos="2127"/>
        </w:tabs>
      </w:pPr>
    </w:p>
    <w:p w14:paraId="146F16AB" w14:textId="77777777"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t>201-299. címek: Önkormányzati bevételek</w:t>
      </w:r>
    </w:p>
    <w:p w14:paraId="04C568C1" w14:textId="77777777"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14:paraId="2450644B" w14:textId="77777777" w:rsidR="00AD1964" w:rsidRPr="009206AF" w:rsidRDefault="00AD196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 w:rsidRPr="009206AF">
        <w:rPr>
          <w:b/>
          <w:i/>
          <w:u w:val="single"/>
        </w:rPr>
        <w:t>201-2</w:t>
      </w:r>
      <w:r w:rsidR="007A7269">
        <w:rPr>
          <w:b/>
          <w:i/>
          <w:u w:val="single"/>
        </w:rPr>
        <w:t>1</w:t>
      </w:r>
      <w:r w:rsidRPr="009206AF">
        <w:rPr>
          <w:b/>
          <w:i/>
          <w:u w:val="single"/>
        </w:rPr>
        <w:t xml:space="preserve">0. cím: </w:t>
      </w:r>
      <w:r w:rsidR="00B20BEA" w:rsidRPr="00B20BEA">
        <w:rPr>
          <w:b/>
          <w:i/>
          <w:u w:val="single"/>
        </w:rPr>
        <w:t>Működési célú támogatások államháztartáson belülről</w:t>
      </w:r>
      <w:r w:rsidRPr="009206AF">
        <w:rPr>
          <w:b/>
          <w:i/>
        </w:rPr>
        <w:tab/>
      </w:r>
    </w:p>
    <w:p w14:paraId="3B246338" w14:textId="77777777" w:rsidR="00AD1964" w:rsidRDefault="00AD1964">
      <w:pPr>
        <w:tabs>
          <w:tab w:val="left" w:pos="1134"/>
          <w:tab w:val="left" w:pos="1418"/>
          <w:tab w:val="left" w:pos="2127"/>
        </w:tabs>
      </w:pPr>
    </w:p>
    <w:p w14:paraId="7DFF2A3D" w14:textId="77777777"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>201. cím:</w:t>
      </w:r>
      <w:r w:rsidRPr="00306B06">
        <w:tab/>
      </w:r>
      <w:r w:rsidR="00B20BEA" w:rsidRPr="00306B06">
        <w:t>Önkormányzatok működési támogatásai</w:t>
      </w:r>
    </w:p>
    <w:p w14:paraId="410470A1" w14:textId="77777777"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ab/>
      </w:r>
      <w:r w:rsidR="00B55AFD">
        <w:t>Alcím</w:t>
      </w:r>
      <w:r w:rsidRPr="00306B06">
        <w:t xml:space="preserve">:  </w:t>
      </w:r>
    </w:p>
    <w:p w14:paraId="62619DBD" w14:textId="77777777"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Helyi önkormányzatok működésének általános támogatása </w:t>
      </w:r>
    </w:p>
    <w:p w14:paraId="55ED3FEA" w14:textId="77777777"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Települési önkormányzatok egyes köznevelési feladatainak támogatása </w:t>
      </w:r>
    </w:p>
    <w:p w14:paraId="09B9CF33" w14:textId="77777777"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Települési önkormányzatok szociális gyermekjóléti és gyermekétkeztetési feladatainak támogatása </w:t>
      </w:r>
    </w:p>
    <w:p w14:paraId="384E8D2D" w14:textId="77777777" w:rsidR="004D4FFB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 xml:space="preserve">Települési önkormányzatok kulturális feladatainak támogatása </w:t>
      </w:r>
    </w:p>
    <w:p w14:paraId="388AD349" w14:textId="77777777" w:rsidR="00C029B4" w:rsidRPr="00306B06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>Működési célú költségvetési támogatások és kiegészítő támogatások</w:t>
      </w:r>
      <w:r w:rsidR="00C029B4" w:rsidRPr="00306B06">
        <w:t xml:space="preserve"> </w:t>
      </w:r>
    </w:p>
    <w:p w14:paraId="40D86C7D" w14:textId="77777777" w:rsidR="00C029B4" w:rsidRPr="00306B06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>Elszámolásból származó bevételek</w:t>
      </w:r>
    </w:p>
    <w:p w14:paraId="49C6D080" w14:textId="77777777" w:rsidR="00C83559" w:rsidRPr="00306B06" w:rsidRDefault="00C83559" w:rsidP="00B55AFD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ab/>
      </w:r>
      <w:r w:rsidR="00B55AFD">
        <w:t>Előirányzat csoport</w:t>
      </w:r>
      <w:r w:rsidRPr="00306B06">
        <w:t>:</w:t>
      </w:r>
      <w:r w:rsidRPr="00306B06">
        <w:tab/>
        <w:t xml:space="preserve"> Jogcím szerint felsorolva 1-től kezdődő folyamatos sorszámozással</w:t>
      </w:r>
    </w:p>
    <w:p w14:paraId="6B399736" w14:textId="77777777"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 xml:space="preserve">202. cím: </w:t>
      </w:r>
      <w:r w:rsidRPr="00306B06">
        <w:tab/>
      </w:r>
      <w:r w:rsidR="00C83559" w:rsidRPr="00306B06">
        <w:t>Elvonások és befizetések bevételei</w:t>
      </w:r>
    </w:p>
    <w:p w14:paraId="1B6AF538" w14:textId="77777777" w:rsidR="00AD262A" w:rsidRPr="00306B06" w:rsidRDefault="00AD1964" w:rsidP="00AD262A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 xml:space="preserve">203. cím: </w:t>
      </w:r>
      <w:r w:rsidRPr="00306B06">
        <w:tab/>
      </w:r>
      <w:r w:rsidR="00B347EC" w:rsidRPr="00306B06">
        <w:t xml:space="preserve">Működési célú garancia- és kezességvállalásból származó </w:t>
      </w:r>
      <w:proofErr w:type="spellStart"/>
      <w:r w:rsidR="00B347EC" w:rsidRPr="00306B06">
        <w:t>megtérülések</w:t>
      </w:r>
      <w:proofErr w:type="spellEnd"/>
      <w:r w:rsidR="00B347EC" w:rsidRPr="00306B06">
        <w:t xml:space="preserve"> államháztartáson belülről</w:t>
      </w:r>
    </w:p>
    <w:p w14:paraId="714E2FE5" w14:textId="77777777" w:rsidR="006279CC" w:rsidRDefault="00AD1964" w:rsidP="00B05C25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>204. cím:</w:t>
      </w:r>
      <w:r w:rsidRPr="00306B06">
        <w:tab/>
      </w:r>
      <w:r w:rsidR="006279CC" w:rsidRPr="00306B06">
        <w:t>Működési célú visszatérítendő támogatások, kölcsönök igénybevétele államháztartáson belülről</w:t>
      </w:r>
    </w:p>
    <w:p w14:paraId="5F905A20" w14:textId="77777777" w:rsidR="00AD262A" w:rsidRDefault="00AD262A" w:rsidP="00AD262A">
      <w:pPr>
        <w:tabs>
          <w:tab w:val="left" w:pos="1134"/>
          <w:tab w:val="left" w:pos="1418"/>
          <w:tab w:val="left" w:pos="2127"/>
        </w:tabs>
        <w:ind w:left="1134" w:hanging="1134"/>
      </w:pPr>
      <w:r>
        <w:t>205. cím:</w:t>
      </w:r>
      <w:r>
        <w:tab/>
      </w:r>
      <w:r w:rsidRPr="00306B06">
        <w:t xml:space="preserve">Működési célú visszatérítendő támogatások, kölcsönök </w:t>
      </w:r>
      <w:r>
        <w:t>visszatérülése</w:t>
      </w:r>
      <w:r w:rsidRPr="00306B06">
        <w:t xml:space="preserve"> államháztartáson belülről</w:t>
      </w:r>
    </w:p>
    <w:p w14:paraId="3FDE7A3B" w14:textId="77777777" w:rsidR="00AD1964" w:rsidRPr="00B05C25" w:rsidRDefault="00AD1964" w:rsidP="006279CC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 w:rsidRPr="00306B06">
        <w:t>20</w:t>
      </w:r>
      <w:r w:rsidR="00AD262A">
        <w:t>6</w:t>
      </w:r>
      <w:r w:rsidRPr="00306B06">
        <w:t>. cím:</w:t>
      </w:r>
      <w:r w:rsidRPr="00306B06">
        <w:tab/>
      </w:r>
      <w:r w:rsidR="006279CC"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</w:p>
    <w:p w14:paraId="550405E5" w14:textId="77777777" w:rsidR="00B05C25" w:rsidRDefault="00AD1964" w:rsidP="00B05C25">
      <w:pPr>
        <w:tabs>
          <w:tab w:val="left" w:pos="1134"/>
          <w:tab w:val="left" w:pos="1418"/>
          <w:tab w:val="left" w:pos="2127"/>
        </w:tabs>
      </w:pPr>
      <w:r>
        <w:tab/>
      </w:r>
      <w:r w:rsidR="00B05C25">
        <w:t>Alcím: Átvétel célja szerinti bontás /címen belül 1-től folyamatos sorszámmal/</w:t>
      </w:r>
    </w:p>
    <w:p w14:paraId="16630194" w14:textId="77777777" w:rsidR="00B05C25" w:rsidRDefault="00B05C25" w:rsidP="00B05C25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6F404701" w14:textId="77777777" w:rsidR="00AD1964" w:rsidRDefault="00AD1964" w:rsidP="00B05C25">
      <w:pPr>
        <w:tabs>
          <w:tab w:val="left" w:pos="993"/>
          <w:tab w:val="left" w:pos="2127"/>
        </w:tabs>
      </w:pPr>
    </w:p>
    <w:p w14:paraId="0FF0F311" w14:textId="77777777" w:rsidR="00322B0B" w:rsidRDefault="00AD1964">
      <w:pPr>
        <w:tabs>
          <w:tab w:val="left" w:pos="993"/>
          <w:tab w:val="left" w:pos="2127"/>
        </w:tabs>
        <w:rPr>
          <w:b/>
          <w:i/>
          <w:u w:val="single"/>
        </w:rPr>
      </w:pPr>
      <w:r w:rsidRPr="00086F5B">
        <w:rPr>
          <w:b/>
          <w:i/>
          <w:u w:val="single"/>
        </w:rPr>
        <w:t>221-2</w:t>
      </w:r>
      <w:r w:rsidR="00086F5B">
        <w:rPr>
          <w:b/>
          <w:i/>
          <w:u w:val="single"/>
        </w:rPr>
        <w:t>4</w:t>
      </w:r>
      <w:r w:rsidRPr="00086F5B">
        <w:rPr>
          <w:b/>
          <w:i/>
          <w:u w:val="single"/>
        </w:rPr>
        <w:t xml:space="preserve">0. cím: </w:t>
      </w:r>
      <w:r w:rsidR="00322B0B" w:rsidRPr="00322B0B">
        <w:rPr>
          <w:b/>
          <w:i/>
          <w:u w:val="single"/>
        </w:rPr>
        <w:t>Felhalmozási célú támogatások államháztartáson belülről</w:t>
      </w:r>
    </w:p>
    <w:p w14:paraId="29A996D6" w14:textId="77777777" w:rsidR="00322B0B" w:rsidRDefault="00322B0B">
      <w:pPr>
        <w:tabs>
          <w:tab w:val="left" w:pos="993"/>
          <w:tab w:val="left" w:pos="2127"/>
        </w:tabs>
        <w:rPr>
          <w:b/>
          <w:i/>
          <w:u w:val="single"/>
        </w:rPr>
      </w:pPr>
    </w:p>
    <w:p w14:paraId="6A0C6A67" w14:textId="77777777" w:rsidR="00322B0B" w:rsidRDefault="00AD196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221. cím:</w:t>
      </w:r>
      <w:r>
        <w:tab/>
      </w:r>
      <w:r w:rsidR="00322B0B">
        <w:rPr>
          <w:rFonts w:ascii="Times" w:hAnsi="Times" w:cs="Times"/>
          <w:color w:val="000000"/>
        </w:rPr>
        <w:t>Felhalmozási célú önkormányzati támogatások</w:t>
      </w:r>
    </w:p>
    <w:p w14:paraId="795AE960" w14:textId="77777777" w:rsidR="0043602D" w:rsidRDefault="0043602D" w:rsidP="0043602D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14:paraId="2FB800A9" w14:textId="77777777" w:rsidR="0043602D" w:rsidRDefault="0043602D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14:paraId="40FE25BE" w14:textId="77777777" w:rsidR="00AD1964" w:rsidRPr="004E2F89" w:rsidRDefault="00AD1964" w:rsidP="00322B0B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22</w:t>
      </w:r>
      <w:r>
        <w:t>. cím:</w:t>
      </w:r>
      <w:r>
        <w:tab/>
      </w:r>
      <w:r w:rsidR="00322B0B">
        <w:rPr>
          <w:rFonts w:ascii="Times" w:hAnsi="Times" w:cs="Times"/>
          <w:color w:val="000000"/>
        </w:rPr>
        <w:t xml:space="preserve">Felhalmozási célú garancia- és kezességvállalásból származó </w:t>
      </w:r>
      <w:proofErr w:type="spellStart"/>
      <w:r w:rsidR="00322B0B">
        <w:rPr>
          <w:rFonts w:ascii="Times" w:hAnsi="Times" w:cs="Times"/>
          <w:color w:val="000000"/>
        </w:rPr>
        <w:t>megtérülések</w:t>
      </w:r>
      <w:proofErr w:type="spellEnd"/>
      <w:r w:rsidR="00322B0B">
        <w:rPr>
          <w:rFonts w:ascii="Times" w:hAnsi="Times" w:cs="Times"/>
          <w:color w:val="000000"/>
        </w:rPr>
        <w:t xml:space="preserve"> államháztartáson belülről</w:t>
      </w:r>
    </w:p>
    <w:p w14:paraId="70FAB566" w14:textId="77777777" w:rsidR="00AD1964" w:rsidRPr="004E2F89" w:rsidRDefault="00AD1964" w:rsidP="002A232F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23</w:t>
      </w:r>
      <w:r>
        <w:t>. cím:</w:t>
      </w:r>
      <w:r>
        <w:tab/>
      </w:r>
      <w:r w:rsidR="005F66CB">
        <w:rPr>
          <w:rFonts w:ascii="Times" w:hAnsi="Times" w:cs="Times"/>
          <w:color w:val="000000"/>
        </w:rPr>
        <w:t>Felhalmozási célú visszatérítendő támogatások, kölcsönök visszatérülése államháztartáson belülről</w:t>
      </w:r>
    </w:p>
    <w:p w14:paraId="5D0DFFEA" w14:textId="77777777" w:rsidR="00AD1964" w:rsidRPr="004E2F89" w:rsidRDefault="00AD1964" w:rsidP="002A232F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24</w:t>
      </w:r>
      <w:r>
        <w:t>. cím:</w:t>
      </w:r>
      <w:r>
        <w:tab/>
      </w:r>
      <w:r w:rsidR="002A232F">
        <w:rPr>
          <w:rStyle w:val="apple-converted-space"/>
          <w:rFonts w:ascii="Times" w:hAnsi="Times" w:cs="Times"/>
          <w:color w:val="000000"/>
        </w:rPr>
        <w:t> </w:t>
      </w:r>
      <w:r w:rsidR="002A232F">
        <w:rPr>
          <w:rFonts w:ascii="Times" w:hAnsi="Times" w:cs="Times"/>
          <w:color w:val="000000"/>
        </w:rPr>
        <w:t>Felhalmozási célú visszatérítendő támogatások, kölcsönök igénybevétele államháztartáson belülről</w:t>
      </w:r>
    </w:p>
    <w:p w14:paraId="7D1FA991" w14:textId="77777777" w:rsidR="002A232F" w:rsidRDefault="00AD196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</w:t>
      </w:r>
      <w:r w:rsidR="00086F5B">
        <w:t>25</w:t>
      </w:r>
      <w:r>
        <w:t>. cím:</w:t>
      </w:r>
      <w:r>
        <w:tab/>
      </w:r>
      <w:r w:rsidR="002A232F">
        <w:rPr>
          <w:rFonts w:ascii="Times" w:hAnsi="Times" w:cs="Times"/>
          <w:color w:val="000000"/>
        </w:rPr>
        <w:t>Egyéb felhalmozási célú támogatások bevételei államháztartáson belülről</w:t>
      </w:r>
    </w:p>
    <w:p w14:paraId="42B91FA7" w14:textId="77777777" w:rsidR="00322DEE" w:rsidRDefault="00322DEE">
      <w:pPr>
        <w:tabs>
          <w:tab w:val="left" w:pos="993"/>
          <w:tab w:val="left" w:pos="2127"/>
        </w:tabs>
        <w:rPr>
          <w:b/>
          <w:u w:val="single"/>
        </w:rPr>
      </w:pPr>
    </w:p>
    <w:p w14:paraId="53002CCC" w14:textId="77777777" w:rsidR="0043602D" w:rsidRDefault="0043602D" w:rsidP="0043602D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14:paraId="48C373DD" w14:textId="77777777" w:rsidR="0043602D" w:rsidRDefault="0043602D" w:rsidP="0043602D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14:paraId="0D40B264" w14:textId="77777777" w:rsidR="0043602D" w:rsidRDefault="0043602D">
      <w:pPr>
        <w:tabs>
          <w:tab w:val="left" w:pos="993"/>
          <w:tab w:val="left" w:pos="2127"/>
        </w:tabs>
        <w:rPr>
          <w:b/>
          <w:u w:val="single"/>
        </w:rPr>
      </w:pPr>
    </w:p>
    <w:p w14:paraId="06085649" w14:textId="77777777" w:rsidR="0043602D" w:rsidRDefault="0043602D">
      <w:pPr>
        <w:tabs>
          <w:tab w:val="left" w:pos="993"/>
          <w:tab w:val="left" w:pos="2127"/>
        </w:tabs>
        <w:rPr>
          <w:b/>
          <w:u w:val="single"/>
        </w:rPr>
      </w:pPr>
    </w:p>
    <w:p w14:paraId="08E2EB97" w14:textId="77777777" w:rsidR="0043602D" w:rsidRPr="00306B06" w:rsidRDefault="00A47EA3" w:rsidP="0043602D">
      <w:pPr>
        <w:tabs>
          <w:tab w:val="left" w:pos="993"/>
          <w:tab w:val="left" w:pos="2127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 xml:space="preserve">241. cím: </w:t>
      </w:r>
      <w:r w:rsidR="0043602D" w:rsidRPr="00306B06">
        <w:rPr>
          <w:b/>
          <w:i/>
          <w:u w:val="single"/>
        </w:rPr>
        <w:t>Közhatalmi bevételek</w:t>
      </w:r>
    </w:p>
    <w:p w14:paraId="0474B4C2" w14:textId="77777777" w:rsidR="00FF6137" w:rsidRDefault="00FF6137" w:rsidP="0043602D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14:paraId="0C473319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Vagyoni </w:t>
      </w:r>
      <w:proofErr w:type="spellStart"/>
      <w:r w:rsidRPr="00B42043">
        <w:t>tipusú</w:t>
      </w:r>
      <w:proofErr w:type="spellEnd"/>
      <w:r w:rsidRPr="00B42043">
        <w:t xml:space="preserve"> adók  </w:t>
      </w:r>
    </w:p>
    <w:p w14:paraId="227FF789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>Jövedelemadók</w:t>
      </w:r>
    </w:p>
    <w:p w14:paraId="2248181D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Értékesítési és forgalmi adók  </w:t>
      </w:r>
    </w:p>
    <w:p w14:paraId="42D1E61A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Fogyasztási adók  </w:t>
      </w:r>
    </w:p>
    <w:p w14:paraId="09755DEC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lastRenderedPageBreak/>
        <w:t>Gépjárműadók</w:t>
      </w:r>
    </w:p>
    <w:p w14:paraId="76A0DE7A" w14:textId="77777777"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>Egyéb áruhasználati és szolgáltatási adók</w:t>
      </w:r>
    </w:p>
    <w:p w14:paraId="1483F3EC" w14:textId="77777777" w:rsidR="00C11CDC" w:rsidRPr="00FF6137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>
        <w:t>Egyéb közhatalmi bevételek</w:t>
      </w:r>
    </w:p>
    <w:p w14:paraId="2531531E" w14:textId="77777777" w:rsidR="00A47EA3" w:rsidRPr="000D1194" w:rsidRDefault="00A47EA3" w:rsidP="00A47EA3">
      <w:pPr>
        <w:tabs>
          <w:tab w:val="left" w:pos="993"/>
          <w:tab w:val="left" w:pos="2127"/>
        </w:tabs>
        <w:rPr>
          <w:b/>
          <w:u w:val="single"/>
        </w:rPr>
      </w:pPr>
    </w:p>
    <w:p w14:paraId="704E6A15" w14:textId="77777777"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14:paraId="0B488CB6" w14:textId="77777777" w:rsidR="00A47EA3" w:rsidRPr="00306B06" w:rsidRDefault="00421A2E" w:rsidP="00F051C1">
      <w:pPr>
        <w:tabs>
          <w:tab w:val="left" w:pos="993"/>
          <w:tab w:val="left" w:pos="1560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>242.</w:t>
      </w:r>
      <w:r w:rsidR="00F051C1">
        <w:rPr>
          <w:b/>
          <w:i/>
          <w:u w:val="single"/>
        </w:rPr>
        <w:t>-24</w:t>
      </w:r>
      <w:r w:rsidR="00134367">
        <w:rPr>
          <w:b/>
          <w:i/>
          <w:u w:val="single"/>
        </w:rPr>
        <w:t>6</w:t>
      </w:r>
      <w:r w:rsidR="00F051C1">
        <w:rPr>
          <w:b/>
          <w:i/>
          <w:u w:val="single"/>
        </w:rPr>
        <w:t>.</w:t>
      </w:r>
      <w:r w:rsidRPr="00306B06">
        <w:rPr>
          <w:b/>
          <w:i/>
          <w:u w:val="single"/>
        </w:rPr>
        <w:t xml:space="preserve"> cím:</w:t>
      </w:r>
      <w:r w:rsidRPr="00306B06">
        <w:rPr>
          <w:b/>
          <w:i/>
          <w:u w:val="single"/>
        </w:rPr>
        <w:tab/>
        <w:t>Működési célú átvett pénzeszközök</w:t>
      </w:r>
    </w:p>
    <w:p w14:paraId="794AD6F0" w14:textId="77777777"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14:paraId="4724B790" w14:textId="77777777" w:rsidR="00134367" w:rsidRDefault="00A47EA3" w:rsidP="00134367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242. cím:</w:t>
      </w:r>
      <w:r>
        <w:tab/>
      </w:r>
      <w:r w:rsidR="00134367">
        <w:rPr>
          <w:rFonts w:ascii="Times" w:hAnsi="Times" w:cs="Times"/>
          <w:color w:val="000000"/>
        </w:rPr>
        <w:t xml:space="preserve">Működési célú garancia- és kezességvállalásból származó </w:t>
      </w:r>
      <w:proofErr w:type="spellStart"/>
      <w:r w:rsidR="00134367">
        <w:rPr>
          <w:rFonts w:ascii="Times" w:hAnsi="Times" w:cs="Times"/>
          <w:color w:val="000000"/>
        </w:rPr>
        <w:t>megtérülések</w:t>
      </w:r>
      <w:proofErr w:type="spellEnd"/>
      <w:r w:rsidR="00134367">
        <w:rPr>
          <w:rFonts w:ascii="Times" w:hAnsi="Times" w:cs="Times"/>
          <w:color w:val="000000"/>
        </w:rPr>
        <w:t xml:space="preserve"> államháztartáson kívülről</w:t>
      </w:r>
    </w:p>
    <w:p w14:paraId="66A2EB3F" w14:textId="77777777" w:rsidR="00134367" w:rsidRDefault="00134367" w:rsidP="00134367">
      <w:pPr>
        <w:tabs>
          <w:tab w:val="left" w:pos="993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243. cím:</w:t>
      </w:r>
      <w:r>
        <w:rPr>
          <w:rFonts w:ascii="Times" w:hAnsi="Times" w:cs="Times"/>
          <w:color w:val="000000"/>
        </w:rP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az Európai Uniótól</w:t>
      </w:r>
    </w:p>
    <w:p w14:paraId="1327CB39" w14:textId="77777777" w:rsidR="00134367" w:rsidRDefault="00134367" w:rsidP="00134367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>244. cím:</w:t>
      </w:r>
      <w:r>
        <w:tab/>
      </w:r>
      <w:r w:rsidRPr="00A95D35">
        <w:rPr>
          <w:rFonts w:ascii="Times" w:hAnsi="Times" w:cs="Times"/>
          <w:color w:val="000000"/>
        </w:rPr>
        <w:t xml:space="preserve">Működési célú visszatérítendő támogatások, kölcsönök visszatérülése kormányoktól és más nemzetközi szervezetektől </w:t>
      </w:r>
    </w:p>
    <w:p w14:paraId="78ABFC6E" w14:textId="77777777" w:rsidR="00134367" w:rsidRDefault="00134367" w:rsidP="00134367">
      <w:pPr>
        <w:tabs>
          <w:tab w:val="left" w:pos="993"/>
          <w:tab w:val="left" w:pos="2127"/>
        </w:tabs>
        <w:ind w:left="990" w:hanging="990"/>
      </w:pPr>
      <w:r>
        <w:t>245. cím:</w:t>
      </w:r>
      <w:r>
        <w:tab/>
      </w:r>
      <w:r w:rsidRPr="00A95D35">
        <w:t>Működési célú visszatérítendő támogatások, kölcsönök visszatérülése államháztartáson kívülről</w:t>
      </w:r>
    </w:p>
    <w:p w14:paraId="79000709" w14:textId="77777777" w:rsidR="00134367" w:rsidRDefault="00134367" w:rsidP="00134367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 xml:space="preserve">246. cím: </w:t>
      </w:r>
      <w:r>
        <w:rPr>
          <w:rFonts w:ascii="Times" w:hAnsi="Times" w:cs="Times"/>
          <w:color w:val="000000"/>
        </w:rPr>
        <w:t>Egyéb működési célú átvett pénzeszközök</w:t>
      </w:r>
    </w:p>
    <w:p w14:paraId="111AE6DF" w14:textId="77777777" w:rsidR="00F051C1" w:rsidRDefault="00F051C1" w:rsidP="00134367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</w:p>
    <w:p w14:paraId="5017C391" w14:textId="77777777" w:rsidR="00F051C1" w:rsidRDefault="00F051C1" w:rsidP="00A47EA3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14:paraId="3AB66140" w14:textId="77777777"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14:paraId="01BDAA59" w14:textId="77777777"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643CC07E" w14:textId="77777777"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14:paraId="09B18968" w14:textId="77777777" w:rsidR="00A47EA3" w:rsidRDefault="00A47EA3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 w:rsidRPr="00F051C1">
        <w:rPr>
          <w:b/>
          <w:i/>
          <w:u w:val="single"/>
        </w:rPr>
        <w:t>25</w:t>
      </w:r>
      <w:r w:rsidR="00F051C1" w:rsidRPr="00F051C1">
        <w:rPr>
          <w:b/>
          <w:i/>
          <w:u w:val="single"/>
        </w:rPr>
        <w:t>0</w:t>
      </w:r>
      <w:r w:rsidRPr="00F051C1">
        <w:rPr>
          <w:b/>
          <w:i/>
          <w:u w:val="single"/>
        </w:rPr>
        <w:t>-</w:t>
      </w:r>
      <w:r w:rsidR="00EE10AE" w:rsidRPr="00F051C1">
        <w:rPr>
          <w:b/>
          <w:i/>
          <w:u w:val="single"/>
        </w:rPr>
        <w:t>25</w:t>
      </w:r>
      <w:r w:rsidR="00134367">
        <w:rPr>
          <w:b/>
          <w:i/>
          <w:u w:val="single"/>
        </w:rPr>
        <w:t>4</w:t>
      </w:r>
      <w:r w:rsidRPr="00F051C1">
        <w:rPr>
          <w:b/>
          <w:i/>
          <w:u w:val="single"/>
        </w:rPr>
        <w:t xml:space="preserve"> </w:t>
      </w:r>
      <w:proofErr w:type="gramStart"/>
      <w:r w:rsidRPr="00F051C1">
        <w:rPr>
          <w:b/>
          <w:i/>
          <w:u w:val="single"/>
        </w:rPr>
        <w:t xml:space="preserve">cím: </w:t>
      </w:r>
      <w:r w:rsidR="009574EB" w:rsidRPr="009574EB">
        <w:rPr>
          <w:b/>
          <w:bCs/>
          <w:i/>
          <w:u w:val="single"/>
        </w:rPr>
        <w:t> Felhalmozási</w:t>
      </w:r>
      <w:proofErr w:type="gramEnd"/>
      <w:r w:rsidR="009574EB" w:rsidRPr="009574EB">
        <w:rPr>
          <w:b/>
          <w:bCs/>
          <w:i/>
          <w:u w:val="single"/>
        </w:rPr>
        <w:t xml:space="preserve"> célú átvett pénzeszközök</w:t>
      </w:r>
    </w:p>
    <w:p w14:paraId="7AF106E9" w14:textId="77777777" w:rsidR="009574EB" w:rsidRDefault="009574EB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14:paraId="0BA31853" w14:textId="77777777" w:rsidR="00134367" w:rsidRDefault="009574EB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250. cím:</w:t>
      </w:r>
      <w:r>
        <w:tab/>
      </w:r>
      <w:r w:rsidR="00134367">
        <w:rPr>
          <w:rFonts w:ascii="Times" w:hAnsi="Times" w:cs="Times"/>
          <w:color w:val="000000"/>
        </w:rPr>
        <w:t xml:space="preserve">Felhalmozási célú garancia- és kezességvállalásból származó </w:t>
      </w:r>
      <w:proofErr w:type="spellStart"/>
      <w:r w:rsidR="00134367">
        <w:rPr>
          <w:rFonts w:ascii="Times" w:hAnsi="Times" w:cs="Times"/>
          <w:color w:val="000000"/>
        </w:rPr>
        <w:t>megtérülések</w:t>
      </w:r>
      <w:proofErr w:type="spellEnd"/>
      <w:r w:rsidR="00134367">
        <w:rPr>
          <w:rFonts w:ascii="Times" w:hAnsi="Times" w:cs="Times"/>
          <w:color w:val="000000"/>
        </w:rPr>
        <w:t xml:space="preserve"> államháztartáson kívülről</w:t>
      </w:r>
    </w:p>
    <w:p w14:paraId="0AE8EF6A" w14:textId="77777777"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</w:pPr>
      <w:r>
        <w:t>251. cím:</w:t>
      </w:r>
      <w:r>
        <w:tab/>
      </w:r>
      <w:r w:rsidRPr="00885C74">
        <w:t>Felhalmozási célú visszatérítendő támogatások, kölcsönök visszatérülése az Európai Uniótól</w:t>
      </w:r>
    </w:p>
    <w:p w14:paraId="25355F05" w14:textId="77777777"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252. cím:</w:t>
      </w:r>
      <w: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kormányoktól és más nemzetközi szervezetektől</w:t>
      </w:r>
    </w:p>
    <w:p w14:paraId="0B8B0E6C" w14:textId="77777777"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253. cím:</w:t>
      </w:r>
      <w:r>
        <w:rPr>
          <w:rFonts w:ascii="Times" w:hAnsi="Times" w:cs="Times"/>
          <w:color w:val="000000"/>
        </w:rP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államháztartáson kívülről</w:t>
      </w:r>
    </w:p>
    <w:p w14:paraId="70B50346" w14:textId="77777777"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</w:pPr>
      <w:r>
        <w:t>254. cím:</w:t>
      </w:r>
      <w:r>
        <w:tab/>
      </w:r>
      <w:r>
        <w:rPr>
          <w:rFonts w:ascii="Times" w:hAnsi="Times" w:cs="Times"/>
          <w:color w:val="000000"/>
        </w:rPr>
        <w:t>Egyéb felhalmozási célú átvett pénzeszközök</w:t>
      </w:r>
    </w:p>
    <w:p w14:paraId="6B4B7D8D" w14:textId="77777777" w:rsidR="00A47EA3" w:rsidRDefault="00A47EA3" w:rsidP="00134367">
      <w:pPr>
        <w:tabs>
          <w:tab w:val="left" w:pos="1134"/>
          <w:tab w:val="left" w:pos="1418"/>
          <w:tab w:val="left" w:pos="2127"/>
        </w:tabs>
        <w:ind w:left="1134" w:hanging="1134"/>
      </w:pPr>
    </w:p>
    <w:p w14:paraId="4A1C846E" w14:textId="77777777" w:rsidR="006253C8" w:rsidRDefault="006253C8" w:rsidP="00A47EA3">
      <w:pPr>
        <w:tabs>
          <w:tab w:val="left" w:pos="1134"/>
          <w:tab w:val="left" w:pos="1418"/>
          <w:tab w:val="left" w:pos="2127"/>
        </w:tabs>
      </w:pPr>
    </w:p>
    <w:p w14:paraId="431153B1" w14:textId="77777777"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14:paraId="0AC47E14" w14:textId="77777777"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14:paraId="2F257166" w14:textId="77777777" w:rsidR="00A47EA3" w:rsidRDefault="00A47EA3" w:rsidP="00A47EA3">
      <w:pPr>
        <w:tabs>
          <w:tab w:val="left" w:pos="1134"/>
          <w:tab w:val="left" w:pos="1418"/>
          <w:tab w:val="left" w:pos="2127"/>
        </w:tabs>
      </w:pPr>
    </w:p>
    <w:p w14:paraId="4A7C2F5E" w14:textId="77777777" w:rsidR="00A47EA3" w:rsidRPr="00D6031A" w:rsidRDefault="00EE10AE" w:rsidP="00A47EA3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D6031A">
        <w:rPr>
          <w:b/>
          <w:i/>
          <w:u w:val="single"/>
        </w:rPr>
        <w:t>26</w:t>
      </w:r>
      <w:r w:rsidR="00A47EA3" w:rsidRPr="00D6031A">
        <w:rPr>
          <w:b/>
          <w:i/>
          <w:u w:val="single"/>
        </w:rPr>
        <w:t>0-</w:t>
      </w:r>
      <w:r w:rsidRPr="00D6031A">
        <w:rPr>
          <w:b/>
          <w:i/>
          <w:u w:val="single"/>
        </w:rPr>
        <w:t>27</w:t>
      </w:r>
      <w:r w:rsidR="00A47EA3" w:rsidRPr="00D6031A">
        <w:rPr>
          <w:b/>
          <w:i/>
          <w:u w:val="single"/>
        </w:rPr>
        <w:t xml:space="preserve">5 cím: </w:t>
      </w:r>
      <w:r w:rsidR="00D6031A" w:rsidRPr="00D6031A">
        <w:rPr>
          <w:b/>
          <w:bCs/>
          <w:i/>
          <w:u w:val="single"/>
        </w:rPr>
        <w:t>Finanszírozási bevételek</w:t>
      </w:r>
    </w:p>
    <w:p w14:paraId="193216C5" w14:textId="77777777" w:rsidR="00A47EA3" w:rsidRDefault="00A47EA3" w:rsidP="00A47EA3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14:paraId="31A05371" w14:textId="77777777" w:rsidR="00B6646D" w:rsidRDefault="00AC3A88">
      <w:pPr>
        <w:tabs>
          <w:tab w:val="left" w:pos="1134"/>
          <w:tab w:val="left" w:pos="1418"/>
          <w:tab w:val="left" w:pos="2127"/>
        </w:tabs>
      </w:pPr>
      <w:r>
        <w:t xml:space="preserve">260. cím: </w:t>
      </w:r>
      <w:r>
        <w:tab/>
      </w:r>
      <w:r w:rsidRPr="00AC3A88">
        <w:t>Belföldi finanszírozás bevételei</w:t>
      </w:r>
    </w:p>
    <w:p w14:paraId="6EADE1A7" w14:textId="77777777" w:rsidR="007C495F" w:rsidRDefault="007C495F">
      <w:pPr>
        <w:tabs>
          <w:tab w:val="left" w:pos="1134"/>
          <w:tab w:val="left" w:pos="1418"/>
          <w:tab w:val="left" w:pos="2127"/>
        </w:tabs>
      </w:pPr>
    </w:p>
    <w:p w14:paraId="1FB6A813" w14:textId="77777777" w:rsidR="00B6646D" w:rsidRDefault="00B6646D">
      <w:pPr>
        <w:tabs>
          <w:tab w:val="left" w:pos="1134"/>
          <w:tab w:val="left" w:pos="1418"/>
          <w:tab w:val="left" w:pos="2127"/>
        </w:tabs>
      </w:pPr>
      <w:r>
        <w:t>Alcímek a 260. sz. címhez:</w:t>
      </w:r>
    </w:p>
    <w:p w14:paraId="3D5AA3AA" w14:textId="77777777" w:rsidR="00B6646D" w:rsidRPr="00AC3A88" w:rsidRDefault="00B6646D" w:rsidP="003A34F0">
      <w:pPr>
        <w:pStyle w:val="Listaszerbekezds"/>
        <w:numPr>
          <w:ilvl w:val="0"/>
          <w:numId w:val="18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Hosszú lejáratú hitelek, kölcsönök felvétele</w:t>
      </w:r>
    </w:p>
    <w:p w14:paraId="59458487" w14:textId="77777777" w:rsidR="00AC3A88" w:rsidRDefault="007C495F" w:rsidP="003A34F0">
      <w:pPr>
        <w:pStyle w:val="Listaszerbekezds"/>
        <w:numPr>
          <w:ilvl w:val="2"/>
          <w:numId w:val="17"/>
        </w:numPr>
        <w:tabs>
          <w:tab w:val="left" w:pos="1134"/>
          <w:tab w:val="left" w:pos="1418"/>
          <w:tab w:val="left" w:pos="2127"/>
        </w:tabs>
      </w:pPr>
      <w:r>
        <w:t>Előirányzat csoport</w:t>
      </w:r>
      <w:r w:rsidR="00AC3A88">
        <w:t xml:space="preserve">: </w:t>
      </w:r>
      <w:r>
        <w:t xml:space="preserve">a hitel </w:t>
      </w:r>
      <w:r w:rsidR="00AC3A88">
        <w:t>célja szerinti bontás /</w:t>
      </w:r>
      <w:r>
        <w:t>al</w:t>
      </w:r>
      <w:r w:rsidR="00AC3A88">
        <w:t>címen belül 1-től folyamatos sorszámmal/</w:t>
      </w:r>
    </w:p>
    <w:p w14:paraId="5AFA0BBA" w14:textId="77777777" w:rsidR="00AC3A88" w:rsidRPr="00B6646D" w:rsidRDefault="00AC3A88" w:rsidP="00AC3A88">
      <w:pPr>
        <w:tabs>
          <w:tab w:val="left" w:pos="1134"/>
          <w:tab w:val="left" w:pos="1418"/>
          <w:tab w:val="left" w:pos="2127"/>
        </w:tabs>
        <w:ind w:left="1350"/>
      </w:pPr>
    </w:p>
    <w:p w14:paraId="45A0D2DC" w14:textId="77777777"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kölcsönfelvétel pénzügyi vállalkozástól</w:t>
      </w:r>
    </w:p>
    <w:p w14:paraId="45C6182A" w14:textId="77777777"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bevételei</w:t>
      </w:r>
    </w:p>
    <w:p w14:paraId="5B99DFB8" w14:textId="77777777"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Maradvány igénybevétele</w:t>
      </w:r>
    </w:p>
    <w:p w14:paraId="3928753A" w14:textId="77777777"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</w:t>
      </w:r>
    </w:p>
    <w:p w14:paraId="602614AD" w14:textId="77777777"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törlesztése</w:t>
      </w:r>
    </w:p>
    <w:p w14:paraId="2FF40C30" w14:textId="77777777" w:rsidR="00FE32E7" w:rsidRPr="00FE32E7" w:rsidRDefault="00FE32E7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Lekötött bankbetétek megszüntetése</w:t>
      </w:r>
    </w:p>
    <w:p w14:paraId="40845106" w14:textId="77777777" w:rsidR="00FE32E7" w:rsidRPr="00FE32E7" w:rsidRDefault="00FE32E7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lastRenderedPageBreak/>
        <w:t>Tulajdonosi kölcsönök bevételei</w:t>
      </w:r>
    </w:p>
    <w:p w14:paraId="2F2526E0" w14:textId="77777777" w:rsidR="00D7312F" w:rsidRDefault="00D7312F" w:rsidP="007C495F">
      <w:pPr>
        <w:tabs>
          <w:tab w:val="left" w:pos="1134"/>
          <w:tab w:val="left" w:pos="1418"/>
          <w:tab w:val="left" w:pos="2127"/>
        </w:tabs>
      </w:pPr>
    </w:p>
    <w:p w14:paraId="3F513518" w14:textId="77777777" w:rsidR="007C495F" w:rsidRDefault="007C495F" w:rsidP="007C495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26</w:t>
      </w:r>
      <w:r w:rsidR="009B3C65">
        <w:t>1</w:t>
      </w:r>
      <w:r>
        <w:t xml:space="preserve">. cím: </w:t>
      </w:r>
      <w:r>
        <w:tab/>
      </w:r>
      <w:r w:rsidR="009B3C65">
        <w:rPr>
          <w:rFonts w:ascii="Times" w:hAnsi="Times" w:cs="Times"/>
          <w:color w:val="000000"/>
        </w:rPr>
        <w:t>Külföldi finanszírozás bevételei</w:t>
      </w:r>
    </w:p>
    <w:p w14:paraId="296EABC4" w14:textId="77777777" w:rsidR="009B3C65" w:rsidRDefault="009B3C65" w:rsidP="009B3C65">
      <w:pPr>
        <w:tabs>
          <w:tab w:val="left" w:pos="1134"/>
          <w:tab w:val="left" w:pos="1418"/>
          <w:tab w:val="left" w:pos="2127"/>
        </w:tabs>
      </w:pPr>
    </w:p>
    <w:p w14:paraId="15C05413" w14:textId="77777777" w:rsidR="009B3C65" w:rsidRDefault="009B3C65" w:rsidP="009B3C65">
      <w:pPr>
        <w:tabs>
          <w:tab w:val="left" w:pos="1134"/>
          <w:tab w:val="left" w:pos="1418"/>
          <w:tab w:val="left" w:pos="2127"/>
        </w:tabs>
      </w:pPr>
      <w:r>
        <w:t>Alcímek a 261. sz. címhez:</w:t>
      </w:r>
    </w:p>
    <w:p w14:paraId="0E661687" w14:textId="77777777" w:rsidR="004731BA" w:rsidRPr="004731BA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rPr>
          <w:rFonts w:ascii="Times" w:hAnsi="Times" w:cs="Times"/>
          <w:color w:val="000000"/>
        </w:rPr>
        <w:t>Forgatási célú külföldi értékpapírok beváltása, értékesítése</w:t>
      </w:r>
    </w:p>
    <w:p w14:paraId="7D7AE04D" w14:textId="77777777" w:rsidR="004427D3" w:rsidRPr="004427D3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külföldi értékpapírok beváltása értékesítése</w:t>
      </w:r>
    </w:p>
    <w:p w14:paraId="6DFBF111" w14:textId="77777777" w:rsidR="004427D3" w:rsidRPr="004427D3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Külföldi értékpapírok kibocsátása</w:t>
      </w:r>
    </w:p>
    <w:p w14:paraId="755C0632" w14:textId="77777777" w:rsidR="004731BA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t>Hitelek, kölcsönök felvétele külföldi kormányoktól és nemzetközi szervezetektől</w:t>
      </w:r>
    </w:p>
    <w:p w14:paraId="66669117" w14:textId="77777777" w:rsidR="004731BA" w:rsidRPr="004427D3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t>Hitelek, kölcsönök felvétele külföldi pénzintézetektől</w:t>
      </w:r>
    </w:p>
    <w:p w14:paraId="07D912F9" w14:textId="77777777" w:rsidR="004427D3" w:rsidRDefault="004427D3" w:rsidP="00F449FE">
      <w:pPr>
        <w:tabs>
          <w:tab w:val="left" w:pos="1134"/>
          <w:tab w:val="left" w:pos="1418"/>
          <w:tab w:val="left" w:pos="2127"/>
        </w:tabs>
        <w:ind w:left="1350"/>
      </w:pPr>
    </w:p>
    <w:p w14:paraId="2DB99859" w14:textId="77777777" w:rsidR="00FE32E7" w:rsidRDefault="00FE32E7" w:rsidP="00FE32E7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262.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bevételei</w:t>
      </w:r>
    </w:p>
    <w:p w14:paraId="44166985" w14:textId="77777777" w:rsidR="00FE32E7" w:rsidRDefault="00FE32E7" w:rsidP="00FE32E7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263. cím:</w:t>
      </w:r>
      <w:r>
        <w:rPr>
          <w:rFonts w:ascii="Times" w:hAnsi="Times" w:cs="Times"/>
          <w:color w:val="000000"/>
        </w:rPr>
        <w:tab/>
        <w:t>Váltóbevételek</w:t>
      </w:r>
    </w:p>
    <w:p w14:paraId="2ADAEF54" w14:textId="77777777" w:rsidR="009B3C65" w:rsidRDefault="009B3C65" w:rsidP="007C495F">
      <w:pPr>
        <w:tabs>
          <w:tab w:val="left" w:pos="1134"/>
          <w:tab w:val="left" w:pos="1418"/>
          <w:tab w:val="left" w:pos="2127"/>
        </w:tabs>
      </w:pPr>
    </w:p>
    <w:p w14:paraId="2C1C4574" w14:textId="77777777" w:rsidR="00AD1964" w:rsidRPr="00940644" w:rsidRDefault="00940644">
      <w:pPr>
        <w:tabs>
          <w:tab w:val="left" w:pos="1134"/>
          <w:tab w:val="left" w:pos="1418"/>
          <w:tab w:val="left" w:pos="2127"/>
        </w:tabs>
        <w:rPr>
          <w:b/>
        </w:rPr>
      </w:pPr>
      <w:r w:rsidRPr="00B6646D">
        <w:br w:type="page"/>
      </w:r>
      <w:r w:rsidRPr="00940644">
        <w:rPr>
          <w:b/>
        </w:rPr>
        <w:lastRenderedPageBreak/>
        <w:t>KIADÁSOK:</w:t>
      </w:r>
    </w:p>
    <w:p w14:paraId="53A1481C" w14:textId="77777777" w:rsidR="00940644" w:rsidRDefault="00940644">
      <w:pPr>
        <w:tabs>
          <w:tab w:val="left" w:pos="1134"/>
          <w:tab w:val="left" w:pos="1418"/>
          <w:tab w:val="left" w:pos="2127"/>
        </w:tabs>
      </w:pPr>
    </w:p>
    <w:p w14:paraId="6D583342" w14:textId="77777777" w:rsidR="00940644" w:rsidRDefault="00940644" w:rsidP="00940644">
      <w:pPr>
        <w:rPr>
          <w:b/>
          <w:u w:val="single"/>
        </w:rPr>
      </w:pPr>
      <w:r>
        <w:rPr>
          <w:b/>
          <w:u w:val="single"/>
        </w:rPr>
        <w:t>101-120. cím: Az önállóan működő és gazdálkodó költségvetési szervek</w:t>
      </w:r>
    </w:p>
    <w:p w14:paraId="6BB36A0D" w14:textId="77777777" w:rsidR="00940644" w:rsidRDefault="00940644" w:rsidP="00940644">
      <w:pPr>
        <w:rPr>
          <w:b/>
          <w:u w:val="single"/>
        </w:rPr>
      </w:pPr>
    </w:p>
    <w:p w14:paraId="5CF87752" w14:textId="77777777" w:rsidR="00940644" w:rsidRPr="00247836" w:rsidRDefault="00940644" w:rsidP="0094064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14:paraId="430675B5" w14:textId="77777777" w:rsidR="00D04FFA" w:rsidRDefault="00D04FFA" w:rsidP="00D04FFA">
      <w:pPr>
        <w:tabs>
          <w:tab w:val="left" w:pos="1134"/>
        </w:tabs>
      </w:pPr>
      <w:r>
        <w:t>102. cím</w:t>
      </w:r>
      <w:r>
        <w:tab/>
        <w:t>1. alcím: Varázskapu Óvoda és Bölcsőde</w:t>
      </w:r>
    </w:p>
    <w:p w14:paraId="69DE7053" w14:textId="77777777" w:rsidR="00940644" w:rsidRDefault="00940644" w:rsidP="00940644">
      <w:pPr>
        <w:tabs>
          <w:tab w:val="left" w:pos="1134"/>
          <w:tab w:val="left" w:pos="1985"/>
        </w:tabs>
      </w:pPr>
      <w:r>
        <w:t>102. cím:</w:t>
      </w:r>
      <w:r>
        <w:tab/>
        <w:t>2. alcím:</w:t>
      </w:r>
      <w:r>
        <w:tab/>
        <w:t>Vörösmarty Mihály Ifjúsági és Művelődési Központ</w:t>
      </w:r>
    </w:p>
    <w:p w14:paraId="15881C9C" w14:textId="77777777" w:rsidR="00940644" w:rsidRDefault="00940644" w:rsidP="0094064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</w:r>
      <w:r w:rsidR="00A71FA2">
        <w:t>3</w:t>
      </w:r>
      <w:r w:rsidR="00C34AB0">
        <w:t>. alcím</w:t>
      </w:r>
      <w:r>
        <w:t>: Solymár Imre Városi Könyvtár</w:t>
      </w:r>
      <w:r>
        <w:tab/>
      </w:r>
      <w:r>
        <w:tab/>
      </w:r>
      <w:r>
        <w:tab/>
      </w:r>
      <w:r>
        <w:tab/>
      </w:r>
    </w:p>
    <w:p w14:paraId="21BE5B33" w14:textId="5BAAA30B" w:rsidR="00940644" w:rsidRDefault="00A71FA2" w:rsidP="00940644">
      <w:pPr>
        <w:tabs>
          <w:tab w:val="left" w:pos="1134"/>
          <w:tab w:val="left" w:pos="2127"/>
        </w:tabs>
      </w:pPr>
      <w:r>
        <w:t>102. cím:</w:t>
      </w:r>
      <w:r>
        <w:tab/>
        <w:t>4</w:t>
      </w:r>
      <w:r w:rsidR="00C34AB0">
        <w:t>. alcím</w:t>
      </w:r>
      <w:r w:rsidR="00940644">
        <w:t>: Völgységi Múzeum</w:t>
      </w:r>
      <w:bookmarkStart w:id="0" w:name="_GoBack"/>
      <w:bookmarkEnd w:id="0"/>
    </w:p>
    <w:p w14:paraId="29D2336E" w14:textId="4C31556D" w:rsidR="00C50120" w:rsidRDefault="00C50120" w:rsidP="00C50120">
      <w:pPr>
        <w:tabs>
          <w:tab w:val="left" w:pos="1134"/>
          <w:tab w:val="left" w:pos="2127"/>
        </w:tabs>
      </w:pPr>
      <w:r>
        <w:t>102. cím:</w:t>
      </w:r>
      <w:r>
        <w:tab/>
        <w:t>5. alcím: Sportcentrum</w:t>
      </w:r>
    </w:p>
    <w:p w14:paraId="1BA71443" w14:textId="553FB3FE" w:rsidR="00450FDF" w:rsidRDefault="00450FDF" w:rsidP="00C50120">
      <w:pPr>
        <w:tabs>
          <w:tab w:val="left" w:pos="1134"/>
          <w:tab w:val="left" w:pos="2127"/>
        </w:tabs>
      </w:pPr>
      <w:r>
        <w:t>102. cím:</w:t>
      </w:r>
      <w:r>
        <w:tab/>
      </w:r>
      <w:r w:rsidR="00A11EB2">
        <w:t>6</w:t>
      </w:r>
      <w:r>
        <w:t>. alcím: Bonyhádi Védőnői Szolgálat</w:t>
      </w:r>
    </w:p>
    <w:p w14:paraId="1EBD74CB" w14:textId="77777777" w:rsidR="00D04FFA" w:rsidRDefault="00747101" w:rsidP="00747101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>
        <w:rPr>
          <w:b/>
        </w:rPr>
        <w:t>Bonyhád</w:t>
      </w:r>
      <w:r w:rsidR="00D04FFA">
        <w:rPr>
          <w:b/>
        </w:rPr>
        <w:t>i Közös Önkormányzati Hivatal</w:t>
      </w:r>
    </w:p>
    <w:p w14:paraId="65364B3D" w14:textId="77777777" w:rsidR="00747101" w:rsidRPr="00607F7D" w:rsidRDefault="00747101" w:rsidP="00747101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14:paraId="6EF1458A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 csoportjai</w:t>
      </w:r>
    </w:p>
    <w:p w14:paraId="3905ABEE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1. </w:t>
      </w:r>
      <w:r w:rsidR="004C12F3">
        <w:t>Költségvetési kiadások</w:t>
      </w:r>
    </w:p>
    <w:p w14:paraId="29A19969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4C12F3">
        <w:t>Finanszírozási kiadások</w:t>
      </w:r>
    </w:p>
    <w:p w14:paraId="378723B7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rPr>
          <w:u w:val="single"/>
        </w:rPr>
        <w:t>Kiemelt előirányzatok:</w:t>
      </w:r>
    </w:p>
    <w:p w14:paraId="567203C3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kiadásokon belül</w:t>
      </w:r>
    </w:p>
    <w:p w14:paraId="6F073956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 w:rsidR="004C12F3">
        <w:t xml:space="preserve">Költségvetési kiadások </w:t>
      </w:r>
      <w:r>
        <w:t>részletezése</w:t>
      </w:r>
    </w:p>
    <w:p w14:paraId="032F8EDC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Személyi juttatás</w:t>
      </w:r>
    </w:p>
    <w:p w14:paraId="52882FB7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E9586A" w:rsidRPr="00E9586A">
        <w:rPr>
          <w:rFonts w:ascii="Times" w:hAnsi="Times" w:cs="Times"/>
          <w:bCs/>
          <w:color w:val="000000"/>
        </w:rPr>
        <w:t>Munkaadókat terhelő járulékok és szociális hozzájárulási adó</w:t>
      </w:r>
    </w:p>
    <w:p w14:paraId="4D9B5640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Dologi kiadások</w:t>
      </w:r>
    </w:p>
    <w:p w14:paraId="5B48ACC4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4. Ellátottak pénzbeli juttatásai</w:t>
      </w:r>
    </w:p>
    <w:p w14:paraId="0E18BB0A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</w:t>
      </w:r>
      <w:r w:rsidR="00E9586A" w:rsidRPr="00E9586A">
        <w:t>Egyéb működési célú kiadások</w:t>
      </w:r>
    </w:p>
    <w:p w14:paraId="65CC2E52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="004E5734" w:rsidRPr="004E5734">
        <w:t>Beruházások</w:t>
      </w:r>
    </w:p>
    <w:p w14:paraId="6519E8C3" w14:textId="77777777"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="007106B7" w:rsidRPr="007106B7">
        <w:t>Felújítások</w:t>
      </w:r>
    </w:p>
    <w:p w14:paraId="2E036D0A" w14:textId="77777777" w:rsidR="00747101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="007106B7" w:rsidRPr="007106B7">
        <w:t>Egyéb felhalmozási célú kiadások</w:t>
      </w:r>
    </w:p>
    <w:p w14:paraId="547AD732" w14:textId="77777777" w:rsidR="00747101" w:rsidRDefault="00747101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9. </w:t>
      </w:r>
      <w:r w:rsidR="000A233D" w:rsidRPr="000A233D">
        <w:t>Finanszírozási kiadások</w:t>
      </w:r>
    </w:p>
    <w:p w14:paraId="079E8CB5" w14:textId="77777777" w:rsidR="00940644" w:rsidRDefault="00940644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14:paraId="6888B2AD" w14:textId="77777777" w:rsidR="00940644" w:rsidRDefault="00747101" w:rsidP="00940644">
      <w:pPr>
        <w:tabs>
          <w:tab w:val="left" w:pos="1134"/>
          <w:tab w:val="left" w:pos="1418"/>
          <w:tab w:val="left" w:pos="2127"/>
        </w:tabs>
      </w:pPr>
      <w:r>
        <w:t xml:space="preserve">A 103. és a 104. címeknél </w:t>
      </w:r>
      <w:r w:rsidR="00C34AB0">
        <w:t>az</w:t>
      </w:r>
      <w:r w:rsidR="009C3231">
        <w:t>5</w:t>
      </w:r>
      <w:r>
        <w:t>.</w:t>
      </w:r>
      <w:r w:rsidR="009C3231">
        <w:t>-10. pont</w:t>
      </w:r>
      <w:r>
        <w:t xml:space="preserve"> külön címeket képez</w:t>
      </w:r>
      <w:r w:rsidR="004C66C3">
        <w:t>nek</w:t>
      </w:r>
      <w:r>
        <w:t>.</w:t>
      </w:r>
    </w:p>
    <w:p w14:paraId="5F3B7628" w14:textId="77777777" w:rsidR="00F449FE" w:rsidRDefault="00F449FE">
      <w:pPr>
        <w:tabs>
          <w:tab w:val="left" w:pos="1134"/>
          <w:tab w:val="left" w:pos="1418"/>
          <w:tab w:val="left" w:pos="2127"/>
        </w:tabs>
        <w:rPr>
          <w:b/>
        </w:rPr>
      </w:pPr>
    </w:p>
    <w:p w14:paraId="0730B82C" w14:textId="77777777" w:rsidR="00F449FE" w:rsidRDefault="00F449FE">
      <w:pPr>
        <w:tabs>
          <w:tab w:val="left" w:pos="1134"/>
          <w:tab w:val="left" w:pos="1418"/>
          <w:tab w:val="left" w:pos="2127"/>
        </w:tabs>
        <w:rPr>
          <w:b/>
        </w:rPr>
      </w:pPr>
    </w:p>
    <w:p w14:paraId="73162914" w14:textId="77777777" w:rsidR="00940644" w:rsidRPr="00B2422E" w:rsidRDefault="00B2422E">
      <w:pPr>
        <w:tabs>
          <w:tab w:val="left" w:pos="1134"/>
          <w:tab w:val="left" w:pos="1418"/>
          <w:tab w:val="left" w:pos="2127"/>
        </w:tabs>
        <w:rPr>
          <w:b/>
        </w:rPr>
      </w:pPr>
      <w:r w:rsidRPr="00B2422E">
        <w:rPr>
          <w:b/>
        </w:rPr>
        <w:t>300-3</w:t>
      </w:r>
      <w:r w:rsidR="00B64647">
        <w:rPr>
          <w:b/>
        </w:rPr>
        <w:t>2</w:t>
      </w:r>
      <w:r w:rsidR="00D4085A">
        <w:rPr>
          <w:b/>
        </w:rPr>
        <w:t>0</w:t>
      </w:r>
      <w:r w:rsidRPr="00B2422E">
        <w:rPr>
          <w:b/>
        </w:rPr>
        <w:t xml:space="preserve">. cím: </w:t>
      </w:r>
      <w:r w:rsidR="00D04FFA">
        <w:rPr>
          <w:b/>
        </w:rPr>
        <w:t>Bonyhádi Közös Önkormányzati Hivatal</w:t>
      </w:r>
      <w:r w:rsidRPr="00B2422E">
        <w:rPr>
          <w:b/>
        </w:rPr>
        <w:t xml:space="preserve"> kiadásai:</w:t>
      </w:r>
    </w:p>
    <w:p w14:paraId="3432CDD7" w14:textId="77777777" w:rsidR="00B2422E" w:rsidRDefault="00B2422E">
      <w:pPr>
        <w:tabs>
          <w:tab w:val="left" w:pos="1134"/>
          <w:tab w:val="left" w:pos="1418"/>
          <w:tab w:val="left" w:pos="2127"/>
        </w:tabs>
      </w:pPr>
    </w:p>
    <w:p w14:paraId="1C0F8866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14:paraId="1AF07BFC" w14:textId="77777777" w:rsidR="00A2683D" w:rsidRPr="000655D0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</w:t>
      </w:r>
      <w:r>
        <w:rPr>
          <w:b/>
          <w:i/>
          <w:u w:val="single"/>
        </w:rPr>
        <w:t>0</w:t>
      </w:r>
      <w:r w:rsidRPr="000655D0">
        <w:rPr>
          <w:b/>
          <w:i/>
          <w:u w:val="single"/>
        </w:rPr>
        <w:t>0-3</w:t>
      </w:r>
      <w:r>
        <w:rPr>
          <w:b/>
          <w:i/>
          <w:u w:val="single"/>
        </w:rPr>
        <w:t>0</w:t>
      </w:r>
      <w:r w:rsidR="00431030">
        <w:rPr>
          <w:b/>
          <w:i/>
          <w:u w:val="single"/>
        </w:rPr>
        <w:t>7</w:t>
      </w:r>
      <w:r w:rsidRPr="000655D0">
        <w:rPr>
          <w:b/>
          <w:i/>
          <w:u w:val="single"/>
        </w:rPr>
        <w:t>. cím: Egyéb működési célú kiadások</w:t>
      </w:r>
    </w:p>
    <w:p w14:paraId="16D13E9A" w14:textId="77777777" w:rsidR="00A2683D" w:rsidRDefault="00A2683D" w:rsidP="00A2683D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14:paraId="745B5B6E" w14:textId="77777777" w:rsidR="00A2683D" w:rsidRPr="00A51987" w:rsidRDefault="00A2683D" w:rsidP="00A2683D">
      <w:pPr>
        <w:tabs>
          <w:tab w:val="left" w:pos="1134"/>
          <w:tab w:val="left" w:pos="1418"/>
          <w:tab w:val="left" w:pos="2127"/>
        </w:tabs>
      </w:pPr>
      <w:r>
        <w:t xml:space="preserve">300. cím: </w:t>
      </w:r>
      <w:r>
        <w:tab/>
      </w:r>
      <w:r>
        <w:rPr>
          <w:rFonts w:ascii="Times" w:hAnsi="Times" w:cs="Times"/>
          <w:color w:val="000000"/>
        </w:rPr>
        <w:t>Elvonások és befizetések</w:t>
      </w:r>
    </w:p>
    <w:p w14:paraId="6FCF81B8" w14:textId="77777777"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301.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államháztartáson belülre</w:t>
      </w:r>
    </w:p>
    <w:p w14:paraId="06B06C4E" w14:textId="77777777"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302.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14:paraId="39379493" w14:textId="77777777"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303.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törlesztése államháztartáson belülre</w:t>
      </w:r>
    </w:p>
    <w:p w14:paraId="244B93A3" w14:textId="77777777" w:rsidR="00A2683D" w:rsidRDefault="00A2683D" w:rsidP="00A2683D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304. cím:</w:t>
      </w:r>
      <w:r>
        <w:tab/>
      </w:r>
      <w:r>
        <w:rPr>
          <w:rFonts w:ascii="Times" w:hAnsi="Times" w:cs="Times"/>
          <w:color w:val="000000"/>
        </w:rPr>
        <w:t>Egyéb működési célú támogatások államháztartáson belülre</w:t>
      </w:r>
    </w:p>
    <w:p w14:paraId="026B8B97" w14:textId="77777777"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305.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Működési célú garancia- és kezességvállalásból származó kifizetés államháztartáson kívülre</w:t>
      </w:r>
    </w:p>
    <w:p w14:paraId="72D6DC3F" w14:textId="77777777"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306.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14:paraId="37CC462A" w14:textId="77777777"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307.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Egyéb működési célú támogatások államháztartáson kívülre</w:t>
      </w:r>
    </w:p>
    <w:p w14:paraId="32AC8B9B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14:paraId="207484B0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lastRenderedPageBreak/>
        <w:tab/>
        <w:t>Előirányzat csoport: pénzeszközátadás konkrét címzettje</w:t>
      </w:r>
    </w:p>
    <w:p w14:paraId="31132370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14:paraId="46434ED0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14:paraId="1F335436" w14:textId="77777777" w:rsidR="00A2683D" w:rsidRPr="00A41417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 w:rsidR="00B64647"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0. cím:</w:t>
      </w:r>
      <w:r w:rsidRPr="00A41417">
        <w:rPr>
          <w:b/>
          <w:i/>
          <w:u w:val="single"/>
        </w:rPr>
        <w:tab/>
        <w:t>Beruházások</w:t>
      </w:r>
    </w:p>
    <w:p w14:paraId="0F325C82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 xml:space="preserve">Alcím: a beruházások </w:t>
      </w:r>
      <w:proofErr w:type="spellStart"/>
      <w:r>
        <w:t>célonként</w:t>
      </w:r>
      <w:proofErr w:type="spellEnd"/>
      <w:r>
        <w:t xml:space="preserve"> /címen belül 1-től folyamatos</w:t>
      </w:r>
    </w:p>
    <w:p w14:paraId="1A13A63E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14:paraId="7EDD6925" w14:textId="77777777" w:rsidR="00A2683D" w:rsidRPr="00A41417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 w:rsidR="00B64647"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1. cím:</w:t>
      </w:r>
      <w:r w:rsidRPr="00A41417">
        <w:rPr>
          <w:b/>
          <w:i/>
          <w:u w:val="single"/>
        </w:rPr>
        <w:tab/>
        <w:t>Felújítások</w:t>
      </w:r>
    </w:p>
    <w:p w14:paraId="0F179B5E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 xml:space="preserve">Alcím: a felújítások </w:t>
      </w:r>
      <w:proofErr w:type="spellStart"/>
      <w:r>
        <w:t>célonként</w:t>
      </w:r>
      <w:proofErr w:type="spellEnd"/>
      <w:r>
        <w:t xml:space="preserve"> /címen belül 1-től folyamatos</w:t>
      </w:r>
    </w:p>
    <w:p w14:paraId="17B0206B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14:paraId="5AD87658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14:paraId="3D410721" w14:textId="77777777" w:rsidR="00A2683D" w:rsidRPr="00873620" w:rsidRDefault="00B64647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31</w:t>
      </w:r>
      <w:r w:rsidR="00A2683D" w:rsidRPr="00873620">
        <w:rPr>
          <w:b/>
          <w:i/>
          <w:u w:val="single"/>
        </w:rPr>
        <w:t>2</w:t>
      </w:r>
      <w:r w:rsidR="00A2683D">
        <w:rPr>
          <w:b/>
          <w:i/>
          <w:u w:val="single"/>
        </w:rPr>
        <w:t>-3</w:t>
      </w:r>
      <w:r>
        <w:rPr>
          <w:b/>
          <w:i/>
          <w:u w:val="single"/>
        </w:rPr>
        <w:t>1</w:t>
      </w:r>
      <w:r w:rsidR="00431030">
        <w:rPr>
          <w:b/>
          <w:i/>
          <w:u w:val="single"/>
        </w:rPr>
        <w:t>8</w:t>
      </w:r>
      <w:r w:rsidR="00A2683D" w:rsidRPr="00873620">
        <w:rPr>
          <w:b/>
          <w:i/>
          <w:u w:val="single"/>
        </w:rPr>
        <w:t>. cím:</w:t>
      </w:r>
      <w:r w:rsidR="00A2683D" w:rsidRPr="00873620">
        <w:rPr>
          <w:b/>
          <w:i/>
          <w:u w:val="single"/>
        </w:rPr>
        <w:tab/>
      </w:r>
      <w:r w:rsidR="00A2683D" w:rsidRPr="00873620">
        <w:rPr>
          <w:b/>
          <w:bCs/>
          <w:i/>
          <w:u w:val="single"/>
        </w:rPr>
        <w:t> Egyéb felhalmozási célú kiadások</w:t>
      </w:r>
    </w:p>
    <w:p w14:paraId="02BB4BD1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14:paraId="665847B2" w14:textId="77777777" w:rsidR="00A2683D" w:rsidRPr="00A51987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</w:t>
      </w:r>
      <w:r w:rsidR="00B64647">
        <w:t>1</w:t>
      </w:r>
      <w:r>
        <w:t xml:space="preserve">2. cím: 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államháztartáson belülre</w:t>
      </w:r>
    </w:p>
    <w:p w14:paraId="63C36F66" w14:textId="77777777"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31</w:t>
      </w:r>
      <w:r w:rsidR="00A2683D">
        <w:t>3. cím:</w:t>
      </w:r>
      <w:r w:rsidR="00A2683D">
        <w:tab/>
      </w:r>
      <w:r w:rsidR="00A2683D">
        <w:rPr>
          <w:rFonts w:ascii="Times" w:hAnsi="Times" w:cs="Times"/>
          <w:color w:val="000000"/>
        </w:rPr>
        <w:t>Felhalmozási célú visszatérítendő támogatások, kölcsönök nyújtása államháztartáson belülre</w:t>
      </w:r>
    </w:p>
    <w:p w14:paraId="5B9596F0" w14:textId="77777777"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314</w:t>
      </w:r>
      <w:r w:rsidR="00A2683D">
        <w:rPr>
          <w:rFonts w:ascii="Times" w:hAnsi="Times" w:cs="Times"/>
          <w:color w:val="000000"/>
        </w:rPr>
        <w:t>. cím:</w:t>
      </w:r>
      <w:r w:rsidR="00A2683D">
        <w:rPr>
          <w:rFonts w:ascii="Times" w:hAnsi="Times" w:cs="Times"/>
          <w:color w:val="000000"/>
        </w:rPr>
        <w:tab/>
        <w:t>Felhalmozási célú visszatérítendő támogatások, kölcsönök törlesztése államháztartáson belülre</w:t>
      </w:r>
    </w:p>
    <w:p w14:paraId="14CC4AD5" w14:textId="77777777"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315</w:t>
      </w:r>
      <w:r w:rsidR="00A2683D">
        <w:rPr>
          <w:rFonts w:ascii="Times" w:hAnsi="Times" w:cs="Times"/>
          <w:color w:val="000000"/>
        </w:rPr>
        <w:t>. cím:</w:t>
      </w:r>
      <w:r w:rsidR="00A2683D">
        <w:rPr>
          <w:rFonts w:ascii="Times" w:hAnsi="Times" w:cs="Times"/>
          <w:color w:val="000000"/>
        </w:rPr>
        <w:tab/>
        <w:t>Egyéb felhalmozási célú támogatások államháztartáson belülre</w:t>
      </w:r>
    </w:p>
    <w:p w14:paraId="7C5F9874" w14:textId="77777777"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316.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Felhalmozási célú garancia- és kezességvállalásból származó kifizetés államháztartáson kívülre</w:t>
      </w:r>
    </w:p>
    <w:p w14:paraId="7A689A7D" w14:textId="77777777"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317.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Felhalmozási célú visszatérítendő támogatások, kölcsönök nyújtása államháztartáson kívülre</w:t>
      </w:r>
    </w:p>
    <w:p w14:paraId="19FBB376" w14:textId="77777777"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318.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Egyéb felhalmozási célú támogatások államháztartáson kívülre</w:t>
      </w:r>
    </w:p>
    <w:p w14:paraId="682067B1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14:paraId="3E36E97C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14:paraId="5BA8215F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14:paraId="5C1525DB" w14:textId="77777777"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14:paraId="325A356D" w14:textId="77777777" w:rsidR="00CA7E9C" w:rsidRPr="00873620" w:rsidRDefault="00CA7E9C" w:rsidP="00CA7E9C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</w:t>
      </w:r>
      <w:r w:rsidR="00F449FE">
        <w:rPr>
          <w:b/>
          <w:i/>
          <w:u w:val="single"/>
        </w:rPr>
        <w:t>1</w:t>
      </w:r>
      <w:r w:rsidR="00431030">
        <w:rPr>
          <w:b/>
          <w:i/>
          <w:u w:val="single"/>
        </w:rPr>
        <w:t>9</w:t>
      </w:r>
      <w:r>
        <w:rPr>
          <w:b/>
          <w:i/>
          <w:u w:val="single"/>
        </w:rPr>
        <w:t>-3</w:t>
      </w:r>
      <w:r w:rsidR="00431030">
        <w:rPr>
          <w:b/>
          <w:i/>
          <w:u w:val="single"/>
        </w:rPr>
        <w:t>20</w:t>
      </w:r>
      <w:r w:rsidRPr="00873620">
        <w:rPr>
          <w:b/>
          <w:i/>
          <w:u w:val="single"/>
        </w:rPr>
        <w:t>. cím:</w:t>
      </w:r>
      <w:r w:rsidRPr="00873620">
        <w:rPr>
          <w:b/>
          <w:i/>
          <w:u w:val="single"/>
        </w:rPr>
        <w:tab/>
      </w:r>
      <w:r w:rsidRPr="009D2F4E">
        <w:rPr>
          <w:b/>
          <w:bCs/>
          <w:i/>
          <w:u w:val="single"/>
        </w:rPr>
        <w:t>Finanszírozási kiadások</w:t>
      </w:r>
    </w:p>
    <w:p w14:paraId="49C05B88" w14:textId="77777777" w:rsidR="00CA7E9C" w:rsidRDefault="00CA7E9C" w:rsidP="00CA7E9C">
      <w:pPr>
        <w:tabs>
          <w:tab w:val="left" w:pos="1134"/>
          <w:tab w:val="left" w:pos="1418"/>
          <w:tab w:val="left" w:pos="2127"/>
        </w:tabs>
      </w:pPr>
    </w:p>
    <w:p w14:paraId="73844E70" w14:textId="77777777" w:rsidR="00CA7E9C" w:rsidRDefault="00CA7E9C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431030">
        <w:t>19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Belföldi finanszírozás kiadásai</w:t>
      </w:r>
    </w:p>
    <w:p w14:paraId="35C21D51" w14:textId="77777777" w:rsidR="00CA7E9C" w:rsidRPr="000F3F22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kölcsöntörlesztés államháztartáson kívülre</w:t>
      </w:r>
    </w:p>
    <w:p w14:paraId="72EB855D" w14:textId="77777777"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kiadásai</w:t>
      </w:r>
    </w:p>
    <w:p w14:paraId="506831ED" w14:textId="77777777"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14:paraId="485035BA" w14:textId="77777777" w:rsidR="00CA7E9C" w:rsidRPr="003C4C2F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14:paraId="4829F83C" w14:textId="77777777"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lekötött bankbetétként elhelyezése</w:t>
      </w:r>
    </w:p>
    <w:p w14:paraId="0D250392" w14:textId="77777777" w:rsidR="00CA7E9C" w:rsidRPr="00DF42BB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14:paraId="6006AF7C" w14:textId="77777777" w:rsidR="009E146A" w:rsidRPr="009E146A" w:rsidRDefault="009E146A" w:rsidP="00DF42BB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Központi költségvetés sajátos finanszírozási kiadásai</w:t>
      </w:r>
    </w:p>
    <w:p w14:paraId="7B8711C4" w14:textId="77777777" w:rsidR="009E146A" w:rsidRPr="009E146A" w:rsidRDefault="009E146A" w:rsidP="009E146A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9E146A">
        <w:rPr>
          <w:rFonts w:ascii="Times" w:hAnsi="Times" w:cs="Times"/>
          <w:color w:val="000000"/>
        </w:rPr>
        <w:t>Tulajdonosi kölcsönök kiadásai</w:t>
      </w:r>
    </w:p>
    <w:p w14:paraId="07C197B9" w14:textId="77777777" w:rsidR="009E146A" w:rsidRDefault="009E146A" w:rsidP="00CA7E9C">
      <w:pPr>
        <w:tabs>
          <w:tab w:val="left" w:pos="1134"/>
          <w:tab w:val="left" w:pos="1418"/>
          <w:tab w:val="left" w:pos="2127"/>
        </w:tabs>
      </w:pPr>
    </w:p>
    <w:p w14:paraId="28E65014" w14:textId="77777777" w:rsidR="00CA7E9C" w:rsidRDefault="00CA7E9C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431030">
        <w:t>20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Külföldi finanszírozás kiadásai</w:t>
      </w:r>
    </w:p>
    <w:p w14:paraId="269AC7C3" w14:textId="77777777"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14:paraId="1AEE5C08" w14:textId="77777777"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14:paraId="454D70BA" w14:textId="77777777"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14:paraId="46EA76E5" w14:textId="77777777" w:rsidR="00CA7E9C" w:rsidRDefault="00DF42BB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kormányoknak és nemzetközi szervezeteknek</w:t>
      </w:r>
    </w:p>
    <w:p w14:paraId="2BE01B8A" w14:textId="77777777" w:rsidR="00DF42BB" w:rsidRDefault="00DF42BB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pénzintézeteknek</w:t>
      </w:r>
    </w:p>
    <w:p w14:paraId="4F8D49A2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14:paraId="7A4EB725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321.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kiadásai</w:t>
      </w:r>
    </w:p>
    <w:p w14:paraId="38D50AD7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322. cím:</w:t>
      </w:r>
      <w:r>
        <w:rPr>
          <w:rFonts w:ascii="Times" w:hAnsi="Times" w:cs="Times"/>
          <w:color w:val="000000"/>
        </w:rPr>
        <w:tab/>
        <w:t>Váltókiadások</w:t>
      </w:r>
    </w:p>
    <w:p w14:paraId="600DB272" w14:textId="77777777" w:rsidR="009E146A" w:rsidRP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14:paraId="08839F2D" w14:textId="77777777" w:rsidR="009E146A" w:rsidRDefault="009E146A">
      <w:pPr>
        <w:overflowPunct/>
        <w:autoSpaceDE/>
        <w:autoSpaceDN/>
        <w:adjustRightInd/>
        <w:textAlignment w:val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br w:type="page"/>
      </w:r>
    </w:p>
    <w:p w14:paraId="3C7E3A12" w14:textId="77777777" w:rsidR="00DF42BB" w:rsidRPr="00DA4B69" w:rsidRDefault="00DF42BB" w:rsidP="00CA7E9C">
      <w:pPr>
        <w:pStyle w:val="Listaszerbekezds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14:paraId="51868B45" w14:textId="77777777"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 w:rsidRPr="00D4085A">
        <w:rPr>
          <w:b/>
          <w:u w:val="single"/>
        </w:rPr>
        <w:t>3</w:t>
      </w:r>
      <w:r w:rsidR="000655D0">
        <w:rPr>
          <w:b/>
          <w:u w:val="single"/>
        </w:rPr>
        <w:t>6</w:t>
      </w:r>
      <w:r w:rsidR="00D4085A">
        <w:rPr>
          <w:b/>
          <w:u w:val="single"/>
        </w:rPr>
        <w:t>0-</w:t>
      </w:r>
      <w:r w:rsidR="00A2683D">
        <w:rPr>
          <w:b/>
          <w:u w:val="single"/>
        </w:rPr>
        <w:t>38</w:t>
      </w:r>
      <w:r w:rsidR="00C869E2">
        <w:rPr>
          <w:b/>
          <w:u w:val="single"/>
        </w:rPr>
        <w:t>9</w:t>
      </w:r>
      <w:r w:rsidRPr="00D4085A">
        <w:rPr>
          <w:b/>
          <w:u w:val="single"/>
        </w:rPr>
        <w:t>. cím: Önkormányzati kiadások</w:t>
      </w:r>
    </w:p>
    <w:p w14:paraId="3199C1E4" w14:textId="77777777" w:rsidR="000655D0" w:rsidRDefault="000655D0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14:paraId="72B009EA" w14:textId="77777777" w:rsidR="000655D0" w:rsidRDefault="000655D0">
      <w:pPr>
        <w:tabs>
          <w:tab w:val="left" w:pos="1134"/>
          <w:tab w:val="left" w:pos="1418"/>
          <w:tab w:val="left" w:pos="2127"/>
        </w:tabs>
      </w:pPr>
      <w:r w:rsidRPr="000655D0">
        <w:t xml:space="preserve">360. cím: </w:t>
      </w:r>
      <w:r w:rsidRPr="000655D0">
        <w:tab/>
        <w:t>Ellátottak pénzbeli juttatásai</w:t>
      </w:r>
    </w:p>
    <w:p w14:paraId="667937CA" w14:textId="77777777"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Alcím: 1-től kezdődő folyamatos sorszámozással</w:t>
      </w:r>
    </w:p>
    <w:p w14:paraId="535E1BDF" w14:textId="77777777" w:rsidR="00AD1964" w:rsidRDefault="00AD1964">
      <w:pPr>
        <w:tabs>
          <w:tab w:val="left" w:pos="1134"/>
          <w:tab w:val="left" w:pos="1418"/>
          <w:tab w:val="left" w:pos="2127"/>
        </w:tabs>
      </w:pPr>
    </w:p>
    <w:p w14:paraId="5C600B88" w14:textId="77777777" w:rsidR="00D4085A" w:rsidRPr="000655D0" w:rsidRDefault="00D4085A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370-</w:t>
      </w:r>
      <w:r w:rsidR="000655D0" w:rsidRPr="000655D0">
        <w:rPr>
          <w:b/>
          <w:i/>
          <w:u w:val="single"/>
        </w:rPr>
        <w:t>37</w:t>
      </w:r>
      <w:r w:rsidR="009C4364">
        <w:rPr>
          <w:b/>
          <w:i/>
          <w:u w:val="single"/>
        </w:rPr>
        <w:t>7</w:t>
      </w:r>
      <w:r w:rsidR="000655D0" w:rsidRPr="000655D0">
        <w:rPr>
          <w:b/>
          <w:i/>
          <w:u w:val="single"/>
        </w:rPr>
        <w:t>.</w:t>
      </w:r>
      <w:r w:rsidRPr="000655D0">
        <w:rPr>
          <w:b/>
          <w:i/>
          <w:u w:val="single"/>
        </w:rPr>
        <w:t xml:space="preserve"> cím: </w:t>
      </w:r>
      <w:r w:rsidR="00812685" w:rsidRPr="000655D0">
        <w:rPr>
          <w:b/>
          <w:i/>
          <w:u w:val="single"/>
        </w:rPr>
        <w:t>Egyéb működési célú kiadások</w:t>
      </w:r>
    </w:p>
    <w:p w14:paraId="6BA75238" w14:textId="77777777" w:rsidR="00D4085A" w:rsidRDefault="00D4085A" w:rsidP="00D4085A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14:paraId="0D0A2B2D" w14:textId="77777777" w:rsidR="00D4085A" w:rsidRPr="00A51987" w:rsidRDefault="00D4085A" w:rsidP="00D4085A">
      <w:pPr>
        <w:tabs>
          <w:tab w:val="left" w:pos="1134"/>
          <w:tab w:val="left" w:pos="1418"/>
          <w:tab w:val="left" w:pos="2127"/>
        </w:tabs>
      </w:pPr>
      <w:r>
        <w:t xml:space="preserve">370. cím: </w:t>
      </w:r>
      <w:r w:rsidR="00A51987">
        <w:tab/>
      </w:r>
      <w:r w:rsidR="00A51987">
        <w:rPr>
          <w:rFonts w:ascii="Times" w:hAnsi="Times" w:cs="Times"/>
          <w:color w:val="000000"/>
        </w:rPr>
        <w:t>Elvonások és befizetések</w:t>
      </w:r>
    </w:p>
    <w:p w14:paraId="5A272880" w14:textId="77777777"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371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garancia- és kezességvállalásból származó kifizetés államháztartáson belülre</w:t>
      </w:r>
    </w:p>
    <w:p w14:paraId="2B499775" w14:textId="77777777"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372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14:paraId="41443EFE" w14:textId="77777777"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373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visszatérítendő támogatások, kölcsönök törlesztése államháztartáson belülre</w:t>
      </w:r>
    </w:p>
    <w:p w14:paraId="723167CB" w14:textId="77777777" w:rsidR="00D4085A" w:rsidRDefault="00617419" w:rsidP="00D4085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374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Egyéb működési célú támogatások államháztartáson belülre</w:t>
      </w:r>
    </w:p>
    <w:p w14:paraId="6C67C88F" w14:textId="77777777"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375.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államháztartáson kívülre</w:t>
      </w:r>
    </w:p>
    <w:p w14:paraId="648612DA" w14:textId="77777777"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376.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14:paraId="068E2D9C" w14:textId="77777777"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</w:pPr>
      <w:r>
        <w:t>377. cím:</w:t>
      </w:r>
      <w:r>
        <w:tab/>
      </w:r>
      <w:r w:rsidR="00C35B85">
        <w:rPr>
          <w:rFonts w:ascii="Times" w:hAnsi="Times" w:cs="Times"/>
          <w:color w:val="000000"/>
        </w:rPr>
        <w:t>Egyéb működési célú támogatások államháztartáson kívülre</w:t>
      </w:r>
    </w:p>
    <w:p w14:paraId="1778692E" w14:textId="77777777"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14:paraId="0167C356" w14:textId="77777777"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14:paraId="04BD6182" w14:textId="77777777"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14:paraId="70527298" w14:textId="77777777" w:rsidR="000655D0" w:rsidRDefault="000655D0" w:rsidP="000655D0">
      <w:pPr>
        <w:tabs>
          <w:tab w:val="left" w:pos="1134"/>
          <w:tab w:val="left" w:pos="1418"/>
          <w:tab w:val="left" w:pos="2127"/>
        </w:tabs>
      </w:pPr>
    </w:p>
    <w:p w14:paraId="260329AA" w14:textId="77777777" w:rsidR="00D4085A" w:rsidRDefault="00D4085A" w:rsidP="00D4085A">
      <w:pPr>
        <w:tabs>
          <w:tab w:val="left" w:pos="1134"/>
          <w:tab w:val="left" w:pos="1418"/>
          <w:tab w:val="left" w:pos="2127"/>
        </w:tabs>
      </w:pPr>
    </w:p>
    <w:p w14:paraId="62621D52" w14:textId="77777777" w:rsidR="00D4085A" w:rsidRPr="00A41417" w:rsidRDefault="00265282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</w:t>
      </w:r>
      <w:r w:rsidR="00354D34" w:rsidRPr="00A41417">
        <w:rPr>
          <w:b/>
          <w:i/>
          <w:u w:val="single"/>
        </w:rPr>
        <w:t>0</w:t>
      </w:r>
      <w:r w:rsidR="00D4085A" w:rsidRPr="00A41417">
        <w:rPr>
          <w:b/>
          <w:i/>
          <w:u w:val="single"/>
        </w:rPr>
        <w:t>. cím:</w:t>
      </w:r>
      <w:r w:rsidR="00D4085A" w:rsidRPr="00A41417">
        <w:rPr>
          <w:b/>
          <w:i/>
          <w:u w:val="single"/>
        </w:rPr>
        <w:tab/>
      </w:r>
      <w:r w:rsidR="00354D34" w:rsidRPr="00A41417">
        <w:rPr>
          <w:b/>
          <w:i/>
          <w:u w:val="single"/>
        </w:rPr>
        <w:t>Beruházások</w:t>
      </w:r>
    </w:p>
    <w:p w14:paraId="690BC654" w14:textId="77777777"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 xml:space="preserve">Alcím: a beruházások </w:t>
      </w:r>
      <w:proofErr w:type="spellStart"/>
      <w:r>
        <w:t>célonként</w:t>
      </w:r>
      <w:proofErr w:type="spellEnd"/>
      <w:r>
        <w:t xml:space="preserve"> /címen belül 1-től folyamatos</w:t>
      </w:r>
    </w:p>
    <w:p w14:paraId="03C461CE" w14:textId="77777777"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14:paraId="1FE8D4C9" w14:textId="77777777" w:rsidR="00A1452F" w:rsidRPr="00A41417" w:rsidRDefault="00A1452F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381. cím:</w:t>
      </w:r>
      <w:r w:rsidRPr="00A41417">
        <w:rPr>
          <w:b/>
          <w:i/>
          <w:u w:val="single"/>
        </w:rPr>
        <w:tab/>
        <w:t>Felújítások</w:t>
      </w:r>
    </w:p>
    <w:p w14:paraId="4237D84B" w14:textId="77777777"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 xml:space="preserve">Alcím: a </w:t>
      </w:r>
      <w:r w:rsidR="00731864">
        <w:t>felújítások</w:t>
      </w:r>
      <w:r>
        <w:t xml:space="preserve"> </w:t>
      </w:r>
      <w:proofErr w:type="spellStart"/>
      <w:r>
        <w:t>célonként</w:t>
      </w:r>
      <w:proofErr w:type="spellEnd"/>
      <w:r>
        <w:t xml:space="preserve"> /címen belül 1-től folyamatos</w:t>
      </w:r>
    </w:p>
    <w:p w14:paraId="737194B4" w14:textId="77777777"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14:paraId="6762A6F6" w14:textId="77777777" w:rsidR="00A1452F" w:rsidRDefault="00A1452F" w:rsidP="00D4085A">
      <w:pPr>
        <w:tabs>
          <w:tab w:val="left" w:pos="1134"/>
          <w:tab w:val="left" w:pos="1418"/>
          <w:tab w:val="left" w:pos="2127"/>
        </w:tabs>
      </w:pPr>
    </w:p>
    <w:p w14:paraId="4EAC2905" w14:textId="77777777" w:rsidR="00D4085A" w:rsidRPr="00873620" w:rsidRDefault="00265282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38</w:t>
      </w:r>
      <w:r w:rsidR="00D4085A" w:rsidRPr="00873620">
        <w:rPr>
          <w:b/>
          <w:i/>
          <w:u w:val="single"/>
        </w:rPr>
        <w:t>2</w:t>
      </w:r>
      <w:r w:rsidR="003A4124">
        <w:rPr>
          <w:b/>
          <w:i/>
          <w:u w:val="single"/>
        </w:rPr>
        <w:t>-38</w:t>
      </w:r>
      <w:r w:rsidR="00C26543">
        <w:rPr>
          <w:b/>
          <w:i/>
          <w:u w:val="single"/>
        </w:rPr>
        <w:t>9</w:t>
      </w:r>
      <w:r w:rsidR="00D4085A" w:rsidRPr="00873620">
        <w:rPr>
          <w:b/>
          <w:i/>
          <w:u w:val="single"/>
        </w:rPr>
        <w:t>. cím:</w:t>
      </w:r>
      <w:r w:rsidR="00D4085A" w:rsidRPr="00873620">
        <w:rPr>
          <w:b/>
          <w:i/>
          <w:u w:val="single"/>
        </w:rPr>
        <w:tab/>
      </w:r>
      <w:r w:rsidR="00873620" w:rsidRPr="00873620">
        <w:rPr>
          <w:b/>
          <w:bCs/>
          <w:i/>
          <w:u w:val="single"/>
        </w:rPr>
        <w:t> Egyéb felhalmozási célú kiadások</w:t>
      </w:r>
    </w:p>
    <w:p w14:paraId="3DAE961C" w14:textId="77777777" w:rsidR="00A41417" w:rsidRDefault="00A41417" w:rsidP="00D4085A">
      <w:pPr>
        <w:tabs>
          <w:tab w:val="left" w:pos="1134"/>
          <w:tab w:val="left" w:pos="1418"/>
          <w:tab w:val="left" w:pos="2127"/>
        </w:tabs>
      </w:pPr>
    </w:p>
    <w:p w14:paraId="6DC17C39" w14:textId="77777777" w:rsidR="00873620" w:rsidRPr="00A51987" w:rsidRDefault="00873620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 xml:space="preserve">382. cím: </w:t>
      </w:r>
      <w:r>
        <w:tab/>
      </w:r>
      <w:r w:rsidR="006048ED">
        <w:rPr>
          <w:rFonts w:ascii="Times" w:hAnsi="Times" w:cs="Times"/>
          <w:color w:val="000000"/>
        </w:rPr>
        <w:t>Felhalmozási célú garancia- és kezességvállalásból származó kifizetés államháztartáson belülre</w:t>
      </w:r>
    </w:p>
    <w:p w14:paraId="32C77E8F" w14:textId="77777777" w:rsidR="00A41417" w:rsidRDefault="006048ED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383.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államháztartáson belülre</w:t>
      </w:r>
    </w:p>
    <w:p w14:paraId="2A4F0480" w14:textId="77777777" w:rsidR="006048ED" w:rsidRDefault="006048ED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</w:t>
      </w:r>
      <w:r w:rsidR="00B64647">
        <w:rPr>
          <w:rFonts w:ascii="Times" w:hAnsi="Times" w:cs="Times"/>
          <w:color w:val="000000"/>
        </w:rPr>
        <w:t>4</w:t>
      </w:r>
      <w:r>
        <w:rPr>
          <w:rFonts w:ascii="Times" w:hAnsi="Times" w:cs="Times"/>
          <w:color w:val="000000"/>
        </w:rPr>
        <w:t>. cím:</w:t>
      </w:r>
      <w:r>
        <w:rPr>
          <w:rFonts w:ascii="Times" w:hAnsi="Times" w:cs="Times"/>
          <w:color w:val="000000"/>
        </w:rPr>
        <w:tab/>
      </w:r>
      <w:r w:rsidR="004D374D">
        <w:rPr>
          <w:rFonts w:ascii="Times" w:hAnsi="Times" w:cs="Times"/>
          <w:color w:val="000000"/>
        </w:rPr>
        <w:t>Felhalmozási célú visszatérítendő támogatások, kölcsönök törlesztése államháztartáson belülre</w:t>
      </w:r>
    </w:p>
    <w:p w14:paraId="346C6018" w14:textId="77777777" w:rsidR="004D374D" w:rsidRDefault="00B64647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385</w:t>
      </w:r>
      <w:r w:rsidR="004D374D">
        <w:rPr>
          <w:rFonts w:ascii="Times" w:hAnsi="Times" w:cs="Times"/>
          <w:color w:val="000000"/>
        </w:rPr>
        <w:t>. cím:</w:t>
      </w:r>
      <w:r w:rsidR="004D374D">
        <w:rPr>
          <w:rFonts w:ascii="Times" w:hAnsi="Times" w:cs="Times"/>
          <w:color w:val="000000"/>
        </w:rPr>
        <w:tab/>
        <w:t>Egyéb felhalmozási célú támogatások államháztartáson belülre</w:t>
      </w:r>
    </w:p>
    <w:p w14:paraId="3CAF3809" w14:textId="77777777"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386. cím: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államháztartáson kívülre</w:t>
      </w:r>
    </w:p>
    <w:p w14:paraId="29057767" w14:textId="77777777"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387.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államháztartáson kívülre</w:t>
      </w:r>
    </w:p>
    <w:p w14:paraId="51C284DB" w14:textId="77777777"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388. cím:</w:t>
      </w:r>
      <w:r>
        <w:tab/>
      </w:r>
      <w:r>
        <w:rPr>
          <w:rFonts w:ascii="Times" w:hAnsi="Times" w:cs="Times"/>
          <w:color w:val="000000"/>
        </w:rPr>
        <w:t>Lakástámogatás</w:t>
      </w:r>
    </w:p>
    <w:p w14:paraId="2E6FA89D" w14:textId="77777777"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>389. cím:</w:t>
      </w:r>
      <w:r>
        <w:tab/>
      </w:r>
      <w:r>
        <w:rPr>
          <w:rFonts w:ascii="Times" w:hAnsi="Times" w:cs="Times"/>
          <w:color w:val="000000"/>
        </w:rPr>
        <w:t>Egyéb felhalmozási célú támogatások államháztartáson kívülre</w:t>
      </w:r>
    </w:p>
    <w:p w14:paraId="0CA46DD3" w14:textId="77777777"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14:paraId="1B15E284" w14:textId="77777777"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14:paraId="319F9189" w14:textId="77777777"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14:paraId="519EF55B" w14:textId="77777777" w:rsidR="00A97081" w:rsidRDefault="00A97081" w:rsidP="009E553B">
      <w:pPr>
        <w:tabs>
          <w:tab w:val="left" w:pos="1134"/>
          <w:tab w:val="left" w:pos="1418"/>
          <w:tab w:val="left" w:pos="2127"/>
        </w:tabs>
      </w:pPr>
    </w:p>
    <w:p w14:paraId="5A3793ED" w14:textId="77777777" w:rsidR="00A97081" w:rsidRPr="00873620" w:rsidRDefault="00C26543" w:rsidP="00A97081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lastRenderedPageBreak/>
        <w:t>390</w:t>
      </w:r>
      <w:r w:rsidR="00A97081">
        <w:rPr>
          <w:b/>
          <w:i/>
          <w:u w:val="single"/>
        </w:rPr>
        <w:t>-3</w:t>
      </w:r>
      <w:r>
        <w:rPr>
          <w:b/>
          <w:i/>
          <w:u w:val="single"/>
        </w:rPr>
        <w:t>91</w:t>
      </w:r>
      <w:r w:rsidR="00A97081" w:rsidRPr="00873620">
        <w:rPr>
          <w:b/>
          <w:i/>
          <w:u w:val="single"/>
        </w:rPr>
        <w:t>. cím:</w:t>
      </w:r>
      <w:r w:rsidR="00A97081" w:rsidRPr="00873620">
        <w:rPr>
          <w:b/>
          <w:i/>
          <w:u w:val="single"/>
        </w:rPr>
        <w:tab/>
      </w:r>
      <w:r w:rsidR="009D2F4E" w:rsidRPr="009D2F4E">
        <w:rPr>
          <w:b/>
          <w:bCs/>
          <w:i/>
          <w:u w:val="single"/>
        </w:rPr>
        <w:t>Finanszírozási kiadások</w:t>
      </w:r>
    </w:p>
    <w:p w14:paraId="2132CC35" w14:textId="77777777" w:rsidR="00A97081" w:rsidRDefault="00A97081" w:rsidP="009E553B">
      <w:pPr>
        <w:tabs>
          <w:tab w:val="left" w:pos="1134"/>
          <w:tab w:val="left" w:pos="1418"/>
          <w:tab w:val="left" w:pos="2127"/>
        </w:tabs>
      </w:pPr>
    </w:p>
    <w:p w14:paraId="34D0D051" w14:textId="77777777" w:rsidR="00A97081" w:rsidRDefault="00C26543" w:rsidP="00A97081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390</w:t>
      </w:r>
      <w:r w:rsidR="00A97081">
        <w:t xml:space="preserve">. cím: </w:t>
      </w:r>
      <w:r w:rsidR="00A97081">
        <w:tab/>
      </w:r>
      <w:r w:rsidR="00A97081">
        <w:rPr>
          <w:rStyle w:val="apple-converted-space"/>
          <w:rFonts w:ascii="Times" w:hAnsi="Times" w:cs="Times"/>
          <w:color w:val="000000"/>
        </w:rPr>
        <w:t> </w:t>
      </w:r>
      <w:r w:rsidR="00A97081">
        <w:rPr>
          <w:rFonts w:ascii="Times" w:hAnsi="Times" w:cs="Times"/>
          <w:color w:val="000000"/>
        </w:rPr>
        <w:t>Belföldi finanszírozás kiadásai</w:t>
      </w:r>
    </w:p>
    <w:p w14:paraId="49D47CB5" w14:textId="77777777" w:rsidR="009E146A" w:rsidRPr="000F3F22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kölcsöntörlesztés államháztartáson kívülre</w:t>
      </w:r>
    </w:p>
    <w:p w14:paraId="77C0F7F4" w14:textId="77777777"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kiadásai</w:t>
      </w:r>
    </w:p>
    <w:p w14:paraId="40F5416E" w14:textId="77777777"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14:paraId="1BDBE11F" w14:textId="77777777" w:rsidR="009E146A" w:rsidRPr="003C4C2F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14:paraId="5D5812AA" w14:textId="77777777"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lekötött bankbetétként elhelyezése</w:t>
      </w:r>
    </w:p>
    <w:p w14:paraId="16D0EAA3" w14:textId="77777777" w:rsidR="009E146A" w:rsidRPr="00DF42BB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14:paraId="67C631C0" w14:textId="77777777"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Központi költségvetés sajátos finanszírozási kiadásai</w:t>
      </w:r>
    </w:p>
    <w:p w14:paraId="396F77FB" w14:textId="77777777"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9E146A">
        <w:rPr>
          <w:rFonts w:ascii="Times" w:hAnsi="Times" w:cs="Times"/>
          <w:color w:val="000000"/>
        </w:rPr>
        <w:t>Tulajdonosi kölcsönök kiadásai</w:t>
      </w:r>
    </w:p>
    <w:p w14:paraId="045A9AE0" w14:textId="77777777" w:rsidR="003C4C2F" w:rsidRDefault="003C4C2F" w:rsidP="003C4C2F">
      <w:pPr>
        <w:tabs>
          <w:tab w:val="left" w:pos="1134"/>
          <w:tab w:val="left" w:pos="1418"/>
          <w:tab w:val="left" w:pos="2127"/>
        </w:tabs>
      </w:pPr>
    </w:p>
    <w:p w14:paraId="22F429D1" w14:textId="77777777" w:rsidR="003C4C2F" w:rsidRDefault="003C4C2F" w:rsidP="003C4C2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C26543">
        <w:t>91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 w:rsidR="00DA4B69">
        <w:rPr>
          <w:rFonts w:ascii="Times" w:hAnsi="Times" w:cs="Times"/>
          <w:color w:val="000000"/>
        </w:rPr>
        <w:t>Külföldi finanszírozás kiadásai</w:t>
      </w:r>
    </w:p>
    <w:p w14:paraId="0BF4F160" w14:textId="77777777"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14:paraId="4EDC9710" w14:textId="77777777"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14:paraId="7F9C1A93" w14:textId="77777777"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14:paraId="22B46A79" w14:textId="77777777"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kormányoknak és nemzetközi szervezeteknek</w:t>
      </w:r>
    </w:p>
    <w:p w14:paraId="7E655B2D" w14:textId="77777777"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pénzintézeteknek</w:t>
      </w:r>
    </w:p>
    <w:p w14:paraId="1167C888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14:paraId="5584D48F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392.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kiadásai</w:t>
      </w:r>
    </w:p>
    <w:p w14:paraId="63DB52E8" w14:textId="77777777"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393. cím:</w:t>
      </w:r>
      <w:r>
        <w:rPr>
          <w:rFonts w:ascii="Times" w:hAnsi="Times" w:cs="Times"/>
          <w:color w:val="000000"/>
        </w:rPr>
        <w:tab/>
        <w:t>Váltókiadások</w:t>
      </w:r>
    </w:p>
    <w:p w14:paraId="700869C4" w14:textId="77777777" w:rsidR="009E146A" w:rsidRP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14:paraId="0DCE7C17" w14:textId="77777777" w:rsidR="00DA4B69" w:rsidRPr="00DA4B69" w:rsidRDefault="00DA4B69" w:rsidP="00CA7E9C">
      <w:pPr>
        <w:pStyle w:val="Listaszerbekezds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14:paraId="457B49CF" w14:textId="77777777" w:rsidR="003C4C2F" w:rsidRDefault="003C4C2F" w:rsidP="00D4085A">
      <w:pPr>
        <w:tabs>
          <w:tab w:val="left" w:pos="1134"/>
          <w:tab w:val="left" w:pos="1418"/>
          <w:tab w:val="left" w:pos="2127"/>
        </w:tabs>
      </w:pPr>
    </w:p>
    <w:p w14:paraId="25CB60AB" w14:textId="77777777" w:rsidR="00937328" w:rsidRPr="009E553B" w:rsidRDefault="009E553B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9E553B">
        <w:rPr>
          <w:b/>
          <w:i/>
          <w:u w:val="single"/>
        </w:rPr>
        <w:t>3</w:t>
      </w:r>
      <w:r w:rsidR="00C26543">
        <w:rPr>
          <w:b/>
          <w:i/>
          <w:u w:val="single"/>
        </w:rPr>
        <w:t>9</w:t>
      </w:r>
      <w:r w:rsidR="009E146A">
        <w:rPr>
          <w:b/>
          <w:i/>
          <w:u w:val="single"/>
        </w:rPr>
        <w:t>4</w:t>
      </w:r>
      <w:r w:rsidR="00937328" w:rsidRPr="009E553B">
        <w:rPr>
          <w:b/>
          <w:i/>
          <w:u w:val="single"/>
        </w:rPr>
        <w:t>. cím: Tartalékok</w:t>
      </w:r>
    </w:p>
    <w:p w14:paraId="06484B21" w14:textId="77777777" w:rsidR="009E553B" w:rsidRDefault="009E553B" w:rsidP="00937328">
      <w:pPr>
        <w:tabs>
          <w:tab w:val="left" w:pos="1134"/>
          <w:tab w:val="left" w:pos="1418"/>
          <w:tab w:val="left" w:pos="2127"/>
        </w:tabs>
      </w:pPr>
    </w:p>
    <w:p w14:paraId="1E76DDA6" w14:textId="77777777" w:rsidR="009E553B" w:rsidRDefault="009E553B" w:rsidP="00937328">
      <w:pPr>
        <w:tabs>
          <w:tab w:val="left" w:pos="1134"/>
          <w:tab w:val="left" w:pos="1418"/>
          <w:tab w:val="left" w:pos="2127"/>
        </w:tabs>
      </w:pPr>
      <w:r>
        <w:t>Alcímek:</w:t>
      </w:r>
    </w:p>
    <w:p w14:paraId="5121E6AC" w14:textId="77777777" w:rsidR="00937328" w:rsidRDefault="0093732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Általános tartalék</w:t>
      </w:r>
    </w:p>
    <w:p w14:paraId="1C9B2542" w14:textId="77777777" w:rsidR="00937328" w:rsidRDefault="0093732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Céltartalék</w:t>
      </w:r>
    </w:p>
    <w:p w14:paraId="06F1277A" w14:textId="77777777" w:rsidR="00AC0A82" w:rsidRDefault="00AC0A82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Pályázati tartalék</w:t>
      </w:r>
    </w:p>
    <w:sectPr w:rsidR="00AC0A82" w:rsidSect="008A3BBA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8A94C" w14:textId="77777777" w:rsidR="000B149A" w:rsidRDefault="000B149A">
      <w:r>
        <w:separator/>
      </w:r>
    </w:p>
  </w:endnote>
  <w:endnote w:type="continuationSeparator" w:id="0">
    <w:p w14:paraId="35B983F5" w14:textId="77777777" w:rsidR="000B149A" w:rsidRDefault="000B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3A97" w14:textId="77777777" w:rsidR="00B77DFC" w:rsidRDefault="007D4D2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7DF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FF07850" w14:textId="77777777" w:rsidR="00B77DFC" w:rsidRDefault="00B77DF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EC60" w14:textId="77777777" w:rsidR="00B77DFC" w:rsidRDefault="007D4D2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7DF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4410C">
      <w:rPr>
        <w:rStyle w:val="Oldalszm"/>
        <w:noProof/>
      </w:rPr>
      <w:t>2</w:t>
    </w:r>
    <w:r>
      <w:rPr>
        <w:rStyle w:val="Oldalszm"/>
      </w:rPr>
      <w:fldChar w:fldCharType="end"/>
    </w:r>
  </w:p>
  <w:p w14:paraId="716BD3EC" w14:textId="77777777" w:rsidR="00B77DFC" w:rsidRDefault="00B77D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61FE8" w14:textId="77777777" w:rsidR="000B149A" w:rsidRDefault="000B149A">
      <w:r>
        <w:separator/>
      </w:r>
    </w:p>
  </w:footnote>
  <w:footnote w:type="continuationSeparator" w:id="0">
    <w:p w14:paraId="7B73911A" w14:textId="77777777" w:rsidR="000B149A" w:rsidRDefault="000B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D1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1874"/>
    <w:multiLevelType w:val="hybridMultilevel"/>
    <w:tmpl w:val="B310E43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01CA"/>
    <w:multiLevelType w:val="hybridMultilevel"/>
    <w:tmpl w:val="E36410E8"/>
    <w:lvl w:ilvl="0" w:tplc="D6F625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A828B7"/>
    <w:multiLevelType w:val="hybridMultilevel"/>
    <w:tmpl w:val="F66E910C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06D"/>
    <w:multiLevelType w:val="hybridMultilevel"/>
    <w:tmpl w:val="0B24AD92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3786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57663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2666"/>
    <w:multiLevelType w:val="hybridMultilevel"/>
    <w:tmpl w:val="8E2469DE"/>
    <w:lvl w:ilvl="0" w:tplc="040E000F">
      <w:start w:val="1"/>
      <w:numFmt w:val="decimal"/>
      <w:lvlText w:val="%1."/>
      <w:lvlJc w:val="left"/>
      <w:pPr>
        <w:ind w:left="1710" w:hanging="360"/>
      </w:pPr>
    </w:lvl>
    <w:lvl w:ilvl="1" w:tplc="040E0019" w:tentative="1">
      <w:start w:val="1"/>
      <w:numFmt w:val="lowerLetter"/>
      <w:lvlText w:val="%2."/>
      <w:lvlJc w:val="left"/>
      <w:pPr>
        <w:ind w:left="2430" w:hanging="360"/>
      </w:pPr>
    </w:lvl>
    <w:lvl w:ilvl="2" w:tplc="040E001B" w:tentative="1">
      <w:start w:val="1"/>
      <w:numFmt w:val="lowerRoman"/>
      <w:lvlText w:val="%3."/>
      <w:lvlJc w:val="right"/>
      <w:pPr>
        <w:ind w:left="3150" w:hanging="180"/>
      </w:pPr>
    </w:lvl>
    <w:lvl w:ilvl="3" w:tplc="040E000F" w:tentative="1">
      <w:start w:val="1"/>
      <w:numFmt w:val="decimal"/>
      <w:lvlText w:val="%4."/>
      <w:lvlJc w:val="left"/>
      <w:pPr>
        <w:ind w:left="3870" w:hanging="360"/>
      </w:pPr>
    </w:lvl>
    <w:lvl w:ilvl="4" w:tplc="040E0019" w:tentative="1">
      <w:start w:val="1"/>
      <w:numFmt w:val="lowerLetter"/>
      <w:lvlText w:val="%5."/>
      <w:lvlJc w:val="left"/>
      <w:pPr>
        <w:ind w:left="4590" w:hanging="360"/>
      </w:pPr>
    </w:lvl>
    <w:lvl w:ilvl="5" w:tplc="040E001B" w:tentative="1">
      <w:start w:val="1"/>
      <w:numFmt w:val="lowerRoman"/>
      <w:lvlText w:val="%6."/>
      <w:lvlJc w:val="right"/>
      <w:pPr>
        <w:ind w:left="5310" w:hanging="180"/>
      </w:pPr>
    </w:lvl>
    <w:lvl w:ilvl="6" w:tplc="040E000F" w:tentative="1">
      <w:start w:val="1"/>
      <w:numFmt w:val="decimal"/>
      <w:lvlText w:val="%7."/>
      <w:lvlJc w:val="left"/>
      <w:pPr>
        <w:ind w:left="6030" w:hanging="360"/>
      </w:pPr>
    </w:lvl>
    <w:lvl w:ilvl="7" w:tplc="040E0019" w:tentative="1">
      <w:start w:val="1"/>
      <w:numFmt w:val="lowerLetter"/>
      <w:lvlText w:val="%8."/>
      <w:lvlJc w:val="left"/>
      <w:pPr>
        <w:ind w:left="6750" w:hanging="360"/>
      </w:pPr>
    </w:lvl>
    <w:lvl w:ilvl="8" w:tplc="040E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31A551C8"/>
    <w:multiLevelType w:val="hybridMultilevel"/>
    <w:tmpl w:val="699037C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41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3512B"/>
    <w:multiLevelType w:val="hybridMultilevel"/>
    <w:tmpl w:val="6F9E681E"/>
    <w:lvl w:ilvl="0" w:tplc="679C4BF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B8A571E"/>
    <w:multiLevelType w:val="hybridMultilevel"/>
    <w:tmpl w:val="05166B2E"/>
    <w:lvl w:ilvl="0" w:tplc="9B50C158">
      <w:start w:val="1"/>
      <w:numFmt w:val="decimal"/>
      <w:lvlText w:val="%1."/>
      <w:lvlJc w:val="left"/>
      <w:pPr>
        <w:ind w:left="1425" w:hanging="435"/>
      </w:pPr>
      <w:rPr>
        <w:rFonts w:ascii="Times" w:hAnsi="Times" w:cs="Times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B5242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2640E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2E3119B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F266D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50F2D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12860"/>
    <w:multiLevelType w:val="hybridMultilevel"/>
    <w:tmpl w:val="4F7E277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31089"/>
    <w:multiLevelType w:val="hybridMultilevel"/>
    <w:tmpl w:val="2F2C0834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17BD6"/>
    <w:multiLevelType w:val="hybridMultilevel"/>
    <w:tmpl w:val="189CA06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05412"/>
    <w:multiLevelType w:val="hybridMultilevel"/>
    <w:tmpl w:val="0B24AD92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72519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9"/>
  </w:num>
  <w:num w:numId="5">
    <w:abstractNumId w:val="17"/>
  </w:num>
  <w:num w:numId="6">
    <w:abstractNumId w:val="14"/>
  </w:num>
  <w:num w:numId="7">
    <w:abstractNumId w:val="9"/>
  </w:num>
  <w:num w:numId="8">
    <w:abstractNumId w:val="0"/>
  </w:num>
  <w:num w:numId="9">
    <w:abstractNumId w:val="7"/>
  </w:num>
  <w:num w:numId="10">
    <w:abstractNumId w:val="15"/>
  </w:num>
  <w:num w:numId="11">
    <w:abstractNumId w:val="16"/>
  </w:num>
  <w:num w:numId="12">
    <w:abstractNumId w:val="18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  <w:num w:numId="17">
    <w:abstractNumId w:val="3"/>
  </w:num>
  <w:num w:numId="18">
    <w:abstractNumId w:val="11"/>
  </w:num>
  <w:num w:numId="19">
    <w:abstractNumId w:val="20"/>
  </w:num>
  <w:num w:numId="20">
    <w:abstractNumId w:val="6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AB"/>
    <w:rsid w:val="00015126"/>
    <w:rsid w:val="0001523A"/>
    <w:rsid w:val="000166F8"/>
    <w:rsid w:val="00020306"/>
    <w:rsid w:val="0004536E"/>
    <w:rsid w:val="00047119"/>
    <w:rsid w:val="00050D24"/>
    <w:rsid w:val="000655D0"/>
    <w:rsid w:val="00066766"/>
    <w:rsid w:val="00073D44"/>
    <w:rsid w:val="00081AF6"/>
    <w:rsid w:val="000840D5"/>
    <w:rsid w:val="00086F5B"/>
    <w:rsid w:val="000879D8"/>
    <w:rsid w:val="000A233D"/>
    <w:rsid w:val="000A56D7"/>
    <w:rsid w:val="000B149A"/>
    <w:rsid w:val="000B77D7"/>
    <w:rsid w:val="000D1194"/>
    <w:rsid w:val="000E4A34"/>
    <w:rsid w:val="000E55AB"/>
    <w:rsid w:val="000E5831"/>
    <w:rsid w:val="000F3F22"/>
    <w:rsid w:val="00102069"/>
    <w:rsid w:val="00107764"/>
    <w:rsid w:val="00114D6B"/>
    <w:rsid w:val="0011686C"/>
    <w:rsid w:val="0013068A"/>
    <w:rsid w:val="00132AED"/>
    <w:rsid w:val="00134367"/>
    <w:rsid w:val="001356C0"/>
    <w:rsid w:val="00136323"/>
    <w:rsid w:val="00155DFB"/>
    <w:rsid w:val="00165BBE"/>
    <w:rsid w:val="00165DF1"/>
    <w:rsid w:val="001818FB"/>
    <w:rsid w:val="001A3335"/>
    <w:rsid w:val="001A76D5"/>
    <w:rsid w:val="001B4145"/>
    <w:rsid w:val="001B5EB1"/>
    <w:rsid w:val="001B6C41"/>
    <w:rsid w:val="001B715F"/>
    <w:rsid w:val="001C0735"/>
    <w:rsid w:val="001C1477"/>
    <w:rsid w:val="001C544B"/>
    <w:rsid w:val="001D0114"/>
    <w:rsid w:val="001E0EDF"/>
    <w:rsid w:val="001E3690"/>
    <w:rsid w:val="001F09A0"/>
    <w:rsid w:val="00207293"/>
    <w:rsid w:val="00207684"/>
    <w:rsid w:val="0021309F"/>
    <w:rsid w:val="00243B10"/>
    <w:rsid w:val="002476CD"/>
    <w:rsid w:val="00247836"/>
    <w:rsid w:val="002519D4"/>
    <w:rsid w:val="00252214"/>
    <w:rsid w:val="00255BF8"/>
    <w:rsid w:val="00265282"/>
    <w:rsid w:val="0026702F"/>
    <w:rsid w:val="00267DB2"/>
    <w:rsid w:val="00270631"/>
    <w:rsid w:val="00282FE3"/>
    <w:rsid w:val="002A232F"/>
    <w:rsid w:val="002A3286"/>
    <w:rsid w:val="002B37D6"/>
    <w:rsid w:val="002C4108"/>
    <w:rsid w:val="002D4CA2"/>
    <w:rsid w:val="003005DC"/>
    <w:rsid w:val="00302C84"/>
    <w:rsid w:val="00306B06"/>
    <w:rsid w:val="00315A3A"/>
    <w:rsid w:val="00315D8E"/>
    <w:rsid w:val="00322B0B"/>
    <w:rsid w:val="00322DEE"/>
    <w:rsid w:val="00322FF6"/>
    <w:rsid w:val="00341915"/>
    <w:rsid w:val="003422AA"/>
    <w:rsid w:val="0034673F"/>
    <w:rsid w:val="0035223C"/>
    <w:rsid w:val="00354D34"/>
    <w:rsid w:val="0036556B"/>
    <w:rsid w:val="0038586B"/>
    <w:rsid w:val="003972FF"/>
    <w:rsid w:val="003A34F0"/>
    <w:rsid w:val="003A4124"/>
    <w:rsid w:val="003B187D"/>
    <w:rsid w:val="003B37DC"/>
    <w:rsid w:val="003C10A6"/>
    <w:rsid w:val="003C4C2F"/>
    <w:rsid w:val="003F00E9"/>
    <w:rsid w:val="003F665F"/>
    <w:rsid w:val="00400E4C"/>
    <w:rsid w:val="004057A2"/>
    <w:rsid w:val="00412705"/>
    <w:rsid w:val="00413C10"/>
    <w:rsid w:val="00421570"/>
    <w:rsid w:val="00421A2E"/>
    <w:rsid w:val="00431030"/>
    <w:rsid w:val="004343AA"/>
    <w:rsid w:val="0043602D"/>
    <w:rsid w:val="00436A11"/>
    <w:rsid w:val="004427D3"/>
    <w:rsid w:val="00450FDF"/>
    <w:rsid w:val="004527DD"/>
    <w:rsid w:val="004731BA"/>
    <w:rsid w:val="00492B70"/>
    <w:rsid w:val="0049527B"/>
    <w:rsid w:val="00497447"/>
    <w:rsid w:val="004A1763"/>
    <w:rsid w:val="004B215E"/>
    <w:rsid w:val="004B49CC"/>
    <w:rsid w:val="004B557A"/>
    <w:rsid w:val="004C12F3"/>
    <w:rsid w:val="004C66C3"/>
    <w:rsid w:val="004D1D65"/>
    <w:rsid w:val="004D374D"/>
    <w:rsid w:val="004D4FFB"/>
    <w:rsid w:val="004E02C3"/>
    <w:rsid w:val="004E162D"/>
    <w:rsid w:val="004E20D7"/>
    <w:rsid w:val="004E2F89"/>
    <w:rsid w:val="004E5734"/>
    <w:rsid w:val="004F18E3"/>
    <w:rsid w:val="005164EC"/>
    <w:rsid w:val="00523B44"/>
    <w:rsid w:val="00530FDE"/>
    <w:rsid w:val="005430ED"/>
    <w:rsid w:val="00560172"/>
    <w:rsid w:val="005D0B7C"/>
    <w:rsid w:val="005F47F7"/>
    <w:rsid w:val="005F66CB"/>
    <w:rsid w:val="005F6C91"/>
    <w:rsid w:val="006048ED"/>
    <w:rsid w:val="00607140"/>
    <w:rsid w:val="00607F7D"/>
    <w:rsid w:val="00615A3B"/>
    <w:rsid w:val="00617419"/>
    <w:rsid w:val="006242C9"/>
    <w:rsid w:val="006253C8"/>
    <w:rsid w:val="006279CC"/>
    <w:rsid w:val="00630DD2"/>
    <w:rsid w:val="006436E6"/>
    <w:rsid w:val="0065242B"/>
    <w:rsid w:val="00654658"/>
    <w:rsid w:val="00667266"/>
    <w:rsid w:val="00671FE5"/>
    <w:rsid w:val="00673D34"/>
    <w:rsid w:val="00686400"/>
    <w:rsid w:val="006878AA"/>
    <w:rsid w:val="00691CBD"/>
    <w:rsid w:val="00695A4B"/>
    <w:rsid w:val="006A2F2F"/>
    <w:rsid w:val="006A3353"/>
    <w:rsid w:val="006A7C25"/>
    <w:rsid w:val="006E2EFA"/>
    <w:rsid w:val="006F25D5"/>
    <w:rsid w:val="007039AE"/>
    <w:rsid w:val="007106B7"/>
    <w:rsid w:val="00711126"/>
    <w:rsid w:val="00725C14"/>
    <w:rsid w:val="00731864"/>
    <w:rsid w:val="00731D8C"/>
    <w:rsid w:val="00735B92"/>
    <w:rsid w:val="0074410C"/>
    <w:rsid w:val="00747101"/>
    <w:rsid w:val="007606AF"/>
    <w:rsid w:val="0078067A"/>
    <w:rsid w:val="007913D2"/>
    <w:rsid w:val="007A7269"/>
    <w:rsid w:val="007C2329"/>
    <w:rsid w:val="007C495F"/>
    <w:rsid w:val="007D1931"/>
    <w:rsid w:val="007D1B6B"/>
    <w:rsid w:val="007D40AD"/>
    <w:rsid w:val="007D4D21"/>
    <w:rsid w:val="007E22AD"/>
    <w:rsid w:val="007E5D3A"/>
    <w:rsid w:val="007F39BC"/>
    <w:rsid w:val="007F6C14"/>
    <w:rsid w:val="00812685"/>
    <w:rsid w:val="00812F22"/>
    <w:rsid w:val="0081557D"/>
    <w:rsid w:val="008265E5"/>
    <w:rsid w:val="00827909"/>
    <w:rsid w:val="008468CC"/>
    <w:rsid w:val="00857D45"/>
    <w:rsid w:val="008725BC"/>
    <w:rsid w:val="00873620"/>
    <w:rsid w:val="0087392B"/>
    <w:rsid w:val="00874330"/>
    <w:rsid w:val="00885C74"/>
    <w:rsid w:val="008A31C9"/>
    <w:rsid w:val="008A3BBA"/>
    <w:rsid w:val="008A56F9"/>
    <w:rsid w:val="008A6842"/>
    <w:rsid w:val="008A6D60"/>
    <w:rsid w:val="008A6D70"/>
    <w:rsid w:val="008B419C"/>
    <w:rsid w:val="008B5A82"/>
    <w:rsid w:val="008B6657"/>
    <w:rsid w:val="008D32CE"/>
    <w:rsid w:val="008D3625"/>
    <w:rsid w:val="008E2D84"/>
    <w:rsid w:val="008E3216"/>
    <w:rsid w:val="008E69D5"/>
    <w:rsid w:val="008F417F"/>
    <w:rsid w:val="008F716D"/>
    <w:rsid w:val="00902D5C"/>
    <w:rsid w:val="009206AF"/>
    <w:rsid w:val="009249E8"/>
    <w:rsid w:val="009337B6"/>
    <w:rsid w:val="00937328"/>
    <w:rsid w:val="00940644"/>
    <w:rsid w:val="009574EB"/>
    <w:rsid w:val="00962B35"/>
    <w:rsid w:val="00971E27"/>
    <w:rsid w:val="009902DB"/>
    <w:rsid w:val="0099513A"/>
    <w:rsid w:val="0099598C"/>
    <w:rsid w:val="009A28FD"/>
    <w:rsid w:val="009A2D07"/>
    <w:rsid w:val="009B3C65"/>
    <w:rsid w:val="009B6E7E"/>
    <w:rsid w:val="009C3231"/>
    <w:rsid w:val="009C4364"/>
    <w:rsid w:val="009D1FC2"/>
    <w:rsid w:val="009D2F4E"/>
    <w:rsid w:val="009E146A"/>
    <w:rsid w:val="009E15F8"/>
    <w:rsid w:val="009E2637"/>
    <w:rsid w:val="009E4BC8"/>
    <w:rsid w:val="009E553B"/>
    <w:rsid w:val="009E68AC"/>
    <w:rsid w:val="009F7514"/>
    <w:rsid w:val="00A01456"/>
    <w:rsid w:val="00A11EB2"/>
    <w:rsid w:val="00A1452F"/>
    <w:rsid w:val="00A14F52"/>
    <w:rsid w:val="00A22876"/>
    <w:rsid w:val="00A2683D"/>
    <w:rsid w:val="00A41417"/>
    <w:rsid w:val="00A47EA3"/>
    <w:rsid w:val="00A51987"/>
    <w:rsid w:val="00A571E8"/>
    <w:rsid w:val="00A57597"/>
    <w:rsid w:val="00A60F35"/>
    <w:rsid w:val="00A71FA2"/>
    <w:rsid w:val="00A93EE9"/>
    <w:rsid w:val="00A95D35"/>
    <w:rsid w:val="00A97081"/>
    <w:rsid w:val="00AB34D9"/>
    <w:rsid w:val="00AB4B67"/>
    <w:rsid w:val="00AB770E"/>
    <w:rsid w:val="00AC0A82"/>
    <w:rsid w:val="00AC3A88"/>
    <w:rsid w:val="00AC4A1F"/>
    <w:rsid w:val="00AD1964"/>
    <w:rsid w:val="00AD262A"/>
    <w:rsid w:val="00AE179B"/>
    <w:rsid w:val="00AE1DCC"/>
    <w:rsid w:val="00B00370"/>
    <w:rsid w:val="00B003FB"/>
    <w:rsid w:val="00B05C25"/>
    <w:rsid w:val="00B13724"/>
    <w:rsid w:val="00B165C5"/>
    <w:rsid w:val="00B171E4"/>
    <w:rsid w:val="00B20BEA"/>
    <w:rsid w:val="00B23D0A"/>
    <w:rsid w:val="00B2422E"/>
    <w:rsid w:val="00B347EC"/>
    <w:rsid w:val="00B42043"/>
    <w:rsid w:val="00B55AFD"/>
    <w:rsid w:val="00B64647"/>
    <w:rsid w:val="00B6646D"/>
    <w:rsid w:val="00B7415E"/>
    <w:rsid w:val="00B77DFC"/>
    <w:rsid w:val="00BA3399"/>
    <w:rsid w:val="00BA65C1"/>
    <w:rsid w:val="00BB55D7"/>
    <w:rsid w:val="00BE0AA7"/>
    <w:rsid w:val="00BE0F2B"/>
    <w:rsid w:val="00BE3101"/>
    <w:rsid w:val="00BE3912"/>
    <w:rsid w:val="00BE6223"/>
    <w:rsid w:val="00BF3EC4"/>
    <w:rsid w:val="00C029B4"/>
    <w:rsid w:val="00C04F3A"/>
    <w:rsid w:val="00C11CDC"/>
    <w:rsid w:val="00C23E9F"/>
    <w:rsid w:val="00C26543"/>
    <w:rsid w:val="00C34AB0"/>
    <w:rsid w:val="00C35104"/>
    <w:rsid w:val="00C35B85"/>
    <w:rsid w:val="00C438DA"/>
    <w:rsid w:val="00C44040"/>
    <w:rsid w:val="00C50120"/>
    <w:rsid w:val="00C52A03"/>
    <w:rsid w:val="00C8273B"/>
    <w:rsid w:val="00C83559"/>
    <w:rsid w:val="00C869E2"/>
    <w:rsid w:val="00C9350E"/>
    <w:rsid w:val="00CA0AD8"/>
    <w:rsid w:val="00CA7E9C"/>
    <w:rsid w:val="00CB1F93"/>
    <w:rsid w:val="00CC08E8"/>
    <w:rsid w:val="00CC3D95"/>
    <w:rsid w:val="00CC5221"/>
    <w:rsid w:val="00CE1DB8"/>
    <w:rsid w:val="00CF3E4F"/>
    <w:rsid w:val="00D04FFA"/>
    <w:rsid w:val="00D4085A"/>
    <w:rsid w:val="00D41B20"/>
    <w:rsid w:val="00D5696B"/>
    <w:rsid w:val="00D6031A"/>
    <w:rsid w:val="00D7312F"/>
    <w:rsid w:val="00D95022"/>
    <w:rsid w:val="00DA4870"/>
    <w:rsid w:val="00DA4B69"/>
    <w:rsid w:val="00DB2DC7"/>
    <w:rsid w:val="00DC3FE1"/>
    <w:rsid w:val="00DD14E1"/>
    <w:rsid w:val="00DF42BB"/>
    <w:rsid w:val="00DF6276"/>
    <w:rsid w:val="00E05CA8"/>
    <w:rsid w:val="00E11778"/>
    <w:rsid w:val="00E12EAC"/>
    <w:rsid w:val="00E2065E"/>
    <w:rsid w:val="00E2275C"/>
    <w:rsid w:val="00E35078"/>
    <w:rsid w:val="00E441CB"/>
    <w:rsid w:val="00E44F61"/>
    <w:rsid w:val="00E50226"/>
    <w:rsid w:val="00E8780F"/>
    <w:rsid w:val="00E9586A"/>
    <w:rsid w:val="00EA5993"/>
    <w:rsid w:val="00EB3D9F"/>
    <w:rsid w:val="00EC7582"/>
    <w:rsid w:val="00EC7BDB"/>
    <w:rsid w:val="00EE10AE"/>
    <w:rsid w:val="00EE15D4"/>
    <w:rsid w:val="00EE46B9"/>
    <w:rsid w:val="00EE7C9D"/>
    <w:rsid w:val="00EF51AF"/>
    <w:rsid w:val="00F051C1"/>
    <w:rsid w:val="00F43C64"/>
    <w:rsid w:val="00F449FE"/>
    <w:rsid w:val="00F5433D"/>
    <w:rsid w:val="00F60D76"/>
    <w:rsid w:val="00F7621C"/>
    <w:rsid w:val="00F82CE5"/>
    <w:rsid w:val="00F862E1"/>
    <w:rsid w:val="00FA0CA6"/>
    <w:rsid w:val="00FC3B2F"/>
    <w:rsid w:val="00FD40B6"/>
    <w:rsid w:val="00FE2CA9"/>
    <w:rsid w:val="00FE32E7"/>
    <w:rsid w:val="00FF03BC"/>
    <w:rsid w:val="00FF354E"/>
    <w:rsid w:val="00FF6137"/>
    <w:rsid w:val="00FF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554D0"/>
  <w15:docId w15:val="{80B76AA5-EE0E-4EE8-A42A-9682C857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50FD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D41B2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41B20"/>
  </w:style>
  <w:style w:type="paragraph" w:styleId="Buborkszveg">
    <w:name w:val="Balloon Text"/>
    <w:basedOn w:val="Norml"/>
    <w:semiHidden/>
    <w:rsid w:val="009A2D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A232F"/>
  </w:style>
  <w:style w:type="paragraph" w:styleId="Listaszerbekezds">
    <w:name w:val="List Paragraph"/>
    <w:basedOn w:val="Norml"/>
    <w:uiPriority w:val="34"/>
    <w:qFormat/>
    <w:rsid w:val="00A9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2045</Words>
  <Characters>14117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BONYHÁD VÁROSI ÖNKORMÁNYZAT CIMRENDJE</vt:lpstr>
    </vt:vector>
  </TitlesOfParts>
  <Company>PH_BONYHÁD</Company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BONYHÁD VÁROSI ÖNKORMÁNYZAT CIMRENDJE</dc:title>
  <dc:creator>XXXX</dc:creator>
  <cp:lastModifiedBy>Palkó Roland</cp:lastModifiedBy>
  <cp:revision>4</cp:revision>
  <cp:lastPrinted>2012-02-07T10:06:00Z</cp:lastPrinted>
  <dcterms:created xsi:type="dcterms:W3CDTF">2020-10-19T13:15:00Z</dcterms:created>
  <dcterms:modified xsi:type="dcterms:W3CDTF">2020-10-20T11:35:00Z</dcterms:modified>
</cp:coreProperties>
</file>