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C8" w:rsidRPr="00B168C2" w:rsidRDefault="00573EBB" w:rsidP="00573EBB">
      <w:pPr>
        <w:ind w:left="7694"/>
        <w:jc w:val="right"/>
      </w:pPr>
      <w:r>
        <w:t xml:space="preserve">1. </w:t>
      </w:r>
      <w:r w:rsidR="001732C8" w:rsidRPr="00B168C2">
        <w:t>függelék</w:t>
      </w:r>
    </w:p>
    <w:p w:rsidR="001732C8" w:rsidRPr="00B168C2" w:rsidRDefault="002C253B" w:rsidP="001732C8">
      <w:pPr>
        <w:jc w:val="right"/>
      </w:pPr>
      <w:proofErr w:type="gramStart"/>
      <w:r>
        <w:t>a</w:t>
      </w:r>
      <w:proofErr w:type="gramEnd"/>
      <w:r>
        <w:t xml:space="preserve"> 1</w:t>
      </w:r>
      <w:r w:rsidR="00573EBB">
        <w:t>5/2017</w:t>
      </w:r>
      <w:r w:rsidR="001732C8" w:rsidRPr="00B168C2">
        <w:t>.</w:t>
      </w:r>
      <w:r w:rsidR="001732C8">
        <w:t xml:space="preserve"> </w:t>
      </w:r>
      <w:r w:rsidR="001732C8" w:rsidRPr="00B168C2">
        <w:t>(</w:t>
      </w:r>
      <w:r w:rsidR="00573EBB">
        <w:t>XI</w:t>
      </w:r>
      <w:r w:rsidR="001732C8">
        <w:t xml:space="preserve">I. </w:t>
      </w:r>
      <w:r w:rsidR="00573EBB">
        <w:t>25</w:t>
      </w:r>
      <w:bookmarkStart w:id="0" w:name="_GoBack"/>
      <w:bookmarkEnd w:id="0"/>
      <w:r w:rsidR="001732C8">
        <w:t>.</w:t>
      </w:r>
      <w:r w:rsidR="001732C8" w:rsidRPr="00B168C2">
        <w:t xml:space="preserve">) rendelethez </w:t>
      </w: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rPr>
          <w:b/>
        </w:rPr>
      </w:pPr>
    </w:p>
    <w:p w:rsidR="001732C8" w:rsidRPr="00B168C2" w:rsidRDefault="001732C8" w:rsidP="001732C8">
      <w:pPr>
        <w:rPr>
          <w:b/>
        </w:rPr>
      </w:pPr>
    </w:p>
    <w:p w:rsidR="001732C8" w:rsidRPr="00B168C2" w:rsidRDefault="001732C8" w:rsidP="001732C8">
      <w:pPr>
        <w:rPr>
          <w:b/>
        </w:rPr>
      </w:pPr>
      <w:r w:rsidRPr="00B168C2">
        <w:rPr>
          <w:b/>
        </w:rPr>
        <w:t xml:space="preserve">Hatályos jogszabályok jegyzéke </w:t>
      </w:r>
    </w:p>
    <w:p w:rsidR="001732C8" w:rsidRPr="00B168C2" w:rsidRDefault="001732C8" w:rsidP="001732C8">
      <w:pPr>
        <w:rPr>
          <w:b/>
        </w:rPr>
      </w:pPr>
    </w:p>
    <w:p w:rsidR="001732C8" w:rsidRPr="00B168C2" w:rsidRDefault="001732C8" w:rsidP="001732C8">
      <w:pPr>
        <w:rPr>
          <w:b/>
        </w:rPr>
      </w:pPr>
    </w:p>
    <w:p w:rsidR="001732C8" w:rsidRPr="00B168C2" w:rsidRDefault="001732C8" w:rsidP="001732C8">
      <w:pPr>
        <w:numPr>
          <w:ilvl w:val="2"/>
          <w:numId w:val="1"/>
        </w:numPr>
        <w:spacing w:line="276" w:lineRule="auto"/>
        <w:ind w:left="0" w:firstLine="0"/>
      </w:pPr>
      <w:r w:rsidRPr="00B168C2">
        <w:t xml:space="preserve">2016. évi LXXIV. törvény a településkép védelméről </w:t>
      </w: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numPr>
          <w:ilvl w:val="2"/>
          <w:numId w:val="1"/>
        </w:numPr>
        <w:spacing w:line="276" w:lineRule="auto"/>
        <w:ind w:left="0" w:firstLine="0"/>
      </w:pPr>
      <w:r w:rsidRPr="00B168C2">
        <w:t>104/2017.(IV.28.) Korm.</w:t>
      </w:r>
      <w:r>
        <w:t xml:space="preserve"> </w:t>
      </w:r>
      <w:r w:rsidRPr="00B168C2">
        <w:t>rendelet a településkép védelméről szóló törvény reklámok közzétételével kapcsolatos rendelkezéseinek végrehajtásáról</w:t>
      </w:r>
    </w:p>
    <w:p w:rsidR="001732C8" w:rsidRPr="00B168C2" w:rsidRDefault="001732C8" w:rsidP="001732C8">
      <w:pPr>
        <w:pStyle w:val="Listaszerbekezds"/>
      </w:pPr>
    </w:p>
    <w:p w:rsidR="001732C8" w:rsidRPr="00B168C2" w:rsidRDefault="001732C8" w:rsidP="001732C8">
      <w:pPr>
        <w:numPr>
          <w:ilvl w:val="2"/>
          <w:numId w:val="1"/>
        </w:numPr>
        <w:spacing w:line="276" w:lineRule="auto"/>
        <w:ind w:left="0" w:firstLine="0"/>
      </w:pPr>
      <w:r w:rsidRPr="00B168C2">
        <w:t>314/2012.(XI.8.) Korm.</w:t>
      </w:r>
      <w:r>
        <w:t xml:space="preserve"> </w:t>
      </w:r>
      <w:r w:rsidRPr="00B168C2">
        <w:t xml:space="preserve">rendelet a településfejlesztési koncepcióról, az integrált településfejlesztési stratégiáról és a településrendezési eszközökről, valamint egyes településendezési sajátos jogintézményekről </w:t>
      </w: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1732C8" w:rsidRPr="00B168C2" w:rsidRDefault="001732C8" w:rsidP="001732C8">
      <w:pPr>
        <w:spacing w:line="276" w:lineRule="auto"/>
      </w:pPr>
    </w:p>
    <w:p w:rsidR="00A452B4" w:rsidRDefault="00A452B4"/>
    <w:sectPr w:rsidR="00A4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9FB"/>
    <w:multiLevelType w:val="hybridMultilevel"/>
    <w:tmpl w:val="125A66BE"/>
    <w:lvl w:ilvl="0" w:tplc="040E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644" w:hanging="360"/>
      </w:pPr>
    </w:lvl>
    <w:lvl w:ilvl="2" w:tplc="5BFC2C64">
      <w:start w:val="1"/>
      <w:numFmt w:val="decimal"/>
      <w:lvlText w:val="(%3)"/>
      <w:lvlJc w:val="left"/>
      <w:pPr>
        <w:ind w:left="2624" w:hanging="360"/>
      </w:pPr>
      <w:rPr>
        <w:rFonts w:hint="default"/>
      </w:rPr>
    </w:lvl>
    <w:lvl w:ilvl="3" w:tplc="E90C2494">
      <w:start w:val="8"/>
      <w:numFmt w:val="upperRoman"/>
      <w:lvlText w:val="%4."/>
      <w:lvlJc w:val="left"/>
      <w:pPr>
        <w:ind w:left="3524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303610D"/>
    <w:multiLevelType w:val="hybridMultilevel"/>
    <w:tmpl w:val="21DC6210"/>
    <w:lvl w:ilvl="0" w:tplc="49FCBC8E">
      <w:start w:val="1"/>
      <w:numFmt w:val="decimal"/>
      <w:lvlText w:val="%1."/>
      <w:lvlJc w:val="left"/>
      <w:pPr>
        <w:ind w:left="76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15" w:hanging="360"/>
      </w:pPr>
    </w:lvl>
    <w:lvl w:ilvl="2" w:tplc="040E001B" w:tentative="1">
      <w:start w:val="1"/>
      <w:numFmt w:val="lowerRoman"/>
      <w:lvlText w:val="%3."/>
      <w:lvlJc w:val="right"/>
      <w:pPr>
        <w:ind w:left="9135" w:hanging="180"/>
      </w:pPr>
    </w:lvl>
    <w:lvl w:ilvl="3" w:tplc="040E000F" w:tentative="1">
      <w:start w:val="1"/>
      <w:numFmt w:val="decimal"/>
      <w:lvlText w:val="%4."/>
      <w:lvlJc w:val="left"/>
      <w:pPr>
        <w:ind w:left="9855" w:hanging="360"/>
      </w:pPr>
    </w:lvl>
    <w:lvl w:ilvl="4" w:tplc="040E0019" w:tentative="1">
      <w:start w:val="1"/>
      <w:numFmt w:val="lowerLetter"/>
      <w:lvlText w:val="%5."/>
      <w:lvlJc w:val="left"/>
      <w:pPr>
        <w:ind w:left="10575" w:hanging="360"/>
      </w:pPr>
    </w:lvl>
    <w:lvl w:ilvl="5" w:tplc="040E001B" w:tentative="1">
      <w:start w:val="1"/>
      <w:numFmt w:val="lowerRoman"/>
      <w:lvlText w:val="%6."/>
      <w:lvlJc w:val="right"/>
      <w:pPr>
        <w:ind w:left="11295" w:hanging="180"/>
      </w:pPr>
    </w:lvl>
    <w:lvl w:ilvl="6" w:tplc="040E000F" w:tentative="1">
      <w:start w:val="1"/>
      <w:numFmt w:val="decimal"/>
      <w:lvlText w:val="%7."/>
      <w:lvlJc w:val="left"/>
      <w:pPr>
        <w:ind w:left="12015" w:hanging="360"/>
      </w:pPr>
    </w:lvl>
    <w:lvl w:ilvl="7" w:tplc="040E0019" w:tentative="1">
      <w:start w:val="1"/>
      <w:numFmt w:val="lowerLetter"/>
      <w:lvlText w:val="%8."/>
      <w:lvlJc w:val="left"/>
      <w:pPr>
        <w:ind w:left="12735" w:hanging="360"/>
      </w:pPr>
    </w:lvl>
    <w:lvl w:ilvl="8" w:tplc="040E001B" w:tentative="1">
      <w:start w:val="1"/>
      <w:numFmt w:val="lowerRoman"/>
      <w:lvlText w:val="%9."/>
      <w:lvlJc w:val="right"/>
      <w:pPr>
        <w:ind w:left="134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C8"/>
    <w:rsid w:val="001732C8"/>
    <w:rsid w:val="002C253B"/>
    <w:rsid w:val="0052688A"/>
    <w:rsid w:val="00573EBB"/>
    <w:rsid w:val="00A452B4"/>
    <w:rsid w:val="00BE378A"/>
    <w:rsid w:val="00F2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218C-7781-4DA0-94EB-4828603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32C8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25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253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2018-01-02T08:20:00Z</cp:lastPrinted>
  <dcterms:created xsi:type="dcterms:W3CDTF">2018-01-02T07:37:00Z</dcterms:created>
  <dcterms:modified xsi:type="dcterms:W3CDTF">2018-01-02T12:25:00Z</dcterms:modified>
</cp:coreProperties>
</file>