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C0" w:rsidRPr="00F91BCD" w:rsidRDefault="007E6FC0" w:rsidP="007E6FC0">
      <w:pPr>
        <w:jc w:val="center"/>
        <w:rPr>
          <w:b/>
        </w:rPr>
      </w:pPr>
      <w:r w:rsidRPr="00F91BCD">
        <w:rPr>
          <w:b/>
        </w:rPr>
        <w:t>Általános indokolás</w:t>
      </w:r>
      <w:bookmarkStart w:id="0" w:name="_GoBack"/>
      <w:bookmarkEnd w:id="0"/>
    </w:p>
    <w:p w:rsidR="007E6FC0" w:rsidRPr="00F91BCD" w:rsidRDefault="007E6FC0" w:rsidP="007E6FC0">
      <w:pPr>
        <w:jc w:val="both"/>
      </w:pPr>
    </w:p>
    <w:p w:rsidR="007E6FC0" w:rsidRPr="00F91BCD" w:rsidRDefault="007E6FC0" w:rsidP="007E6FC0">
      <w:pPr>
        <w:jc w:val="both"/>
      </w:pPr>
      <w:r>
        <w:t>Nikla</w:t>
      </w:r>
      <w:r w:rsidRPr="00F91BCD">
        <w:t xml:space="preserve"> Község Önkormányzat Képviselő</w:t>
      </w:r>
      <w:r>
        <w:t>-</w:t>
      </w:r>
      <w:r w:rsidRPr="00F91BCD">
        <w:t xml:space="preserve">testületének a szociális </w:t>
      </w:r>
      <w:proofErr w:type="gramStart"/>
      <w:r w:rsidRPr="00F91BCD">
        <w:t>igazgatásról</w:t>
      </w:r>
      <w:proofErr w:type="gramEnd"/>
      <w:r w:rsidRPr="00F91BCD">
        <w:t xml:space="preserve"> valamint a szociális és intézményi ellátások helyi szabályozásáról szóló 2/2015. (II.1</w:t>
      </w:r>
      <w:r>
        <w:t>2</w:t>
      </w:r>
      <w:r w:rsidRPr="00F91BCD">
        <w:t>.) önkormányzati rendelete már több alkalommal módosításra került.</w:t>
      </w:r>
    </w:p>
    <w:p w:rsidR="007E6FC0" w:rsidRPr="00F91BCD" w:rsidRDefault="007E6FC0" w:rsidP="007E6FC0">
      <w:pPr>
        <w:jc w:val="both"/>
      </w:pPr>
    </w:p>
    <w:p w:rsidR="007E6FC0" w:rsidRDefault="007E6FC0" w:rsidP="007E6FC0">
      <w:pPr>
        <w:jc w:val="both"/>
      </w:pPr>
      <w:r w:rsidRPr="00F91BCD">
        <w:t xml:space="preserve">A jelenlegi rendelet módosítással </w:t>
      </w:r>
      <w:r>
        <w:t>mindössze annyi változtatásra kerülne sor, hogy a települési támogatások közül az egyszeri települési támogatással kapcsolatos hatáskör is a képviselő-testülethez kerülne át.</w:t>
      </w:r>
    </w:p>
    <w:p w:rsidR="007E6FC0" w:rsidRDefault="007E6FC0" w:rsidP="007E6FC0">
      <w:pPr>
        <w:jc w:val="both"/>
      </w:pPr>
      <w:r>
        <w:t>A fenti módosítás végrehajtásához az önkormányzati rendelet 10. § (4) bekezdésének a módosítására van szükség:</w:t>
      </w:r>
    </w:p>
    <w:p w:rsidR="007E6FC0" w:rsidRDefault="007E6FC0" w:rsidP="007E6FC0">
      <w:pPr>
        <w:numPr>
          <w:ilvl w:val="0"/>
          <w:numId w:val="1"/>
        </w:numPr>
        <w:jc w:val="both"/>
      </w:pPr>
      <w:r>
        <w:t>az önkormányzati rendelet 10. § (4) bekezdése jelenleg: „Az egyszeri települési támogatással kapcsolatos hatásköröket a polgármester gyakorolja”.</w:t>
      </w:r>
    </w:p>
    <w:p w:rsidR="007E6FC0" w:rsidRDefault="007E6FC0" w:rsidP="007E6FC0">
      <w:pPr>
        <w:numPr>
          <w:ilvl w:val="0"/>
          <w:numId w:val="1"/>
        </w:numPr>
        <w:jc w:val="both"/>
      </w:pPr>
      <w:r>
        <w:t>az önkormányzati rendelet 10. § (4) bekezdése a módosítást követően: „Az egyszeri települési támogatással kapcsolatos hatásköröket a képviselő-testület gyakorolja”.</w:t>
      </w:r>
    </w:p>
    <w:p w:rsidR="007E6FC0" w:rsidRDefault="007E6FC0" w:rsidP="007E6FC0">
      <w:pPr>
        <w:jc w:val="both"/>
      </w:pPr>
    </w:p>
    <w:p w:rsidR="007E6FC0" w:rsidRDefault="007E6FC0" w:rsidP="007E6FC0">
      <w:pPr>
        <w:jc w:val="both"/>
      </w:pPr>
      <w:r>
        <w:t>Az önkormányzati rendelet további részei változatlan formában maradnának továbbra is hatályban.</w:t>
      </w:r>
    </w:p>
    <w:p w:rsidR="007E6FC0" w:rsidRDefault="007E6FC0" w:rsidP="007E6FC0">
      <w:pPr>
        <w:jc w:val="both"/>
      </w:pPr>
    </w:p>
    <w:p w:rsidR="007E6FC0" w:rsidRDefault="007E6FC0" w:rsidP="007E6FC0">
      <w:pPr>
        <w:jc w:val="both"/>
      </w:pPr>
      <w:r>
        <w:t>A települési támogatások közül eddig csak az egyszeri települési támogatás, és a temetési költségek csökkentését elősegítő települési támogatás volt polgármesteri hatáskörben. A temetési költségek csökkentését elősegítő települési támogatást továbbra is indokolt a polgármester hatáskörében hagyni, tekintettel arra, hogy egy halálesetnél ne kelljen a kérelmezőnek arra várnia, hogy mikor ül össze legközelebb a képviselő-testület, mivel egy ilyen váratlan, és nagy kiadással járó eseménynél minden segítségre szüksége van az érintettnek.</w:t>
      </w:r>
    </w:p>
    <w:p w:rsidR="007E6FC0" w:rsidRDefault="007E6FC0" w:rsidP="007E6FC0">
      <w:pPr>
        <w:jc w:val="both"/>
      </w:pPr>
    </w:p>
    <w:p w:rsidR="007E6FC0" w:rsidRDefault="007E6FC0" w:rsidP="007E6FC0">
      <w:pPr>
        <w:jc w:val="both"/>
      </w:pPr>
      <w:r w:rsidRPr="00F91BCD">
        <w:t xml:space="preserve">A fentiekre való tekintettel elkészítésre került a szociális </w:t>
      </w:r>
      <w:proofErr w:type="gramStart"/>
      <w:r w:rsidRPr="00F91BCD">
        <w:t>igazgatásról</w:t>
      </w:r>
      <w:proofErr w:type="gramEnd"/>
      <w:r w:rsidRPr="00F91BCD">
        <w:t xml:space="preserve"> valamint a szociális és intézményi ellátások helyi szabályozásáról szóló 2/2015. (II.1</w:t>
      </w:r>
      <w:r>
        <w:t>2</w:t>
      </w:r>
      <w:r w:rsidRPr="00F91BCD">
        <w:t>.) önkormányzati rendeletet</w:t>
      </w:r>
      <w:r w:rsidRPr="00F95577">
        <w:t xml:space="preserve"> módosító rendelet tervezete.</w:t>
      </w:r>
    </w:p>
    <w:p w:rsidR="007E6FC0" w:rsidRDefault="007E6FC0" w:rsidP="007E6FC0">
      <w:pPr>
        <w:jc w:val="both"/>
      </w:pPr>
    </w:p>
    <w:p w:rsidR="007E6FC0" w:rsidRDefault="007E6FC0" w:rsidP="007E6FC0">
      <w:pPr>
        <w:jc w:val="both"/>
      </w:pPr>
    </w:p>
    <w:p w:rsidR="007E6FC0" w:rsidRPr="00F95577" w:rsidRDefault="007E6FC0" w:rsidP="007E6FC0">
      <w:pPr>
        <w:jc w:val="center"/>
        <w:rPr>
          <w:b/>
        </w:rPr>
      </w:pPr>
      <w:r w:rsidRPr="00F95577">
        <w:rPr>
          <w:b/>
        </w:rPr>
        <w:t>Előzetes hatásvizsgálat</w:t>
      </w:r>
    </w:p>
    <w:p w:rsidR="007E6FC0" w:rsidRPr="00F95577" w:rsidRDefault="007E6FC0" w:rsidP="007E6FC0">
      <w:pPr>
        <w:jc w:val="both"/>
      </w:pPr>
    </w:p>
    <w:p w:rsidR="007E6FC0" w:rsidRDefault="007E6FC0" w:rsidP="007E6FC0">
      <w:pPr>
        <w:jc w:val="both"/>
      </w:pPr>
      <w:r w:rsidRPr="00F95577">
        <w:t xml:space="preserve">A jogalkotásról szóló 2010. évi CXXX. törvény (a továbbiakban: </w:t>
      </w:r>
      <w:proofErr w:type="spellStart"/>
      <w:r w:rsidRPr="00F95577">
        <w:t>Jat</w:t>
      </w:r>
      <w:proofErr w:type="spellEnd"/>
      <w:r w:rsidRPr="00F95577">
        <w:t>.) 17. §-a alapján a jogszabály előkészítője előzetes hatásvizsgálat elvégzésével felméri a szabályozás várható következményeit, Az előzetes hatásvizsgálat eredményéről önkormányzati rendelet esetén a helyi önkormányzat képviselő</w:t>
      </w:r>
      <w:r>
        <w:t>-</w:t>
      </w:r>
      <w:r w:rsidRPr="00F95577">
        <w:t>testületét tájékoztatni kell.</w:t>
      </w:r>
    </w:p>
    <w:p w:rsidR="007E6FC0" w:rsidRDefault="007E6FC0" w:rsidP="007E6FC0">
      <w:pPr>
        <w:jc w:val="both"/>
      </w:pPr>
    </w:p>
    <w:p w:rsidR="007E6FC0" w:rsidRPr="00F95577" w:rsidRDefault="007E6FC0" w:rsidP="007E6FC0">
      <w:pPr>
        <w:jc w:val="both"/>
        <w:rPr>
          <w:u w:val="single"/>
        </w:rPr>
      </w:pPr>
      <w:r w:rsidRPr="00F95577">
        <w:rPr>
          <w:u w:val="single"/>
        </w:rPr>
        <w:t>A tervezett jogszabály jelentősnek ítélt hatásai:</w:t>
      </w:r>
    </w:p>
    <w:p w:rsidR="007E6FC0" w:rsidRDefault="007E6FC0" w:rsidP="007E6FC0">
      <w:pPr>
        <w:jc w:val="both"/>
        <w:rPr>
          <w:sz w:val="2"/>
          <w:szCs w:val="2"/>
        </w:rPr>
      </w:pPr>
    </w:p>
    <w:p w:rsidR="007E6FC0" w:rsidRPr="004653F7" w:rsidRDefault="007E6FC0" w:rsidP="007E6FC0">
      <w:pPr>
        <w:jc w:val="both"/>
        <w:rPr>
          <w:sz w:val="2"/>
          <w:szCs w:val="2"/>
        </w:rPr>
      </w:pPr>
    </w:p>
    <w:p w:rsidR="007E6FC0" w:rsidRPr="004653F7" w:rsidRDefault="007E6FC0" w:rsidP="007E6FC0">
      <w:pPr>
        <w:jc w:val="both"/>
      </w:pPr>
      <w:r w:rsidRPr="004653F7">
        <w:rPr>
          <w:i/>
          <w:u w:val="single"/>
        </w:rPr>
        <w:t>- társadalmi hatása</w:t>
      </w:r>
      <w:r>
        <w:rPr>
          <w:i/>
          <w:u w:val="single"/>
        </w:rPr>
        <w:t>:</w:t>
      </w:r>
      <w:r>
        <w:t xml:space="preserve"> a rendelet tervezetben foglalt módosítás miatt a kérelmezőknek többet kell várniuk a kérelmeik elbírálására.</w:t>
      </w:r>
    </w:p>
    <w:p w:rsidR="007E6FC0" w:rsidRDefault="007E6FC0" w:rsidP="007E6FC0">
      <w:pPr>
        <w:jc w:val="both"/>
        <w:rPr>
          <w:i/>
          <w:sz w:val="6"/>
          <w:szCs w:val="6"/>
          <w:u w:val="single"/>
        </w:rPr>
      </w:pPr>
    </w:p>
    <w:p w:rsidR="007E6FC0" w:rsidRPr="003B6B5A" w:rsidRDefault="007E6FC0" w:rsidP="007E6FC0">
      <w:pPr>
        <w:jc w:val="both"/>
        <w:rPr>
          <w:i/>
          <w:sz w:val="6"/>
          <w:szCs w:val="6"/>
          <w:u w:val="single"/>
        </w:rPr>
      </w:pPr>
    </w:p>
    <w:p w:rsidR="007E6FC0" w:rsidRDefault="007E6FC0" w:rsidP="007E6FC0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gazdasági, költségvetési hatása</w:t>
      </w:r>
      <w:r>
        <w:rPr>
          <w:i/>
          <w:u w:val="single"/>
        </w:rPr>
        <w:t>:</w:t>
      </w:r>
      <w:r>
        <w:t xml:space="preserve"> a rendelet tervezetben foglalt módosításnak gazdasági, költségvetési hatása nincs.</w:t>
      </w:r>
    </w:p>
    <w:p w:rsidR="007E6FC0" w:rsidRPr="004653F7" w:rsidRDefault="007E6FC0" w:rsidP="007E6FC0">
      <w:pPr>
        <w:jc w:val="both"/>
        <w:rPr>
          <w:sz w:val="6"/>
          <w:szCs w:val="6"/>
        </w:rPr>
      </w:pPr>
    </w:p>
    <w:p w:rsidR="007E6FC0" w:rsidRPr="00CE090C" w:rsidRDefault="007E6FC0" w:rsidP="007E6FC0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környezeti, egészségi következménye</w:t>
      </w:r>
      <w:r>
        <w:rPr>
          <w:i/>
          <w:u w:val="single"/>
        </w:rPr>
        <w:t>:</w:t>
      </w:r>
      <w:r>
        <w:t xml:space="preserve"> nincs.</w:t>
      </w:r>
    </w:p>
    <w:p w:rsidR="007E6FC0" w:rsidRDefault="007E6FC0" w:rsidP="007E6FC0">
      <w:pPr>
        <w:jc w:val="both"/>
        <w:rPr>
          <w:i/>
          <w:sz w:val="6"/>
          <w:szCs w:val="6"/>
          <w:u w:val="single"/>
        </w:rPr>
      </w:pPr>
    </w:p>
    <w:p w:rsidR="007E6FC0" w:rsidRDefault="007E6FC0" w:rsidP="007E6FC0">
      <w:pPr>
        <w:jc w:val="both"/>
        <w:rPr>
          <w:i/>
          <w:sz w:val="6"/>
          <w:szCs w:val="6"/>
          <w:u w:val="single"/>
        </w:rPr>
      </w:pPr>
    </w:p>
    <w:p w:rsidR="007E6FC0" w:rsidRPr="00756260" w:rsidRDefault="007E6FC0" w:rsidP="007E6FC0">
      <w:pPr>
        <w:jc w:val="both"/>
      </w:pPr>
      <w:r w:rsidRPr="004653F7">
        <w:rPr>
          <w:i/>
          <w:u w:val="single"/>
        </w:rPr>
        <w:t>- adminisztratív terheket befolyásoló hatása</w:t>
      </w:r>
      <w:r>
        <w:rPr>
          <w:i/>
          <w:u w:val="single"/>
        </w:rPr>
        <w:t>:</w:t>
      </w:r>
      <w:r>
        <w:t xml:space="preserve"> minimális adminisztratív teher jelentkezik.</w:t>
      </w:r>
    </w:p>
    <w:p w:rsidR="007E6FC0" w:rsidRDefault="007E6FC0" w:rsidP="007E6FC0">
      <w:pPr>
        <w:jc w:val="both"/>
        <w:rPr>
          <w:sz w:val="6"/>
          <w:szCs w:val="6"/>
        </w:rPr>
      </w:pPr>
    </w:p>
    <w:p w:rsidR="007E6FC0" w:rsidRDefault="007E6FC0" w:rsidP="007E6FC0">
      <w:pPr>
        <w:jc w:val="both"/>
        <w:rPr>
          <w:sz w:val="6"/>
          <w:szCs w:val="6"/>
        </w:rPr>
      </w:pPr>
    </w:p>
    <w:p w:rsidR="007E6FC0" w:rsidRPr="004653F7" w:rsidRDefault="007E6FC0" w:rsidP="007E6FC0">
      <w:pPr>
        <w:jc w:val="both"/>
      </w:pPr>
      <w:r w:rsidRPr="004653F7">
        <w:rPr>
          <w:i/>
          <w:u w:val="single"/>
        </w:rPr>
        <w:t>- a jogszabály megalkotásának szükségessége, elmaradásának várható következménye</w:t>
      </w:r>
      <w:r>
        <w:rPr>
          <w:i/>
          <w:u w:val="single"/>
        </w:rPr>
        <w:t>:</w:t>
      </w:r>
      <w:r>
        <w:t xml:space="preserve"> a rendelet tervezetben foglalt módosítás alapján mind az egyszeri, mind a gyermeknevelést elősegítő, mind pedig a rendkívüli települési támogatással kapcsolatos hatásköröket a </w:t>
      </w:r>
      <w:r>
        <w:lastRenderedPageBreak/>
        <w:t>képviselő-testület fogja gyakorolni, így valamennyi segélyezési formába lesz beleszólása, és nem a polgármesternek kell egyedül döntenie a kérelmek nagy részéről. A képviselő-testület a rendelet módosításával jobban megismerheti a településen élő állampolgárok igényeit, életét. A rendelet módosításának elmaradása esetén továbbra is a polgármesternek kell döntenie a települési támogatások jelentős részéről.</w:t>
      </w:r>
    </w:p>
    <w:p w:rsidR="007E6FC0" w:rsidRDefault="007E6FC0" w:rsidP="007E6FC0">
      <w:pPr>
        <w:jc w:val="both"/>
        <w:rPr>
          <w:sz w:val="6"/>
          <w:szCs w:val="6"/>
        </w:rPr>
      </w:pPr>
    </w:p>
    <w:p w:rsidR="007E6FC0" w:rsidRPr="004653F7" w:rsidRDefault="007E6FC0" w:rsidP="007E6FC0">
      <w:pPr>
        <w:jc w:val="both"/>
        <w:rPr>
          <w:sz w:val="6"/>
          <w:szCs w:val="6"/>
        </w:rPr>
      </w:pPr>
    </w:p>
    <w:p w:rsidR="007E6FC0" w:rsidRDefault="007E6FC0" w:rsidP="007E6FC0">
      <w:pPr>
        <w:jc w:val="both"/>
      </w:pPr>
      <w:r w:rsidRPr="004653F7">
        <w:rPr>
          <w:i/>
          <w:u w:val="single"/>
        </w:rPr>
        <w:t>- a jogszabály alkalmazásához szükséges személyi, szervezeti, tárgyi és pénzügyi feltétele</w:t>
      </w:r>
      <w:r>
        <w:rPr>
          <w:i/>
          <w:u w:val="single"/>
        </w:rPr>
        <w:t>k:</w:t>
      </w:r>
      <w:r>
        <w:t xml:space="preserve"> a rendelet módosítás a meglévő szervezeti, személyi, tárgyi és pénzügyi feltételekkel alkalmazható, további feltételek biztosítását nem igényli, a szükséges feltételek rendelkezésre állnak.</w:t>
      </w:r>
    </w:p>
    <w:p w:rsidR="007E6FC0" w:rsidRPr="000045B1" w:rsidRDefault="007E6FC0" w:rsidP="007E6FC0">
      <w:pPr>
        <w:jc w:val="both"/>
        <w:rPr>
          <w:sz w:val="20"/>
        </w:rPr>
      </w:pPr>
    </w:p>
    <w:p w:rsidR="007E6FC0" w:rsidRPr="000045B1" w:rsidRDefault="007E6FC0" w:rsidP="007E6FC0">
      <w:pPr>
        <w:jc w:val="both"/>
        <w:rPr>
          <w:sz w:val="20"/>
        </w:rPr>
      </w:pPr>
    </w:p>
    <w:p w:rsidR="007E6FC0" w:rsidRPr="004653F7" w:rsidRDefault="007E6FC0" w:rsidP="007E6FC0">
      <w:pPr>
        <w:jc w:val="center"/>
        <w:rPr>
          <w:b/>
        </w:rPr>
      </w:pPr>
      <w:r w:rsidRPr="004653F7">
        <w:rPr>
          <w:b/>
        </w:rPr>
        <w:t>Részletes indokolás</w:t>
      </w:r>
    </w:p>
    <w:p w:rsidR="007E6FC0" w:rsidRPr="00BC00FA" w:rsidRDefault="007E6FC0" w:rsidP="007E6FC0">
      <w:pPr>
        <w:jc w:val="both"/>
        <w:rPr>
          <w:sz w:val="30"/>
          <w:szCs w:val="30"/>
        </w:rPr>
      </w:pPr>
    </w:p>
    <w:p w:rsidR="007E6FC0" w:rsidRPr="00EA4270" w:rsidRDefault="007E6FC0" w:rsidP="007E6FC0">
      <w:pPr>
        <w:jc w:val="center"/>
        <w:rPr>
          <w:i/>
        </w:rPr>
      </w:pPr>
      <w:r w:rsidRPr="00EA4270">
        <w:rPr>
          <w:i/>
        </w:rPr>
        <w:t>az 1. §-hoz</w:t>
      </w:r>
    </w:p>
    <w:p w:rsidR="007E6FC0" w:rsidRDefault="007E6FC0" w:rsidP="007E6FC0">
      <w:pPr>
        <w:jc w:val="both"/>
        <w:rPr>
          <w:sz w:val="12"/>
          <w:szCs w:val="12"/>
        </w:rPr>
      </w:pPr>
    </w:p>
    <w:p w:rsidR="007E6FC0" w:rsidRPr="00BC00FA" w:rsidRDefault="007E6FC0" w:rsidP="007E6FC0">
      <w:pPr>
        <w:jc w:val="both"/>
        <w:rPr>
          <w:sz w:val="12"/>
          <w:szCs w:val="12"/>
        </w:rPr>
      </w:pPr>
    </w:p>
    <w:p w:rsidR="007E6FC0" w:rsidRDefault="007E6FC0" w:rsidP="007E6FC0">
      <w:r>
        <w:t>Az egyszeri települési támogatással kapcsolatos hatáskörről rendelkezik.</w:t>
      </w:r>
    </w:p>
    <w:p w:rsidR="007E6FC0" w:rsidRDefault="007E6FC0" w:rsidP="007E6FC0"/>
    <w:p w:rsidR="007E6FC0" w:rsidRPr="00256197" w:rsidRDefault="007E6FC0" w:rsidP="007E6FC0">
      <w:pPr>
        <w:jc w:val="center"/>
        <w:rPr>
          <w:i/>
        </w:rPr>
      </w:pPr>
      <w:r w:rsidRPr="00256197">
        <w:rPr>
          <w:i/>
        </w:rPr>
        <w:t xml:space="preserve">a </w:t>
      </w:r>
      <w:r>
        <w:rPr>
          <w:i/>
        </w:rPr>
        <w:t>2</w:t>
      </w:r>
      <w:r w:rsidRPr="00256197">
        <w:rPr>
          <w:i/>
        </w:rPr>
        <w:t>. §-hoz</w:t>
      </w:r>
    </w:p>
    <w:p w:rsidR="007E6FC0" w:rsidRDefault="007E6FC0" w:rsidP="007E6FC0">
      <w:pPr>
        <w:rPr>
          <w:i/>
        </w:rPr>
      </w:pPr>
    </w:p>
    <w:p w:rsidR="007E6FC0" w:rsidRPr="009A3FE1" w:rsidRDefault="007E6FC0" w:rsidP="007E6FC0">
      <w:r>
        <w:t>H</w:t>
      </w:r>
      <w:r w:rsidRPr="009A3FE1">
        <w:t xml:space="preserve">atályba léptető </w:t>
      </w:r>
      <w:r>
        <w:t>és hatályon kívül helyező rendelkezést t</w:t>
      </w:r>
      <w:r w:rsidRPr="009A3FE1">
        <w:t>artalmaz</w:t>
      </w:r>
      <w:r>
        <w:t>, valamint rendelkezik a folyamatban lévő ügyekről.</w:t>
      </w:r>
    </w:p>
    <w:p w:rsidR="007E6FC0" w:rsidRDefault="007E6FC0" w:rsidP="007E6FC0"/>
    <w:p w:rsidR="00A341EB" w:rsidRDefault="00A341EB"/>
    <w:sectPr w:rsidR="00A3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91BA3"/>
    <w:multiLevelType w:val="hybridMultilevel"/>
    <w:tmpl w:val="80B06514"/>
    <w:lvl w:ilvl="0" w:tplc="DB0CE00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C0"/>
    <w:rsid w:val="007E6FC0"/>
    <w:rsid w:val="00A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C8E8"/>
  <w15:chartTrackingRefBased/>
  <w15:docId w15:val="{B4CB2485-0DEF-4068-8559-3184880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FC0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2020-01-20T07:35:00Z</dcterms:created>
  <dcterms:modified xsi:type="dcterms:W3CDTF">2020-01-20T07:36:00Z</dcterms:modified>
</cp:coreProperties>
</file>